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8672" w14:textId="77777777" w:rsidR="006C2B29" w:rsidRPr="003B06D8" w:rsidRDefault="006C2B29" w:rsidP="00D46A7E">
      <w:pPr>
        <w:autoSpaceDE w:val="0"/>
        <w:autoSpaceDN w:val="0"/>
        <w:adjustRightInd w:val="0"/>
        <w:spacing w:after="0"/>
        <w:jc w:val="both"/>
        <w:rPr>
          <w:rFonts w:ascii="Times New Roman" w:hAnsi="Times New Roman" w:cs="Times New Roman"/>
          <w:sz w:val="24"/>
          <w:szCs w:val="24"/>
        </w:rPr>
      </w:pPr>
    </w:p>
    <w:p w14:paraId="0A8C776B"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49CDF998"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7DED1F1F"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0CCFDF7A" w14:textId="77777777" w:rsidR="00087596" w:rsidRDefault="00087596" w:rsidP="003B06D8">
      <w:pPr>
        <w:autoSpaceDE w:val="0"/>
        <w:autoSpaceDN w:val="0"/>
        <w:adjustRightInd w:val="0"/>
        <w:spacing w:after="0"/>
        <w:jc w:val="both"/>
        <w:rPr>
          <w:rFonts w:ascii="Times New Roman" w:hAnsi="Times New Roman" w:cs="Times New Roman"/>
          <w:sz w:val="24"/>
          <w:szCs w:val="24"/>
        </w:rPr>
      </w:pPr>
    </w:p>
    <w:p w14:paraId="1DBCFE80" w14:textId="77777777" w:rsidR="003B06D8" w:rsidRDefault="003B06D8" w:rsidP="003B06D8">
      <w:pPr>
        <w:autoSpaceDE w:val="0"/>
        <w:autoSpaceDN w:val="0"/>
        <w:adjustRightInd w:val="0"/>
        <w:spacing w:after="0"/>
        <w:jc w:val="both"/>
        <w:rPr>
          <w:rFonts w:ascii="Times New Roman" w:hAnsi="Times New Roman" w:cs="Times New Roman"/>
          <w:sz w:val="24"/>
          <w:szCs w:val="24"/>
        </w:rPr>
      </w:pPr>
    </w:p>
    <w:p w14:paraId="767C2A4C" w14:textId="77777777" w:rsidR="003B06D8" w:rsidRPr="003B06D8" w:rsidRDefault="003B06D8" w:rsidP="003B06D8">
      <w:pPr>
        <w:autoSpaceDE w:val="0"/>
        <w:autoSpaceDN w:val="0"/>
        <w:adjustRightInd w:val="0"/>
        <w:spacing w:after="0"/>
        <w:jc w:val="both"/>
        <w:rPr>
          <w:rFonts w:ascii="Times New Roman" w:hAnsi="Times New Roman" w:cs="Times New Roman"/>
          <w:sz w:val="24"/>
          <w:szCs w:val="24"/>
        </w:rPr>
      </w:pPr>
    </w:p>
    <w:p w14:paraId="146F8F7C" w14:textId="77777777" w:rsidR="00A36332" w:rsidRPr="006C2B29" w:rsidRDefault="00A36332" w:rsidP="006C2B29">
      <w:pPr>
        <w:autoSpaceDE w:val="0"/>
        <w:autoSpaceDN w:val="0"/>
        <w:adjustRightInd w:val="0"/>
        <w:spacing w:after="0"/>
        <w:jc w:val="center"/>
        <w:rPr>
          <w:rFonts w:ascii="Times New Roman" w:hAnsi="Times New Roman" w:cs="Times New Roman"/>
          <w:i/>
          <w:sz w:val="36"/>
          <w:szCs w:val="36"/>
        </w:rPr>
      </w:pPr>
      <w:r w:rsidRPr="006C2B29">
        <w:rPr>
          <w:rFonts w:ascii="Times New Roman" w:hAnsi="Times New Roman" w:cs="Times New Roman"/>
          <w:b/>
          <w:sz w:val="36"/>
          <w:szCs w:val="36"/>
        </w:rPr>
        <w:t>Programma sperimentale nazionale di mobilità sostenibile casa-scuola e casa-lavoro</w:t>
      </w:r>
    </w:p>
    <w:p w14:paraId="16E054DA" w14:textId="77777777" w:rsidR="00441D26" w:rsidRDefault="00441D26" w:rsidP="00DE0608">
      <w:pPr>
        <w:autoSpaceDE w:val="0"/>
        <w:autoSpaceDN w:val="0"/>
        <w:adjustRightInd w:val="0"/>
        <w:spacing w:after="0"/>
        <w:jc w:val="both"/>
        <w:rPr>
          <w:rFonts w:ascii="Times New Roman" w:hAnsi="Times New Roman" w:cs="Times New Roman"/>
          <w:sz w:val="24"/>
          <w:szCs w:val="24"/>
        </w:rPr>
      </w:pPr>
    </w:p>
    <w:p w14:paraId="3723E9A4"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77C70620"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2942F9C1"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09742BF8"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48C78E2D"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3884C13B" w14:textId="77777777" w:rsidR="00DF0D46" w:rsidRDefault="00DF0D46" w:rsidP="006C2B29">
      <w:pPr>
        <w:jc w:val="both"/>
        <w:rPr>
          <w:rFonts w:ascii="Times New Roman" w:hAnsi="Times New Roman" w:cs="Times New Roman"/>
          <w:sz w:val="28"/>
          <w:szCs w:val="28"/>
        </w:rPr>
      </w:pPr>
    </w:p>
    <w:p w14:paraId="46FE59D0" w14:textId="209613DD" w:rsidR="006C2B29" w:rsidRPr="00663ACB" w:rsidRDefault="006C2B29" w:rsidP="006C2B29">
      <w:pPr>
        <w:jc w:val="both"/>
        <w:rPr>
          <w:rFonts w:ascii="Times New Roman" w:hAnsi="Times New Roman" w:cs="Times New Roman"/>
          <w:sz w:val="36"/>
          <w:szCs w:val="36"/>
        </w:rPr>
      </w:pPr>
      <w:r w:rsidRPr="00663ACB">
        <w:rPr>
          <w:rFonts w:ascii="Times New Roman" w:hAnsi="Times New Roman" w:cs="Times New Roman"/>
          <w:sz w:val="36"/>
          <w:szCs w:val="36"/>
        </w:rPr>
        <w:t>“</w:t>
      </w:r>
      <w:r w:rsidR="000A34E0" w:rsidRPr="00663ACB">
        <w:rPr>
          <w:rFonts w:ascii="Times New Roman" w:hAnsi="Times New Roman" w:cs="Times New Roman"/>
          <w:sz w:val="36"/>
          <w:szCs w:val="36"/>
        </w:rPr>
        <w:t>Documento di linee guida illustrative della metodologia armonizzata di monitoraggio degli indicatori utili alla valutazione ex post dei benefici ambientali attesi con riferimento alle diverse azioni progettuali</w:t>
      </w:r>
      <w:r w:rsidRPr="00663ACB">
        <w:rPr>
          <w:rFonts w:ascii="Times New Roman" w:hAnsi="Times New Roman" w:cs="Times New Roman"/>
          <w:sz w:val="36"/>
          <w:szCs w:val="36"/>
        </w:rPr>
        <w:t xml:space="preserve">” </w:t>
      </w:r>
    </w:p>
    <w:p w14:paraId="26C85A1B"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6F35739B"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70A0EB2E"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686B36E0"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74251041"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4CED887F"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4F9A45C7"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6C73D4BB"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32B50A49"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66587233" w14:textId="77777777" w:rsidR="00955E24" w:rsidRDefault="00955E24" w:rsidP="003B06D8">
      <w:pPr>
        <w:autoSpaceDE w:val="0"/>
        <w:autoSpaceDN w:val="0"/>
        <w:adjustRightInd w:val="0"/>
        <w:spacing w:after="0"/>
        <w:jc w:val="both"/>
        <w:rPr>
          <w:rFonts w:ascii="Times New Roman" w:hAnsi="Times New Roman" w:cs="Times New Roman"/>
          <w:sz w:val="24"/>
          <w:szCs w:val="24"/>
        </w:rPr>
      </w:pPr>
    </w:p>
    <w:p w14:paraId="6A220D01" w14:textId="77777777" w:rsidR="00955E24" w:rsidRPr="00955E24" w:rsidRDefault="00955E24" w:rsidP="00955E24">
      <w:pPr>
        <w:rPr>
          <w:rFonts w:ascii="Times New Roman" w:hAnsi="Times New Roman" w:cs="Times New Roman"/>
          <w:sz w:val="24"/>
          <w:szCs w:val="24"/>
        </w:rPr>
      </w:pPr>
    </w:p>
    <w:p w14:paraId="3759D095" w14:textId="77777777" w:rsidR="00955E24" w:rsidRPr="00955E24" w:rsidRDefault="00955E24" w:rsidP="00955E24">
      <w:pPr>
        <w:rPr>
          <w:rFonts w:ascii="Times New Roman" w:hAnsi="Times New Roman" w:cs="Times New Roman"/>
          <w:sz w:val="24"/>
          <w:szCs w:val="24"/>
        </w:rPr>
      </w:pPr>
    </w:p>
    <w:p w14:paraId="0BA3A937" w14:textId="77777777" w:rsidR="00955E24" w:rsidRPr="00955E24" w:rsidRDefault="00955E24" w:rsidP="00955E24">
      <w:pPr>
        <w:rPr>
          <w:rFonts w:ascii="Times New Roman" w:hAnsi="Times New Roman" w:cs="Times New Roman"/>
          <w:sz w:val="24"/>
          <w:szCs w:val="24"/>
        </w:rPr>
      </w:pPr>
    </w:p>
    <w:p w14:paraId="209F6897" w14:textId="77777777" w:rsidR="00955E24" w:rsidRPr="00955E24" w:rsidRDefault="00955E24" w:rsidP="00955E24">
      <w:pPr>
        <w:rPr>
          <w:rFonts w:ascii="Times New Roman" w:hAnsi="Times New Roman" w:cs="Times New Roman"/>
          <w:sz w:val="24"/>
          <w:szCs w:val="24"/>
        </w:rPr>
      </w:pPr>
    </w:p>
    <w:p w14:paraId="1E7C38E2" w14:textId="77777777" w:rsidR="00955E24" w:rsidRPr="00955E24" w:rsidRDefault="00955E24" w:rsidP="00955E24">
      <w:pPr>
        <w:rPr>
          <w:rFonts w:ascii="Times New Roman" w:hAnsi="Times New Roman" w:cs="Times New Roman"/>
          <w:sz w:val="24"/>
          <w:szCs w:val="24"/>
        </w:rPr>
      </w:pPr>
    </w:p>
    <w:p w14:paraId="1E9EE948" w14:textId="77777777" w:rsidR="00955E24" w:rsidRPr="00955E24" w:rsidRDefault="00955E24" w:rsidP="00955E24">
      <w:pPr>
        <w:rPr>
          <w:rFonts w:ascii="Times New Roman" w:hAnsi="Times New Roman" w:cs="Times New Roman"/>
          <w:sz w:val="24"/>
          <w:szCs w:val="24"/>
        </w:rPr>
      </w:pPr>
    </w:p>
    <w:sdt>
      <w:sdtPr>
        <w:rPr>
          <w:rFonts w:asciiTheme="minorHAnsi" w:eastAsiaTheme="minorEastAsia" w:hAnsiTheme="minorHAnsi" w:cstheme="minorBidi"/>
          <w:color w:val="auto"/>
          <w:sz w:val="22"/>
          <w:szCs w:val="22"/>
        </w:rPr>
        <w:id w:val="-1228152470"/>
        <w:docPartObj>
          <w:docPartGallery w:val="Table of Contents"/>
          <w:docPartUnique/>
        </w:docPartObj>
      </w:sdtPr>
      <w:sdtEndPr>
        <w:rPr>
          <w:b/>
          <w:bCs/>
        </w:rPr>
      </w:sdtEndPr>
      <w:sdtContent>
        <w:p w14:paraId="080352A1" w14:textId="77777777" w:rsidR="00DF0D46" w:rsidRDefault="00DF0D46">
          <w:pPr>
            <w:pStyle w:val="Titolosommario"/>
            <w:rPr>
              <w:rFonts w:asciiTheme="minorHAnsi" w:eastAsiaTheme="minorEastAsia" w:hAnsiTheme="minorHAnsi" w:cstheme="minorBidi"/>
              <w:color w:val="auto"/>
              <w:sz w:val="22"/>
              <w:szCs w:val="22"/>
            </w:rPr>
          </w:pPr>
        </w:p>
        <w:p w14:paraId="52082F0D" w14:textId="57F5B3E6" w:rsidR="00955E24" w:rsidRPr="006E6D3E" w:rsidRDefault="00955E24">
          <w:pPr>
            <w:pStyle w:val="Titolosommario"/>
            <w:rPr>
              <w:rFonts w:ascii="Times New Roman" w:hAnsi="Times New Roman" w:cs="Times New Roman"/>
              <w:b/>
              <w:color w:val="auto"/>
            </w:rPr>
          </w:pPr>
          <w:r w:rsidRPr="006E6D3E">
            <w:rPr>
              <w:rFonts w:ascii="Times New Roman" w:hAnsi="Times New Roman" w:cs="Times New Roman"/>
              <w:b/>
              <w:color w:val="auto"/>
            </w:rPr>
            <w:t>Sommario</w:t>
          </w:r>
        </w:p>
        <w:p w14:paraId="1F01D779" w14:textId="77777777" w:rsidR="009F5C58" w:rsidRPr="003F01C0" w:rsidRDefault="00A12F87">
          <w:pPr>
            <w:pStyle w:val="Sommario1"/>
            <w:tabs>
              <w:tab w:val="right" w:leader="dot" w:pos="9628"/>
            </w:tabs>
            <w:rPr>
              <w:rFonts w:ascii="Times New Roman" w:hAnsi="Times New Roman"/>
              <w:noProof/>
            </w:rPr>
          </w:pPr>
          <w:r w:rsidRPr="006E6D3E">
            <w:rPr>
              <w:rFonts w:ascii="Times New Roman" w:hAnsi="Times New Roman"/>
            </w:rPr>
            <w:fldChar w:fldCharType="begin"/>
          </w:r>
          <w:r w:rsidR="00955E24" w:rsidRPr="006E6D3E">
            <w:rPr>
              <w:rFonts w:ascii="Times New Roman" w:hAnsi="Times New Roman"/>
            </w:rPr>
            <w:instrText xml:space="preserve"> TOC \o "1-3" \h \z \u </w:instrText>
          </w:r>
          <w:r w:rsidRPr="006E6D3E">
            <w:rPr>
              <w:rFonts w:ascii="Times New Roman" w:hAnsi="Times New Roman"/>
            </w:rPr>
            <w:fldChar w:fldCharType="separate"/>
          </w:r>
          <w:hyperlink w:anchor="_Toc38574814" w:history="1">
            <w:r w:rsidR="009F5C58" w:rsidRPr="006E6D3E">
              <w:rPr>
                <w:rStyle w:val="Collegamentoipertestuale"/>
                <w:rFonts w:ascii="Times New Roman" w:hAnsi="Times New Roman"/>
                <w:noProof/>
              </w:rPr>
              <w:t>Introduzione</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_Toc38574814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w:t>
            </w:r>
            <w:r w:rsidR="009F5C58" w:rsidRPr="003F01C0">
              <w:rPr>
                <w:rFonts w:ascii="Times New Roman" w:hAnsi="Times New Roman"/>
                <w:noProof/>
                <w:webHidden/>
              </w:rPr>
              <w:fldChar w:fldCharType="end"/>
            </w:r>
          </w:hyperlink>
        </w:p>
        <w:p w14:paraId="24B3F6F4" w14:textId="77777777" w:rsidR="009F5C58" w:rsidRPr="003F01C0" w:rsidRDefault="00000000">
          <w:pPr>
            <w:pStyle w:val="Sommario1"/>
            <w:tabs>
              <w:tab w:val="right" w:leader="dot" w:pos="9628"/>
            </w:tabs>
            <w:rPr>
              <w:rFonts w:ascii="Times New Roman" w:hAnsi="Times New Roman"/>
              <w:noProof/>
            </w:rPr>
          </w:pPr>
          <w:hyperlink w:anchor="_Toc38574815" w:history="1">
            <w:r w:rsidR="009F5C58" w:rsidRPr="006E6D3E">
              <w:rPr>
                <w:rStyle w:val="Collegamentoipertestuale"/>
                <w:rFonts w:ascii="Times New Roman" w:hAnsi="Times New Roman"/>
                <w:noProof/>
              </w:rPr>
              <w:t>Servizi ed infrastrutture di mobilità condivisa</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_Toc38574815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w:t>
            </w:r>
            <w:r w:rsidR="009F5C58" w:rsidRPr="003F01C0">
              <w:rPr>
                <w:rFonts w:ascii="Times New Roman" w:hAnsi="Times New Roman"/>
                <w:noProof/>
                <w:webHidden/>
              </w:rPr>
              <w:fldChar w:fldCharType="end"/>
            </w:r>
          </w:hyperlink>
        </w:p>
        <w:p w14:paraId="2715B8BF" w14:textId="77777777" w:rsidR="009F5C58" w:rsidRPr="003F01C0" w:rsidRDefault="00000000">
          <w:pPr>
            <w:pStyle w:val="Sommario1"/>
            <w:tabs>
              <w:tab w:val="right" w:leader="dot" w:pos="9628"/>
            </w:tabs>
            <w:rPr>
              <w:rFonts w:ascii="Times New Roman" w:hAnsi="Times New Roman"/>
              <w:noProof/>
            </w:rPr>
          </w:pPr>
          <w:hyperlink w:anchor="_Toc38574816" w:history="1">
            <w:r w:rsidR="009F5C58" w:rsidRPr="006E6D3E">
              <w:rPr>
                <w:rStyle w:val="Collegamentoipertestuale"/>
                <w:rFonts w:ascii="Times New Roman" w:hAnsi="Times New Roman"/>
                <w:noProof/>
              </w:rPr>
              <w:t>Attività 1.1 Car sharing</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_Toc38574816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w:t>
            </w:r>
            <w:r w:rsidR="009F5C58" w:rsidRPr="003F01C0">
              <w:rPr>
                <w:rFonts w:ascii="Times New Roman" w:hAnsi="Times New Roman"/>
                <w:noProof/>
                <w:webHidden/>
              </w:rPr>
              <w:fldChar w:fldCharType="end"/>
            </w:r>
          </w:hyperlink>
        </w:p>
        <w:p w14:paraId="075D4385" w14:textId="77777777" w:rsidR="009F5C58" w:rsidRPr="003F01C0" w:rsidRDefault="00000000">
          <w:pPr>
            <w:pStyle w:val="Sommario1"/>
            <w:tabs>
              <w:tab w:val="right" w:leader="dot" w:pos="9628"/>
            </w:tabs>
            <w:rPr>
              <w:rFonts w:ascii="Times New Roman" w:hAnsi="Times New Roman"/>
              <w:noProof/>
            </w:rPr>
          </w:pPr>
          <w:hyperlink w:anchor="_Toc38574817" w:history="1">
            <w:r w:rsidR="009F5C58" w:rsidRPr="006E6D3E">
              <w:rPr>
                <w:rStyle w:val="Collegamentoipertestuale"/>
                <w:rFonts w:ascii="Times New Roman" w:hAnsi="Times New Roman"/>
                <w:noProof/>
              </w:rPr>
              <w:t>Attività 1.3 Scooter sharing</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_Toc38574817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w:t>
            </w:r>
            <w:r w:rsidR="009F5C58" w:rsidRPr="003F01C0">
              <w:rPr>
                <w:rFonts w:ascii="Times New Roman" w:hAnsi="Times New Roman"/>
                <w:noProof/>
                <w:webHidden/>
              </w:rPr>
              <w:fldChar w:fldCharType="end"/>
            </w:r>
          </w:hyperlink>
        </w:p>
        <w:p w14:paraId="1FF3E769" w14:textId="77777777" w:rsidR="009F5C58" w:rsidRPr="003F01C0" w:rsidRDefault="00000000">
          <w:pPr>
            <w:pStyle w:val="Sommario1"/>
            <w:tabs>
              <w:tab w:val="right" w:leader="dot" w:pos="9628"/>
            </w:tabs>
            <w:rPr>
              <w:rFonts w:ascii="Times New Roman" w:hAnsi="Times New Roman"/>
              <w:noProof/>
            </w:rPr>
          </w:pPr>
          <w:hyperlink w:anchor="_Toc38574818" w:history="1">
            <w:r w:rsidR="009F5C58" w:rsidRPr="006E6D3E">
              <w:rPr>
                <w:rStyle w:val="Collegamentoipertestuale"/>
                <w:rFonts w:ascii="Times New Roman" w:hAnsi="Times New Roman"/>
                <w:noProof/>
              </w:rPr>
              <w:t>Attività 1.4 Car pooling</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_Toc38574818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w:t>
            </w:r>
            <w:r w:rsidR="009F5C58" w:rsidRPr="003F01C0">
              <w:rPr>
                <w:rFonts w:ascii="Times New Roman" w:hAnsi="Times New Roman"/>
                <w:noProof/>
                <w:webHidden/>
              </w:rPr>
              <w:fldChar w:fldCharType="end"/>
            </w:r>
          </w:hyperlink>
        </w:p>
        <w:p w14:paraId="6B01736B" w14:textId="77777777" w:rsidR="009F5C58" w:rsidRPr="003F01C0" w:rsidRDefault="00000000">
          <w:pPr>
            <w:pStyle w:val="Sommario2"/>
            <w:tabs>
              <w:tab w:val="right" w:leader="dot" w:pos="9628"/>
            </w:tabs>
            <w:rPr>
              <w:rFonts w:ascii="Times New Roman" w:hAnsi="Times New Roman"/>
              <w:noProof/>
            </w:rPr>
          </w:pPr>
          <w:hyperlink w:anchor="_Toc38574819"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_Toc38574819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6</w:t>
            </w:r>
            <w:r w:rsidR="009F5C58" w:rsidRPr="003F01C0">
              <w:rPr>
                <w:rFonts w:ascii="Times New Roman" w:hAnsi="Times New Roman"/>
                <w:noProof/>
                <w:webHidden/>
              </w:rPr>
              <w:fldChar w:fldCharType="end"/>
            </w:r>
          </w:hyperlink>
        </w:p>
        <w:p w14:paraId="31B5CCA1" w14:textId="77777777" w:rsidR="009F5C58" w:rsidRPr="003F01C0" w:rsidRDefault="00000000">
          <w:pPr>
            <w:pStyle w:val="Sommario2"/>
            <w:tabs>
              <w:tab w:val="right" w:leader="dot" w:pos="9628"/>
            </w:tabs>
            <w:rPr>
              <w:rFonts w:ascii="Times New Roman" w:hAnsi="Times New Roman"/>
              <w:noProof/>
            </w:rPr>
          </w:pPr>
          <w:hyperlink w:anchor="_Toc38574820"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_Toc38574820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8</w:t>
            </w:r>
            <w:r w:rsidR="009F5C58" w:rsidRPr="003F01C0">
              <w:rPr>
                <w:rFonts w:ascii="Times New Roman" w:hAnsi="Times New Roman"/>
                <w:noProof/>
                <w:webHidden/>
              </w:rPr>
              <w:fldChar w:fldCharType="end"/>
            </w:r>
          </w:hyperlink>
        </w:p>
        <w:p w14:paraId="2678009A" w14:textId="77777777" w:rsidR="009F5C58" w:rsidRPr="003F01C0" w:rsidRDefault="00000000">
          <w:pPr>
            <w:pStyle w:val="Sommario2"/>
            <w:tabs>
              <w:tab w:val="right" w:leader="dot" w:pos="9628"/>
            </w:tabs>
            <w:rPr>
              <w:rFonts w:ascii="Times New Roman" w:hAnsi="Times New Roman"/>
              <w:noProof/>
            </w:rPr>
          </w:pPr>
          <w:hyperlink w:anchor="_Toc38574821"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_Toc38574821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9</w:t>
            </w:r>
            <w:r w:rsidR="009F5C58" w:rsidRPr="003F01C0">
              <w:rPr>
                <w:rFonts w:ascii="Times New Roman" w:hAnsi="Times New Roman"/>
                <w:noProof/>
                <w:webHidden/>
              </w:rPr>
              <w:fldChar w:fldCharType="end"/>
            </w:r>
          </w:hyperlink>
        </w:p>
        <w:p w14:paraId="64BBCBB1" w14:textId="77777777" w:rsidR="009F5C58" w:rsidRPr="003F01C0" w:rsidRDefault="00000000">
          <w:pPr>
            <w:pStyle w:val="Sommario1"/>
            <w:tabs>
              <w:tab w:val="right" w:leader="dot" w:pos="9628"/>
            </w:tabs>
            <w:rPr>
              <w:rFonts w:ascii="Times New Roman" w:hAnsi="Times New Roman"/>
              <w:noProof/>
            </w:rPr>
          </w:pPr>
          <w:hyperlink w:anchor="_Toc38574822" w:history="1">
            <w:r w:rsidR="009F5C58" w:rsidRPr="006E6D3E">
              <w:rPr>
                <w:rStyle w:val="Collegamentoipertestuale"/>
                <w:rFonts w:ascii="Times New Roman" w:hAnsi="Times New Roman"/>
                <w:noProof/>
              </w:rPr>
              <w:t>Servizi ed infrastrutture di mobilità condivisa</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_Toc38574822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10</w:t>
            </w:r>
            <w:r w:rsidR="009F5C58" w:rsidRPr="003F01C0">
              <w:rPr>
                <w:rFonts w:ascii="Times New Roman" w:hAnsi="Times New Roman"/>
                <w:noProof/>
                <w:webHidden/>
              </w:rPr>
              <w:fldChar w:fldCharType="end"/>
            </w:r>
          </w:hyperlink>
        </w:p>
        <w:p w14:paraId="1382248A" w14:textId="77777777" w:rsidR="009F5C58" w:rsidRPr="003F01C0" w:rsidRDefault="00000000">
          <w:pPr>
            <w:pStyle w:val="Sommario1"/>
            <w:tabs>
              <w:tab w:val="right" w:leader="dot" w:pos="9628"/>
            </w:tabs>
            <w:rPr>
              <w:rFonts w:ascii="Times New Roman" w:hAnsi="Times New Roman"/>
              <w:noProof/>
            </w:rPr>
          </w:pPr>
          <w:hyperlink w:anchor="_Toc38574823" w:history="1">
            <w:r w:rsidR="009F5C58" w:rsidRPr="006E6D3E">
              <w:rPr>
                <w:rStyle w:val="Collegamentoipertestuale"/>
                <w:rFonts w:ascii="Times New Roman" w:hAnsi="Times New Roman"/>
                <w:noProof/>
              </w:rPr>
              <w:t>Attività 1.2 Bike sharing</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_Toc38574823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10</w:t>
            </w:r>
            <w:r w:rsidR="009F5C58" w:rsidRPr="003F01C0">
              <w:rPr>
                <w:rFonts w:ascii="Times New Roman" w:hAnsi="Times New Roman"/>
                <w:noProof/>
                <w:webHidden/>
              </w:rPr>
              <w:fldChar w:fldCharType="end"/>
            </w:r>
          </w:hyperlink>
        </w:p>
        <w:p w14:paraId="02C07071" w14:textId="77777777" w:rsidR="009F5C58" w:rsidRPr="003F01C0" w:rsidRDefault="00000000">
          <w:pPr>
            <w:pStyle w:val="Sommario2"/>
            <w:tabs>
              <w:tab w:val="right" w:leader="dot" w:pos="9628"/>
            </w:tabs>
            <w:rPr>
              <w:rFonts w:ascii="Times New Roman" w:hAnsi="Times New Roman"/>
              <w:noProof/>
            </w:rPr>
          </w:pPr>
          <w:hyperlink w:anchor="_Toc38574824"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11</w:t>
            </w:r>
            <w:r w:rsidR="009F5C58" w:rsidRPr="003F01C0">
              <w:rPr>
                <w:rFonts w:ascii="Times New Roman" w:hAnsi="Times New Roman"/>
                <w:noProof/>
                <w:webHidden/>
              </w:rPr>
              <w:fldChar w:fldCharType="end"/>
            </w:r>
          </w:hyperlink>
        </w:p>
        <w:p w14:paraId="2BA65C45" w14:textId="77777777" w:rsidR="009F5C58" w:rsidRPr="003F01C0" w:rsidRDefault="00000000">
          <w:pPr>
            <w:pStyle w:val="Sommario2"/>
            <w:tabs>
              <w:tab w:val="right" w:leader="dot" w:pos="9628"/>
            </w:tabs>
            <w:rPr>
              <w:rFonts w:ascii="Times New Roman" w:hAnsi="Times New Roman"/>
              <w:noProof/>
            </w:rPr>
          </w:pPr>
          <w:hyperlink w:anchor="_Toc38574825"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_Toc38574825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13</w:t>
            </w:r>
            <w:r w:rsidR="009F5C58" w:rsidRPr="003F01C0">
              <w:rPr>
                <w:rFonts w:ascii="Times New Roman" w:hAnsi="Times New Roman"/>
                <w:noProof/>
                <w:webHidden/>
              </w:rPr>
              <w:fldChar w:fldCharType="end"/>
            </w:r>
          </w:hyperlink>
        </w:p>
        <w:p w14:paraId="282E85E8" w14:textId="77777777" w:rsidR="009F5C58" w:rsidRPr="003F01C0" w:rsidRDefault="00000000">
          <w:pPr>
            <w:pStyle w:val="Sommario2"/>
            <w:tabs>
              <w:tab w:val="right" w:leader="dot" w:pos="9628"/>
            </w:tabs>
            <w:rPr>
              <w:rFonts w:ascii="Times New Roman" w:hAnsi="Times New Roman"/>
              <w:noProof/>
            </w:rPr>
          </w:pPr>
          <w:hyperlink w:anchor="_Toc38574826"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_Toc38574826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14</w:t>
            </w:r>
            <w:r w:rsidR="009F5C58" w:rsidRPr="003F01C0">
              <w:rPr>
                <w:rFonts w:ascii="Times New Roman" w:hAnsi="Times New Roman"/>
                <w:noProof/>
                <w:webHidden/>
              </w:rPr>
              <w:fldChar w:fldCharType="end"/>
            </w:r>
          </w:hyperlink>
        </w:p>
        <w:p w14:paraId="1BD3E0A9" w14:textId="77777777" w:rsidR="009F5C58" w:rsidRPr="003F01C0" w:rsidRDefault="00000000">
          <w:pPr>
            <w:pStyle w:val="Sommario1"/>
            <w:tabs>
              <w:tab w:val="right" w:leader="dot" w:pos="9628"/>
            </w:tabs>
            <w:rPr>
              <w:rFonts w:ascii="Times New Roman" w:hAnsi="Times New Roman"/>
              <w:noProof/>
            </w:rPr>
          </w:pPr>
          <w:hyperlink w:anchor="_Toc38574827" w:history="1">
            <w:r w:rsidR="009F5C58" w:rsidRPr="006E6D3E">
              <w:rPr>
                <w:rStyle w:val="Collegamentoipertestuale"/>
                <w:rFonts w:ascii="Times New Roman" w:hAnsi="Times New Roman"/>
                <w:noProof/>
              </w:rPr>
              <w:t>Opere per l’integrazione modale</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_Toc38574827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16</w:t>
            </w:r>
            <w:r w:rsidR="009F5C58" w:rsidRPr="003F01C0">
              <w:rPr>
                <w:rFonts w:ascii="Times New Roman" w:hAnsi="Times New Roman"/>
                <w:noProof/>
                <w:webHidden/>
              </w:rPr>
              <w:fldChar w:fldCharType="end"/>
            </w:r>
          </w:hyperlink>
        </w:p>
        <w:p w14:paraId="2A5E82E5" w14:textId="77777777" w:rsidR="009F5C58" w:rsidRPr="003F01C0" w:rsidRDefault="00000000">
          <w:pPr>
            <w:pStyle w:val="Sommario1"/>
            <w:tabs>
              <w:tab w:val="right" w:leader="dot" w:pos="9628"/>
            </w:tabs>
            <w:rPr>
              <w:rFonts w:ascii="Times New Roman" w:hAnsi="Times New Roman"/>
              <w:noProof/>
            </w:rPr>
          </w:pPr>
          <w:hyperlink w:anchor="_Toc38574828" w:history="1">
            <w:r w:rsidR="009F5C58" w:rsidRPr="006E6D3E">
              <w:rPr>
                <w:rStyle w:val="Collegamentoipertestuale"/>
                <w:rFonts w:ascii="Times New Roman" w:hAnsi="Times New Roman"/>
                <w:noProof/>
              </w:rPr>
              <w:t>Attività 2.1 Parcheggi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_Toc38574828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16</w:t>
            </w:r>
            <w:r w:rsidR="009F5C58" w:rsidRPr="003F01C0">
              <w:rPr>
                <w:rFonts w:ascii="Times New Roman" w:hAnsi="Times New Roman"/>
                <w:noProof/>
                <w:webHidden/>
              </w:rPr>
              <w:fldChar w:fldCharType="end"/>
            </w:r>
          </w:hyperlink>
        </w:p>
        <w:p w14:paraId="06D05A52" w14:textId="77777777" w:rsidR="009F5C58" w:rsidRPr="003F01C0" w:rsidRDefault="00000000">
          <w:pPr>
            <w:pStyle w:val="Sommario1"/>
            <w:tabs>
              <w:tab w:val="right" w:leader="dot" w:pos="9628"/>
            </w:tabs>
            <w:rPr>
              <w:rFonts w:ascii="Times New Roman" w:hAnsi="Times New Roman"/>
              <w:noProof/>
            </w:rPr>
          </w:pPr>
          <w:hyperlink w:anchor="_Toc38574829" w:history="1">
            <w:r w:rsidR="009F5C58" w:rsidRPr="006E6D3E">
              <w:rPr>
                <w:rStyle w:val="Collegamentoipertestuale"/>
                <w:rFonts w:ascii="Times New Roman" w:hAnsi="Times New Roman"/>
                <w:noProof/>
              </w:rPr>
              <w:t>Attività 2.2 Ciclostazioni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_Toc38574829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16</w:t>
            </w:r>
            <w:r w:rsidR="009F5C58" w:rsidRPr="003F01C0">
              <w:rPr>
                <w:rFonts w:ascii="Times New Roman" w:hAnsi="Times New Roman"/>
                <w:noProof/>
                <w:webHidden/>
              </w:rPr>
              <w:fldChar w:fldCharType="end"/>
            </w:r>
          </w:hyperlink>
        </w:p>
        <w:p w14:paraId="0225A813" w14:textId="77777777" w:rsidR="009F5C58" w:rsidRPr="003F01C0" w:rsidRDefault="00000000">
          <w:pPr>
            <w:pStyle w:val="Sommario2"/>
            <w:tabs>
              <w:tab w:val="right" w:leader="dot" w:pos="9628"/>
            </w:tabs>
            <w:rPr>
              <w:rFonts w:ascii="Times New Roman" w:hAnsi="Times New Roman"/>
              <w:noProof/>
            </w:rPr>
          </w:pPr>
          <w:hyperlink w:anchor="_Toc38574830"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_Toc38574830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17</w:t>
            </w:r>
            <w:r w:rsidR="009F5C58" w:rsidRPr="003F01C0">
              <w:rPr>
                <w:rFonts w:ascii="Times New Roman" w:hAnsi="Times New Roman"/>
                <w:noProof/>
                <w:webHidden/>
              </w:rPr>
              <w:fldChar w:fldCharType="end"/>
            </w:r>
          </w:hyperlink>
        </w:p>
        <w:p w14:paraId="79ADA1C9" w14:textId="77777777" w:rsidR="009F5C58" w:rsidRPr="003F01C0" w:rsidRDefault="00000000">
          <w:pPr>
            <w:pStyle w:val="Sommario2"/>
            <w:tabs>
              <w:tab w:val="right" w:leader="dot" w:pos="9628"/>
            </w:tabs>
            <w:rPr>
              <w:rFonts w:ascii="Times New Roman" w:hAnsi="Times New Roman"/>
              <w:noProof/>
            </w:rPr>
          </w:pPr>
          <w:hyperlink w:anchor="_Toc38574831"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_Toc38574831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19</w:t>
            </w:r>
            <w:r w:rsidR="009F5C58" w:rsidRPr="003F01C0">
              <w:rPr>
                <w:rFonts w:ascii="Times New Roman" w:hAnsi="Times New Roman"/>
                <w:noProof/>
                <w:webHidden/>
              </w:rPr>
              <w:fldChar w:fldCharType="end"/>
            </w:r>
          </w:hyperlink>
        </w:p>
        <w:p w14:paraId="1524A7C4" w14:textId="77777777" w:rsidR="009F5C58" w:rsidRPr="003F01C0" w:rsidRDefault="00000000">
          <w:pPr>
            <w:pStyle w:val="Sommario2"/>
            <w:tabs>
              <w:tab w:val="right" w:leader="dot" w:pos="9628"/>
            </w:tabs>
            <w:rPr>
              <w:rFonts w:ascii="Times New Roman" w:hAnsi="Times New Roman"/>
              <w:noProof/>
            </w:rPr>
          </w:pPr>
          <w:hyperlink w:anchor="_Toc38574832"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_Toc38574832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20</w:t>
            </w:r>
            <w:r w:rsidR="009F5C58" w:rsidRPr="003F01C0">
              <w:rPr>
                <w:rFonts w:ascii="Times New Roman" w:hAnsi="Times New Roman"/>
                <w:noProof/>
                <w:webHidden/>
              </w:rPr>
              <w:fldChar w:fldCharType="end"/>
            </w:r>
          </w:hyperlink>
        </w:p>
        <w:p w14:paraId="3A44CB77" w14:textId="77777777" w:rsidR="009F5C58" w:rsidRPr="003F01C0" w:rsidRDefault="00000000">
          <w:pPr>
            <w:pStyle w:val="Sommario1"/>
            <w:tabs>
              <w:tab w:val="right" w:leader="dot" w:pos="9628"/>
            </w:tabs>
            <w:rPr>
              <w:rFonts w:ascii="Times New Roman" w:hAnsi="Times New Roman"/>
              <w:noProof/>
            </w:rPr>
          </w:pPr>
          <w:hyperlink w:anchor="_Toc38574833" w:history="1">
            <w:r w:rsidR="009F5C58" w:rsidRPr="006E6D3E">
              <w:rPr>
                <w:rStyle w:val="Collegamentoipertestuale"/>
                <w:rFonts w:ascii="Times New Roman" w:hAnsi="Times New Roman"/>
                <w:noProof/>
              </w:rPr>
              <w:t>Percorsi ciclabile e pedonali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_Toc38574833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22</w:t>
            </w:r>
            <w:r w:rsidR="009F5C58" w:rsidRPr="003F01C0">
              <w:rPr>
                <w:rFonts w:ascii="Times New Roman" w:hAnsi="Times New Roman"/>
                <w:noProof/>
                <w:webHidden/>
              </w:rPr>
              <w:fldChar w:fldCharType="end"/>
            </w:r>
          </w:hyperlink>
        </w:p>
        <w:p w14:paraId="7C3E7615" w14:textId="77777777" w:rsidR="009F5C58" w:rsidRPr="003F01C0" w:rsidRDefault="00000000">
          <w:pPr>
            <w:pStyle w:val="Sommario1"/>
            <w:tabs>
              <w:tab w:val="right" w:leader="dot" w:pos="9628"/>
            </w:tabs>
            <w:rPr>
              <w:rFonts w:ascii="Times New Roman" w:hAnsi="Times New Roman"/>
              <w:noProof/>
            </w:rPr>
          </w:pPr>
          <w:hyperlink w:anchor="_Toc38574834" w:history="1">
            <w:r w:rsidR="009F5C58" w:rsidRPr="006E6D3E">
              <w:rPr>
                <w:rStyle w:val="Collegamentoipertestuale"/>
                <w:rFonts w:ascii="Times New Roman" w:hAnsi="Times New Roman"/>
                <w:noProof/>
              </w:rPr>
              <w:t>Attività 3.1 Percorsi pedonali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22</w:t>
            </w:r>
            <w:r w:rsidR="009F5C58" w:rsidRPr="003F01C0">
              <w:rPr>
                <w:rFonts w:ascii="Times New Roman" w:hAnsi="Times New Roman"/>
                <w:noProof/>
                <w:webHidden/>
              </w:rPr>
              <w:fldChar w:fldCharType="end"/>
            </w:r>
          </w:hyperlink>
        </w:p>
        <w:p w14:paraId="03450C61" w14:textId="77777777" w:rsidR="009F5C58" w:rsidRPr="003F01C0" w:rsidRDefault="00000000">
          <w:pPr>
            <w:pStyle w:val="Sommario1"/>
            <w:tabs>
              <w:tab w:val="right" w:leader="dot" w:pos="9628"/>
            </w:tabs>
            <w:rPr>
              <w:rFonts w:ascii="Times New Roman" w:hAnsi="Times New Roman"/>
              <w:noProof/>
            </w:rPr>
          </w:pPr>
          <w:hyperlink w:anchor="_Toc38574835" w:history="1">
            <w:r w:rsidR="009F5C58" w:rsidRPr="006E6D3E">
              <w:rPr>
                <w:rStyle w:val="Collegamentoipertestuale"/>
                <w:rFonts w:ascii="Times New Roman" w:hAnsi="Times New Roman"/>
                <w:noProof/>
              </w:rPr>
              <w:t>Attività 3.2 Percorsi ciclabili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_Toc38574835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22</w:t>
            </w:r>
            <w:r w:rsidR="009F5C58" w:rsidRPr="003F01C0">
              <w:rPr>
                <w:rFonts w:ascii="Times New Roman" w:hAnsi="Times New Roman"/>
                <w:noProof/>
                <w:webHidden/>
              </w:rPr>
              <w:fldChar w:fldCharType="end"/>
            </w:r>
          </w:hyperlink>
        </w:p>
        <w:p w14:paraId="0AF88563" w14:textId="77777777" w:rsidR="009F5C58" w:rsidRPr="003F01C0" w:rsidRDefault="00000000">
          <w:pPr>
            <w:pStyle w:val="Sommario1"/>
            <w:tabs>
              <w:tab w:val="right" w:leader="dot" w:pos="9628"/>
            </w:tabs>
            <w:rPr>
              <w:rFonts w:ascii="Times New Roman" w:hAnsi="Times New Roman"/>
              <w:noProof/>
            </w:rPr>
          </w:pPr>
          <w:hyperlink w:anchor="_Toc38574836" w:history="1">
            <w:r w:rsidR="009F5C58" w:rsidRPr="006E6D3E">
              <w:rPr>
                <w:rStyle w:val="Collegamentoipertestuale"/>
                <w:rFonts w:ascii="Times New Roman" w:hAnsi="Times New Roman"/>
                <w:noProof/>
              </w:rPr>
              <w:t>Attività 3.3 Percorsi ciclopedonali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_Toc38574836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22</w:t>
            </w:r>
            <w:r w:rsidR="009F5C58" w:rsidRPr="003F01C0">
              <w:rPr>
                <w:rFonts w:ascii="Times New Roman" w:hAnsi="Times New Roman"/>
                <w:noProof/>
                <w:webHidden/>
              </w:rPr>
              <w:fldChar w:fldCharType="end"/>
            </w:r>
          </w:hyperlink>
        </w:p>
        <w:p w14:paraId="7B21D784" w14:textId="77777777" w:rsidR="009F5C58" w:rsidRPr="003F01C0" w:rsidRDefault="00000000">
          <w:pPr>
            <w:pStyle w:val="Sommario2"/>
            <w:tabs>
              <w:tab w:val="right" w:leader="dot" w:pos="9628"/>
            </w:tabs>
            <w:rPr>
              <w:rFonts w:ascii="Times New Roman" w:hAnsi="Times New Roman"/>
              <w:noProof/>
            </w:rPr>
          </w:pPr>
          <w:hyperlink w:anchor="_Toc38574837"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_Toc38574837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23</w:t>
            </w:r>
            <w:r w:rsidR="009F5C58" w:rsidRPr="003F01C0">
              <w:rPr>
                <w:rFonts w:ascii="Times New Roman" w:hAnsi="Times New Roman"/>
                <w:noProof/>
                <w:webHidden/>
              </w:rPr>
              <w:fldChar w:fldCharType="end"/>
            </w:r>
          </w:hyperlink>
        </w:p>
        <w:p w14:paraId="5C55EEC2" w14:textId="77777777" w:rsidR="009F5C58" w:rsidRPr="003F01C0" w:rsidRDefault="00000000">
          <w:pPr>
            <w:pStyle w:val="Sommario2"/>
            <w:tabs>
              <w:tab w:val="right" w:leader="dot" w:pos="9628"/>
            </w:tabs>
            <w:rPr>
              <w:rFonts w:ascii="Times New Roman" w:hAnsi="Times New Roman"/>
              <w:noProof/>
            </w:rPr>
          </w:pPr>
          <w:hyperlink w:anchor="_Toc38574838"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_Toc38574838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25</w:t>
            </w:r>
            <w:r w:rsidR="009F5C58" w:rsidRPr="003F01C0">
              <w:rPr>
                <w:rFonts w:ascii="Times New Roman" w:hAnsi="Times New Roman"/>
                <w:noProof/>
                <w:webHidden/>
              </w:rPr>
              <w:fldChar w:fldCharType="end"/>
            </w:r>
          </w:hyperlink>
        </w:p>
        <w:p w14:paraId="67B5774B" w14:textId="77777777" w:rsidR="009F5C58" w:rsidRPr="003F01C0" w:rsidRDefault="00000000">
          <w:pPr>
            <w:pStyle w:val="Sommario2"/>
            <w:tabs>
              <w:tab w:val="right" w:leader="dot" w:pos="9628"/>
            </w:tabs>
            <w:rPr>
              <w:rFonts w:ascii="Times New Roman" w:hAnsi="Times New Roman"/>
              <w:noProof/>
            </w:rPr>
          </w:pPr>
          <w:hyperlink w:anchor="_Toc38574839"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_Toc38574839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26</w:t>
            </w:r>
            <w:r w:rsidR="009F5C58" w:rsidRPr="003F01C0">
              <w:rPr>
                <w:rFonts w:ascii="Times New Roman" w:hAnsi="Times New Roman"/>
                <w:noProof/>
                <w:webHidden/>
              </w:rPr>
              <w:fldChar w:fldCharType="end"/>
            </w:r>
          </w:hyperlink>
        </w:p>
        <w:p w14:paraId="37AE6AE3" w14:textId="77777777" w:rsidR="009F5C58" w:rsidRPr="003F01C0" w:rsidRDefault="00000000">
          <w:pPr>
            <w:pStyle w:val="Sommario1"/>
            <w:tabs>
              <w:tab w:val="right" w:leader="dot" w:pos="9628"/>
            </w:tabs>
            <w:rPr>
              <w:rFonts w:ascii="Times New Roman" w:hAnsi="Times New Roman"/>
              <w:noProof/>
            </w:rPr>
          </w:pPr>
          <w:hyperlink w:anchor="_Toc38574840" w:history="1">
            <w:r w:rsidR="009F5C58" w:rsidRPr="006E6D3E">
              <w:rPr>
                <w:rStyle w:val="Collegamentoipertestuale"/>
                <w:rFonts w:ascii="Times New Roman" w:hAnsi="Times New Roman"/>
                <w:noProof/>
              </w:rPr>
              <w:t>Spostamenti di gruppo per raggiungere sedi scolastiche e aziendali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_Toc38574840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28</w:t>
            </w:r>
            <w:r w:rsidR="009F5C58" w:rsidRPr="003F01C0">
              <w:rPr>
                <w:rFonts w:ascii="Times New Roman" w:hAnsi="Times New Roman"/>
                <w:noProof/>
                <w:webHidden/>
              </w:rPr>
              <w:fldChar w:fldCharType="end"/>
            </w:r>
          </w:hyperlink>
        </w:p>
        <w:p w14:paraId="39475CDC" w14:textId="77777777" w:rsidR="009F5C58" w:rsidRPr="003F01C0" w:rsidRDefault="00000000">
          <w:pPr>
            <w:pStyle w:val="Sommario1"/>
            <w:tabs>
              <w:tab w:val="right" w:leader="dot" w:pos="9628"/>
            </w:tabs>
            <w:rPr>
              <w:rFonts w:ascii="Times New Roman" w:hAnsi="Times New Roman"/>
              <w:noProof/>
            </w:rPr>
          </w:pPr>
          <w:hyperlink w:anchor="_Toc38574841" w:history="1">
            <w:r w:rsidR="009F5C58" w:rsidRPr="006E6D3E">
              <w:rPr>
                <w:rStyle w:val="Collegamentoipertestuale"/>
                <w:rFonts w:ascii="Times New Roman" w:hAnsi="Times New Roman"/>
                <w:noProof/>
                <w:lang w:val="en-US"/>
              </w:rPr>
              <w:t>Attività 4.1 Pedibus/Bicibus/Bike to work</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_Toc38574841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28</w:t>
            </w:r>
            <w:r w:rsidR="009F5C58" w:rsidRPr="003F01C0">
              <w:rPr>
                <w:rFonts w:ascii="Times New Roman" w:hAnsi="Times New Roman"/>
                <w:noProof/>
                <w:webHidden/>
              </w:rPr>
              <w:fldChar w:fldCharType="end"/>
            </w:r>
          </w:hyperlink>
        </w:p>
        <w:p w14:paraId="01C227F6" w14:textId="77777777" w:rsidR="009F5C58" w:rsidRPr="003F01C0" w:rsidRDefault="00000000">
          <w:pPr>
            <w:pStyle w:val="Sommario2"/>
            <w:tabs>
              <w:tab w:val="right" w:leader="dot" w:pos="9628"/>
            </w:tabs>
            <w:rPr>
              <w:rFonts w:ascii="Times New Roman" w:hAnsi="Times New Roman"/>
              <w:noProof/>
            </w:rPr>
          </w:pPr>
          <w:hyperlink w:anchor="_Toc38574842"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_Toc38574842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29</w:t>
            </w:r>
            <w:r w:rsidR="009F5C58" w:rsidRPr="003F01C0">
              <w:rPr>
                <w:rFonts w:ascii="Times New Roman" w:hAnsi="Times New Roman"/>
                <w:noProof/>
                <w:webHidden/>
              </w:rPr>
              <w:fldChar w:fldCharType="end"/>
            </w:r>
          </w:hyperlink>
        </w:p>
        <w:p w14:paraId="1083B926" w14:textId="77777777" w:rsidR="009F5C58" w:rsidRPr="003F01C0" w:rsidRDefault="00000000">
          <w:pPr>
            <w:pStyle w:val="Sommario2"/>
            <w:tabs>
              <w:tab w:val="right" w:leader="dot" w:pos="9628"/>
            </w:tabs>
            <w:rPr>
              <w:rFonts w:ascii="Times New Roman" w:hAnsi="Times New Roman"/>
              <w:noProof/>
            </w:rPr>
          </w:pPr>
          <w:hyperlink w:anchor="_Toc38574843"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_Toc38574843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31</w:t>
            </w:r>
            <w:r w:rsidR="009F5C58" w:rsidRPr="003F01C0">
              <w:rPr>
                <w:rFonts w:ascii="Times New Roman" w:hAnsi="Times New Roman"/>
                <w:noProof/>
                <w:webHidden/>
              </w:rPr>
              <w:fldChar w:fldCharType="end"/>
            </w:r>
          </w:hyperlink>
        </w:p>
        <w:p w14:paraId="2862A3CD" w14:textId="77777777" w:rsidR="009F5C58" w:rsidRPr="003F01C0" w:rsidRDefault="00000000">
          <w:pPr>
            <w:pStyle w:val="Sommario2"/>
            <w:tabs>
              <w:tab w:val="right" w:leader="dot" w:pos="9628"/>
            </w:tabs>
            <w:rPr>
              <w:rFonts w:ascii="Times New Roman" w:hAnsi="Times New Roman"/>
              <w:noProof/>
            </w:rPr>
          </w:pPr>
          <w:hyperlink w:anchor="_Toc38574844"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32</w:t>
            </w:r>
            <w:r w:rsidR="009F5C58" w:rsidRPr="003F01C0">
              <w:rPr>
                <w:rFonts w:ascii="Times New Roman" w:hAnsi="Times New Roman"/>
                <w:noProof/>
                <w:webHidden/>
              </w:rPr>
              <w:fldChar w:fldCharType="end"/>
            </w:r>
          </w:hyperlink>
        </w:p>
        <w:p w14:paraId="6B32B468" w14:textId="77777777" w:rsidR="009F5C58" w:rsidRPr="003F01C0" w:rsidRDefault="00000000">
          <w:pPr>
            <w:pStyle w:val="Sommario1"/>
            <w:tabs>
              <w:tab w:val="right" w:leader="dot" w:pos="9628"/>
            </w:tabs>
            <w:rPr>
              <w:rFonts w:ascii="Times New Roman" w:hAnsi="Times New Roman"/>
              <w:noProof/>
            </w:rPr>
          </w:pPr>
          <w:hyperlink w:anchor="_Toc38574845" w:history="1">
            <w:r w:rsidR="009F5C58" w:rsidRPr="006E6D3E">
              <w:rPr>
                <w:rStyle w:val="Collegamentoipertestuale"/>
                <w:rFonts w:ascii="Times New Roman" w:hAnsi="Times New Roman"/>
                <w:noProof/>
              </w:rPr>
              <w:t>Moderazione del traffico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_Toc38574845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34</w:t>
            </w:r>
            <w:r w:rsidR="009F5C58" w:rsidRPr="003F01C0">
              <w:rPr>
                <w:rFonts w:ascii="Times New Roman" w:hAnsi="Times New Roman"/>
                <w:noProof/>
                <w:webHidden/>
              </w:rPr>
              <w:fldChar w:fldCharType="end"/>
            </w:r>
          </w:hyperlink>
        </w:p>
        <w:p w14:paraId="133FD7D2" w14:textId="77777777" w:rsidR="009F5C58" w:rsidRPr="003F01C0" w:rsidRDefault="00000000">
          <w:pPr>
            <w:pStyle w:val="Sommario1"/>
            <w:tabs>
              <w:tab w:val="right" w:leader="dot" w:pos="9628"/>
            </w:tabs>
            <w:rPr>
              <w:rFonts w:ascii="Times New Roman" w:hAnsi="Times New Roman"/>
              <w:noProof/>
            </w:rPr>
          </w:pPr>
          <w:hyperlink w:anchor="_Toc38574846" w:history="1">
            <w:r w:rsidR="009F5C58" w:rsidRPr="006E6D3E">
              <w:rPr>
                <w:rStyle w:val="Collegamentoipertestuale"/>
                <w:rFonts w:ascii="Times New Roman" w:hAnsi="Times New Roman"/>
                <w:noProof/>
              </w:rPr>
              <w:t>Attività 5.1a ZTL</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_Toc38574846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34</w:t>
            </w:r>
            <w:r w:rsidR="009F5C58" w:rsidRPr="003F01C0">
              <w:rPr>
                <w:rFonts w:ascii="Times New Roman" w:hAnsi="Times New Roman"/>
                <w:noProof/>
                <w:webHidden/>
              </w:rPr>
              <w:fldChar w:fldCharType="end"/>
            </w:r>
          </w:hyperlink>
        </w:p>
        <w:p w14:paraId="13474545" w14:textId="77777777" w:rsidR="009F5C58" w:rsidRPr="003F01C0" w:rsidRDefault="00000000">
          <w:pPr>
            <w:pStyle w:val="Sommario2"/>
            <w:tabs>
              <w:tab w:val="right" w:leader="dot" w:pos="9628"/>
            </w:tabs>
            <w:rPr>
              <w:rFonts w:ascii="Times New Roman" w:hAnsi="Times New Roman"/>
              <w:noProof/>
            </w:rPr>
          </w:pPr>
          <w:hyperlink w:anchor="_Toc38574847"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_Toc38574847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35</w:t>
            </w:r>
            <w:r w:rsidR="009F5C58" w:rsidRPr="003F01C0">
              <w:rPr>
                <w:rFonts w:ascii="Times New Roman" w:hAnsi="Times New Roman"/>
                <w:noProof/>
                <w:webHidden/>
              </w:rPr>
              <w:fldChar w:fldCharType="end"/>
            </w:r>
          </w:hyperlink>
        </w:p>
        <w:p w14:paraId="30392176" w14:textId="77777777" w:rsidR="009F5C58" w:rsidRPr="003F01C0" w:rsidRDefault="00000000">
          <w:pPr>
            <w:pStyle w:val="Sommario2"/>
            <w:tabs>
              <w:tab w:val="right" w:leader="dot" w:pos="9628"/>
            </w:tabs>
            <w:rPr>
              <w:rFonts w:ascii="Times New Roman" w:hAnsi="Times New Roman"/>
              <w:noProof/>
            </w:rPr>
          </w:pPr>
          <w:hyperlink w:anchor="_Toc38574848"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_Toc38574848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37</w:t>
            </w:r>
            <w:r w:rsidR="009F5C58" w:rsidRPr="003F01C0">
              <w:rPr>
                <w:rFonts w:ascii="Times New Roman" w:hAnsi="Times New Roman"/>
                <w:noProof/>
                <w:webHidden/>
              </w:rPr>
              <w:fldChar w:fldCharType="end"/>
            </w:r>
          </w:hyperlink>
        </w:p>
        <w:p w14:paraId="1AC58AF4" w14:textId="77777777" w:rsidR="009F5C58" w:rsidRPr="003F01C0" w:rsidRDefault="00000000">
          <w:pPr>
            <w:pStyle w:val="Sommario2"/>
            <w:tabs>
              <w:tab w:val="right" w:leader="dot" w:pos="9628"/>
            </w:tabs>
            <w:rPr>
              <w:rFonts w:ascii="Times New Roman" w:hAnsi="Times New Roman"/>
              <w:noProof/>
            </w:rPr>
          </w:pPr>
          <w:hyperlink w:anchor="_Toc38574849"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_Toc38574849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38</w:t>
            </w:r>
            <w:r w:rsidR="009F5C58" w:rsidRPr="003F01C0">
              <w:rPr>
                <w:rFonts w:ascii="Times New Roman" w:hAnsi="Times New Roman"/>
                <w:noProof/>
                <w:webHidden/>
              </w:rPr>
              <w:fldChar w:fldCharType="end"/>
            </w:r>
          </w:hyperlink>
        </w:p>
        <w:p w14:paraId="27707960" w14:textId="77777777" w:rsidR="009F5C58" w:rsidRPr="003F01C0" w:rsidRDefault="00000000">
          <w:pPr>
            <w:pStyle w:val="Sommario1"/>
            <w:tabs>
              <w:tab w:val="right" w:leader="dot" w:pos="9628"/>
            </w:tabs>
            <w:rPr>
              <w:rFonts w:ascii="Times New Roman" w:hAnsi="Times New Roman"/>
              <w:noProof/>
            </w:rPr>
          </w:pPr>
          <w:hyperlink w:anchor="_Toc38574850" w:history="1">
            <w:r w:rsidR="009F5C58" w:rsidRPr="006E6D3E">
              <w:rPr>
                <w:rStyle w:val="Collegamentoipertestuale"/>
                <w:rFonts w:ascii="Times New Roman" w:hAnsi="Times New Roman"/>
                <w:noProof/>
              </w:rPr>
              <w:t>Sistemi intelligenti di trasporto (ITS)</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_Toc38574850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40</w:t>
            </w:r>
            <w:r w:rsidR="009F5C58" w:rsidRPr="003F01C0">
              <w:rPr>
                <w:rFonts w:ascii="Times New Roman" w:hAnsi="Times New Roman"/>
                <w:noProof/>
                <w:webHidden/>
              </w:rPr>
              <w:fldChar w:fldCharType="end"/>
            </w:r>
          </w:hyperlink>
        </w:p>
        <w:p w14:paraId="20ED1D56" w14:textId="77777777" w:rsidR="009F5C58" w:rsidRPr="003F01C0" w:rsidRDefault="00000000">
          <w:pPr>
            <w:pStyle w:val="Sommario1"/>
            <w:tabs>
              <w:tab w:val="right" w:leader="dot" w:pos="9628"/>
            </w:tabs>
            <w:rPr>
              <w:rFonts w:ascii="Times New Roman" w:hAnsi="Times New Roman"/>
              <w:noProof/>
            </w:rPr>
          </w:pPr>
          <w:hyperlink w:anchor="_Toc38574851" w:history="1">
            <w:r w:rsidR="009F5C58" w:rsidRPr="006E6D3E">
              <w:rPr>
                <w:rStyle w:val="Collegamentoipertestuale"/>
                <w:rFonts w:ascii="Times New Roman" w:hAnsi="Times New Roman"/>
                <w:noProof/>
              </w:rPr>
              <w:t>Attività 6.1 Sistemi per l’infomobilità e per il controllo / gestione della mobilità</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_Toc38574851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40</w:t>
            </w:r>
            <w:r w:rsidR="009F5C58" w:rsidRPr="003F01C0">
              <w:rPr>
                <w:rFonts w:ascii="Times New Roman" w:hAnsi="Times New Roman"/>
                <w:noProof/>
                <w:webHidden/>
              </w:rPr>
              <w:fldChar w:fldCharType="end"/>
            </w:r>
          </w:hyperlink>
        </w:p>
        <w:p w14:paraId="438B2E54" w14:textId="77777777" w:rsidR="009F5C58" w:rsidRPr="003F01C0" w:rsidRDefault="00000000">
          <w:pPr>
            <w:pStyle w:val="Sommario2"/>
            <w:tabs>
              <w:tab w:val="right" w:leader="dot" w:pos="9628"/>
            </w:tabs>
            <w:rPr>
              <w:rFonts w:ascii="Times New Roman" w:hAnsi="Times New Roman"/>
              <w:noProof/>
            </w:rPr>
          </w:pPr>
          <w:hyperlink w:anchor="_Toc38574852" w:history="1">
            <w:r w:rsidR="009F5C58" w:rsidRPr="003F01C0">
              <w:rPr>
                <w:rStyle w:val="Collegamentoipertestuale"/>
                <w:rFonts w:ascii="Times New Roman" w:hAnsi="Times New Roman"/>
                <w:noProof/>
              </w:rPr>
              <w:t>Stima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_Toc38574852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41</w:t>
            </w:r>
            <w:r w:rsidR="009F5C58" w:rsidRPr="003F01C0">
              <w:rPr>
                <w:rFonts w:ascii="Times New Roman" w:hAnsi="Times New Roman"/>
                <w:noProof/>
                <w:webHidden/>
              </w:rPr>
              <w:fldChar w:fldCharType="end"/>
            </w:r>
          </w:hyperlink>
        </w:p>
        <w:p w14:paraId="4D7D2E4C" w14:textId="77777777" w:rsidR="009F5C58" w:rsidRPr="003F01C0" w:rsidRDefault="00000000">
          <w:pPr>
            <w:pStyle w:val="Sommario1"/>
            <w:tabs>
              <w:tab w:val="right" w:leader="dot" w:pos="9628"/>
            </w:tabs>
            <w:rPr>
              <w:rFonts w:ascii="Times New Roman" w:hAnsi="Times New Roman"/>
              <w:noProof/>
            </w:rPr>
          </w:pPr>
          <w:hyperlink w:anchor="_Toc38574853" w:history="1">
            <w:r w:rsidR="009F5C58" w:rsidRPr="006E6D3E">
              <w:rPr>
                <w:rStyle w:val="Collegamentoipertestuale"/>
                <w:rFonts w:ascii="Times New Roman" w:hAnsi="Times New Roman"/>
                <w:noProof/>
              </w:rPr>
              <w:t>Azioni di mobility management</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_Toc38574853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42</w:t>
            </w:r>
            <w:r w:rsidR="009F5C58" w:rsidRPr="003F01C0">
              <w:rPr>
                <w:rFonts w:ascii="Times New Roman" w:hAnsi="Times New Roman"/>
                <w:noProof/>
                <w:webHidden/>
              </w:rPr>
              <w:fldChar w:fldCharType="end"/>
            </w:r>
          </w:hyperlink>
        </w:p>
        <w:p w14:paraId="5665F505" w14:textId="77777777" w:rsidR="009F5C58" w:rsidRPr="003F01C0" w:rsidRDefault="00000000">
          <w:pPr>
            <w:pStyle w:val="Sommario1"/>
            <w:tabs>
              <w:tab w:val="right" w:leader="dot" w:pos="9628"/>
            </w:tabs>
            <w:rPr>
              <w:rFonts w:ascii="Times New Roman" w:hAnsi="Times New Roman"/>
              <w:noProof/>
            </w:rPr>
          </w:pPr>
          <w:hyperlink w:anchor="_Toc38574854" w:history="1">
            <w:r w:rsidR="009F5C58" w:rsidRPr="006E6D3E">
              <w:rPr>
                <w:rStyle w:val="Collegamentoipertestuale"/>
                <w:rFonts w:ascii="Times New Roman" w:hAnsi="Times New Roman"/>
                <w:noProof/>
              </w:rPr>
              <w:t>Attività 7.1 Attività dei mobility manager</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42</w:t>
            </w:r>
            <w:r w:rsidR="009F5C58" w:rsidRPr="003F01C0">
              <w:rPr>
                <w:rFonts w:ascii="Times New Roman" w:hAnsi="Times New Roman"/>
                <w:noProof/>
                <w:webHidden/>
              </w:rPr>
              <w:fldChar w:fldCharType="end"/>
            </w:r>
          </w:hyperlink>
        </w:p>
        <w:p w14:paraId="2075B1BC" w14:textId="77777777" w:rsidR="009F5C58" w:rsidRPr="003F01C0" w:rsidRDefault="00000000">
          <w:pPr>
            <w:pStyle w:val="Sommario1"/>
            <w:tabs>
              <w:tab w:val="right" w:leader="dot" w:pos="9628"/>
            </w:tabs>
            <w:rPr>
              <w:rFonts w:ascii="Times New Roman" w:hAnsi="Times New Roman"/>
              <w:noProof/>
            </w:rPr>
          </w:pPr>
          <w:hyperlink w:anchor="_Toc38574855" w:history="1">
            <w:r w:rsidR="009F5C58" w:rsidRPr="006E6D3E">
              <w:rPr>
                <w:rStyle w:val="Collegamentoipertestuale"/>
                <w:rFonts w:ascii="Times New Roman" w:hAnsi="Times New Roman"/>
                <w:noProof/>
              </w:rPr>
              <w:t>Attività 7.2 Formazione dei mobility manager</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_Toc38574855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42</w:t>
            </w:r>
            <w:r w:rsidR="009F5C58" w:rsidRPr="003F01C0">
              <w:rPr>
                <w:rFonts w:ascii="Times New Roman" w:hAnsi="Times New Roman"/>
                <w:noProof/>
                <w:webHidden/>
              </w:rPr>
              <w:fldChar w:fldCharType="end"/>
            </w:r>
          </w:hyperlink>
        </w:p>
        <w:p w14:paraId="5E3048DF" w14:textId="77777777" w:rsidR="009F5C58" w:rsidRPr="003F01C0" w:rsidRDefault="00000000">
          <w:pPr>
            <w:pStyle w:val="Sommario2"/>
            <w:tabs>
              <w:tab w:val="right" w:leader="dot" w:pos="9628"/>
            </w:tabs>
            <w:rPr>
              <w:rFonts w:ascii="Times New Roman" w:hAnsi="Times New Roman"/>
              <w:noProof/>
            </w:rPr>
          </w:pPr>
          <w:hyperlink w:anchor="_Toc38574856" w:history="1">
            <w:r w:rsidR="009F5C58" w:rsidRPr="003F01C0">
              <w:rPr>
                <w:rStyle w:val="Collegamentoipertestuale"/>
                <w:rFonts w:ascii="Times New Roman" w:hAnsi="Times New Roman"/>
                <w:noProof/>
              </w:rPr>
              <w:t>Stima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_Toc38574856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43</w:t>
            </w:r>
            <w:r w:rsidR="009F5C58" w:rsidRPr="003F01C0">
              <w:rPr>
                <w:rFonts w:ascii="Times New Roman" w:hAnsi="Times New Roman"/>
                <w:noProof/>
                <w:webHidden/>
              </w:rPr>
              <w:fldChar w:fldCharType="end"/>
            </w:r>
          </w:hyperlink>
        </w:p>
        <w:p w14:paraId="7D68691A" w14:textId="77777777" w:rsidR="009F5C58" w:rsidRPr="003F01C0" w:rsidRDefault="00000000">
          <w:pPr>
            <w:pStyle w:val="Sommario1"/>
            <w:tabs>
              <w:tab w:val="right" w:leader="dot" w:pos="9628"/>
            </w:tabs>
            <w:rPr>
              <w:rFonts w:ascii="Times New Roman" w:hAnsi="Times New Roman"/>
              <w:noProof/>
            </w:rPr>
          </w:pPr>
          <w:hyperlink w:anchor="_Toc38574857" w:history="1">
            <w:r w:rsidR="009F5C58" w:rsidRPr="006E6D3E">
              <w:rPr>
                <w:rStyle w:val="Collegamentoipertestuale"/>
                <w:rFonts w:ascii="Times New Roman" w:hAnsi="Times New Roman"/>
                <w:noProof/>
              </w:rPr>
              <w:t>Agevolazioni ed incentivi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_Toc38574857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44</w:t>
            </w:r>
            <w:r w:rsidR="009F5C58" w:rsidRPr="003F01C0">
              <w:rPr>
                <w:rFonts w:ascii="Times New Roman" w:hAnsi="Times New Roman"/>
                <w:noProof/>
                <w:webHidden/>
              </w:rPr>
              <w:fldChar w:fldCharType="end"/>
            </w:r>
          </w:hyperlink>
        </w:p>
        <w:p w14:paraId="2994FF56" w14:textId="77777777" w:rsidR="009F5C58" w:rsidRPr="003F01C0" w:rsidRDefault="00000000">
          <w:pPr>
            <w:pStyle w:val="Sommario1"/>
            <w:tabs>
              <w:tab w:val="right" w:leader="dot" w:pos="9628"/>
            </w:tabs>
            <w:rPr>
              <w:rFonts w:ascii="Times New Roman" w:hAnsi="Times New Roman"/>
              <w:noProof/>
            </w:rPr>
          </w:pPr>
          <w:hyperlink w:anchor="_Toc38574858" w:history="1">
            <w:r w:rsidR="009F5C58" w:rsidRPr="006E6D3E">
              <w:rPr>
                <w:rStyle w:val="Collegamentoipertestuale"/>
                <w:rFonts w:ascii="Times New Roman" w:hAnsi="Times New Roman"/>
                <w:noProof/>
              </w:rPr>
              <w:t>Attività 8.1 Buoni mobilità ed agevolazioni tariffarie</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_Toc38574858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44</w:t>
            </w:r>
            <w:r w:rsidR="009F5C58" w:rsidRPr="003F01C0">
              <w:rPr>
                <w:rFonts w:ascii="Times New Roman" w:hAnsi="Times New Roman"/>
                <w:noProof/>
                <w:webHidden/>
              </w:rPr>
              <w:fldChar w:fldCharType="end"/>
            </w:r>
          </w:hyperlink>
        </w:p>
        <w:p w14:paraId="54144781" w14:textId="77777777" w:rsidR="009F5C58" w:rsidRPr="003F01C0" w:rsidRDefault="00000000">
          <w:pPr>
            <w:pStyle w:val="Sommario1"/>
            <w:tabs>
              <w:tab w:val="right" w:leader="dot" w:pos="9628"/>
            </w:tabs>
            <w:rPr>
              <w:rFonts w:ascii="Times New Roman" w:hAnsi="Times New Roman"/>
              <w:noProof/>
            </w:rPr>
          </w:pPr>
          <w:hyperlink w:anchor="_Toc38574859" w:history="1">
            <w:r w:rsidR="009F5C58" w:rsidRPr="006E6D3E">
              <w:rPr>
                <w:rStyle w:val="Collegamentoipertestuale"/>
                <w:rFonts w:ascii="Times New Roman" w:hAnsi="Times New Roman"/>
                <w:noProof/>
              </w:rPr>
              <w:t>Attività 8.2 Incentivi acquisto beni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_Toc38574859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44</w:t>
            </w:r>
            <w:r w:rsidR="009F5C58" w:rsidRPr="003F01C0">
              <w:rPr>
                <w:rFonts w:ascii="Times New Roman" w:hAnsi="Times New Roman"/>
                <w:noProof/>
                <w:webHidden/>
              </w:rPr>
              <w:fldChar w:fldCharType="end"/>
            </w:r>
          </w:hyperlink>
        </w:p>
        <w:p w14:paraId="290801B9" w14:textId="77777777" w:rsidR="009F5C58" w:rsidRPr="003F01C0" w:rsidRDefault="00000000">
          <w:pPr>
            <w:pStyle w:val="Sommario2"/>
            <w:tabs>
              <w:tab w:val="right" w:leader="dot" w:pos="9628"/>
            </w:tabs>
            <w:rPr>
              <w:rFonts w:ascii="Times New Roman" w:hAnsi="Times New Roman"/>
              <w:noProof/>
            </w:rPr>
          </w:pPr>
          <w:hyperlink w:anchor="_Toc38574860" w:history="1">
            <w:r w:rsidR="009F5C58" w:rsidRPr="003F01C0">
              <w:rPr>
                <w:rStyle w:val="Collegamentoipertestuale"/>
                <w:rFonts w:ascii="Times New Roman" w:hAnsi="Times New Roman"/>
                <w:noProof/>
              </w:rPr>
              <w:t>Stima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_Toc38574860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45</w:t>
            </w:r>
            <w:r w:rsidR="009F5C58" w:rsidRPr="003F01C0">
              <w:rPr>
                <w:rFonts w:ascii="Times New Roman" w:hAnsi="Times New Roman"/>
                <w:noProof/>
                <w:webHidden/>
              </w:rPr>
              <w:fldChar w:fldCharType="end"/>
            </w:r>
          </w:hyperlink>
        </w:p>
        <w:p w14:paraId="3336D23A" w14:textId="77777777" w:rsidR="009F5C58" w:rsidRPr="003F01C0" w:rsidRDefault="00000000">
          <w:pPr>
            <w:pStyle w:val="Sommario1"/>
            <w:tabs>
              <w:tab w:val="right" w:leader="dot" w:pos="9628"/>
            </w:tabs>
            <w:rPr>
              <w:rFonts w:ascii="Times New Roman" w:hAnsi="Times New Roman"/>
              <w:noProof/>
            </w:rPr>
          </w:pPr>
          <w:hyperlink w:anchor="_Toc38574861" w:history="1">
            <w:r w:rsidR="009F5C58" w:rsidRPr="006E6D3E">
              <w:rPr>
                <w:rStyle w:val="Collegamentoipertestuale"/>
                <w:rFonts w:ascii="Times New Roman" w:hAnsi="Times New Roman"/>
                <w:noProof/>
              </w:rPr>
              <w:t>Attività 9.1a Servizi di Trasporto Pubblico Locale</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_Toc38574861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46</w:t>
            </w:r>
            <w:r w:rsidR="009F5C58" w:rsidRPr="003F01C0">
              <w:rPr>
                <w:rFonts w:ascii="Times New Roman" w:hAnsi="Times New Roman"/>
                <w:noProof/>
                <w:webHidden/>
              </w:rPr>
              <w:fldChar w:fldCharType="end"/>
            </w:r>
          </w:hyperlink>
        </w:p>
        <w:p w14:paraId="592BC180" w14:textId="77777777" w:rsidR="009F5C58" w:rsidRPr="003F01C0" w:rsidRDefault="00000000">
          <w:pPr>
            <w:pStyle w:val="Sommario1"/>
            <w:tabs>
              <w:tab w:val="right" w:leader="dot" w:pos="9628"/>
            </w:tabs>
            <w:rPr>
              <w:rFonts w:ascii="Times New Roman" w:hAnsi="Times New Roman"/>
              <w:noProof/>
            </w:rPr>
          </w:pPr>
          <w:hyperlink w:anchor="_Toc38574862" w:history="1">
            <w:r w:rsidR="009F5C58" w:rsidRPr="006E6D3E">
              <w:rPr>
                <w:rStyle w:val="Collegamentoipertestuale"/>
                <w:rFonts w:ascii="Times New Roman" w:hAnsi="Times New Roman"/>
                <w:noProof/>
              </w:rPr>
              <w:t>(Potenziamento/estensione di linee esistenti, mantenendo inalterata la flotta dei veicoli di TPL)</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_Toc38574862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46</w:t>
            </w:r>
            <w:r w:rsidR="009F5C58" w:rsidRPr="003F01C0">
              <w:rPr>
                <w:rFonts w:ascii="Times New Roman" w:hAnsi="Times New Roman"/>
                <w:noProof/>
                <w:webHidden/>
              </w:rPr>
              <w:fldChar w:fldCharType="end"/>
            </w:r>
          </w:hyperlink>
        </w:p>
        <w:p w14:paraId="7EAB41CF" w14:textId="77777777" w:rsidR="009F5C58" w:rsidRPr="003F01C0" w:rsidRDefault="00000000">
          <w:pPr>
            <w:pStyle w:val="Sommario2"/>
            <w:tabs>
              <w:tab w:val="right" w:leader="dot" w:pos="9628"/>
            </w:tabs>
            <w:rPr>
              <w:rFonts w:ascii="Times New Roman" w:hAnsi="Times New Roman"/>
              <w:noProof/>
            </w:rPr>
          </w:pPr>
          <w:hyperlink w:anchor="_Toc38574863"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_Toc38574863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47</w:t>
            </w:r>
            <w:r w:rsidR="009F5C58" w:rsidRPr="003F01C0">
              <w:rPr>
                <w:rFonts w:ascii="Times New Roman" w:hAnsi="Times New Roman"/>
                <w:noProof/>
                <w:webHidden/>
              </w:rPr>
              <w:fldChar w:fldCharType="end"/>
            </w:r>
          </w:hyperlink>
        </w:p>
        <w:p w14:paraId="0B089B23" w14:textId="77777777" w:rsidR="009F5C58" w:rsidRPr="003F01C0" w:rsidRDefault="00000000">
          <w:pPr>
            <w:pStyle w:val="Sommario2"/>
            <w:tabs>
              <w:tab w:val="right" w:leader="dot" w:pos="9628"/>
            </w:tabs>
            <w:rPr>
              <w:rFonts w:ascii="Times New Roman" w:hAnsi="Times New Roman"/>
              <w:noProof/>
            </w:rPr>
          </w:pPr>
          <w:hyperlink w:anchor="_Toc38574864"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49</w:t>
            </w:r>
            <w:r w:rsidR="009F5C58" w:rsidRPr="003F01C0">
              <w:rPr>
                <w:rFonts w:ascii="Times New Roman" w:hAnsi="Times New Roman"/>
                <w:noProof/>
                <w:webHidden/>
              </w:rPr>
              <w:fldChar w:fldCharType="end"/>
            </w:r>
          </w:hyperlink>
        </w:p>
        <w:p w14:paraId="643447C8" w14:textId="77777777" w:rsidR="009F5C58" w:rsidRPr="003F01C0" w:rsidRDefault="00000000">
          <w:pPr>
            <w:pStyle w:val="Sommario2"/>
            <w:tabs>
              <w:tab w:val="right" w:leader="dot" w:pos="9628"/>
            </w:tabs>
            <w:rPr>
              <w:rFonts w:ascii="Times New Roman" w:hAnsi="Times New Roman"/>
              <w:noProof/>
            </w:rPr>
          </w:pPr>
          <w:hyperlink w:anchor="_Toc38574865"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_Toc38574865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50</w:t>
            </w:r>
            <w:r w:rsidR="009F5C58" w:rsidRPr="003F01C0">
              <w:rPr>
                <w:rFonts w:ascii="Times New Roman" w:hAnsi="Times New Roman"/>
                <w:noProof/>
                <w:webHidden/>
              </w:rPr>
              <w:fldChar w:fldCharType="end"/>
            </w:r>
          </w:hyperlink>
        </w:p>
        <w:p w14:paraId="44B2BB18" w14:textId="77777777" w:rsidR="009F5C58" w:rsidRPr="003F01C0" w:rsidRDefault="00000000">
          <w:pPr>
            <w:pStyle w:val="Sommario1"/>
            <w:tabs>
              <w:tab w:val="right" w:leader="dot" w:pos="9628"/>
            </w:tabs>
            <w:rPr>
              <w:rFonts w:ascii="Times New Roman" w:hAnsi="Times New Roman"/>
              <w:noProof/>
            </w:rPr>
          </w:pPr>
          <w:hyperlink w:anchor="_Toc38574866" w:history="1">
            <w:r w:rsidR="009F5C58" w:rsidRPr="006E6D3E">
              <w:rPr>
                <w:rStyle w:val="Collegamentoipertestuale"/>
                <w:rFonts w:ascii="Times New Roman" w:hAnsi="Times New Roman"/>
                <w:noProof/>
              </w:rPr>
              <w:t>Attività 9.1b Servizi di Trasporto Pubblico Locale</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_Toc38574866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52</w:t>
            </w:r>
            <w:r w:rsidR="009F5C58" w:rsidRPr="003F01C0">
              <w:rPr>
                <w:rFonts w:ascii="Times New Roman" w:hAnsi="Times New Roman"/>
                <w:noProof/>
                <w:webHidden/>
              </w:rPr>
              <w:fldChar w:fldCharType="end"/>
            </w:r>
          </w:hyperlink>
        </w:p>
        <w:p w14:paraId="17C04FBA" w14:textId="77777777" w:rsidR="009F5C58" w:rsidRPr="003F01C0" w:rsidRDefault="00000000">
          <w:pPr>
            <w:pStyle w:val="Sommario1"/>
            <w:tabs>
              <w:tab w:val="right" w:leader="dot" w:pos="9628"/>
            </w:tabs>
            <w:rPr>
              <w:rFonts w:ascii="Times New Roman" w:hAnsi="Times New Roman"/>
              <w:noProof/>
            </w:rPr>
          </w:pPr>
          <w:hyperlink w:anchor="_Toc38574867" w:history="1">
            <w:r w:rsidR="009F5C58" w:rsidRPr="006E6D3E">
              <w:rPr>
                <w:rStyle w:val="Collegamentoipertestuale"/>
                <w:rFonts w:ascii="Times New Roman" w:hAnsi="Times New Roman"/>
                <w:noProof/>
              </w:rPr>
              <w:t>(Rinnovo della flotta dei veicoli del TPL con mezzi elettrici)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_Toc38574867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52</w:t>
            </w:r>
            <w:r w:rsidR="009F5C58" w:rsidRPr="003F01C0">
              <w:rPr>
                <w:rFonts w:ascii="Times New Roman" w:hAnsi="Times New Roman"/>
                <w:noProof/>
                <w:webHidden/>
              </w:rPr>
              <w:fldChar w:fldCharType="end"/>
            </w:r>
          </w:hyperlink>
        </w:p>
        <w:p w14:paraId="47BF5B67" w14:textId="77777777" w:rsidR="009F5C58" w:rsidRPr="003F01C0" w:rsidRDefault="00000000">
          <w:pPr>
            <w:pStyle w:val="Sommario2"/>
            <w:tabs>
              <w:tab w:val="right" w:leader="dot" w:pos="9628"/>
            </w:tabs>
            <w:rPr>
              <w:rFonts w:ascii="Times New Roman" w:hAnsi="Times New Roman"/>
              <w:noProof/>
            </w:rPr>
          </w:pPr>
          <w:hyperlink w:anchor="_Toc38574868"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_Toc38574868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53</w:t>
            </w:r>
            <w:r w:rsidR="009F5C58" w:rsidRPr="003F01C0">
              <w:rPr>
                <w:rFonts w:ascii="Times New Roman" w:hAnsi="Times New Roman"/>
                <w:noProof/>
                <w:webHidden/>
              </w:rPr>
              <w:fldChar w:fldCharType="end"/>
            </w:r>
          </w:hyperlink>
        </w:p>
        <w:p w14:paraId="1322472D" w14:textId="77777777" w:rsidR="009F5C58" w:rsidRPr="003F01C0" w:rsidRDefault="00000000">
          <w:pPr>
            <w:pStyle w:val="Sommario2"/>
            <w:tabs>
              <w:tab w:val="right" w:leader="dot" w:pos="9628"/>
            </w:tabs>
            <w:rPr>
              <w:rFonts w:ascii="Times New Roman" w:hAnsi="Times New Roman"/>
              <w:noProof/>
            </w:rPr>
          </w:pPr>
          <w:hyperlink w:anchor="_Toc38574869"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ed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_Toc38574869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55</w:t>
            </w:r>
            <w:r w:rsidR="009F5C58" w:rsidRPr="003F01C0">
              <w:rPr>
                <w:rFonts w:ascii="Times New Roman" w:hAnsi="Times New Roman"/>
                <w:noProof/>
                <w:webHidden/>
              </w:rPr>
              <w:fldChar w:fldCharType="end"/>
            </w:r>
          </w:hyperlink>
        </w:p>
        <w:p w14:paraId="25114B23" w14:textId="77777777" w:rsidR="009F5C58" w:rsidRPr="003F01C0" w:rsidRDefault="00000000">
          <w:pPr>
            <w:pStyle w:val="Sommario1"/>
            <w:tabs>
              <w:tab w:val="right" w:leader="dot" w:pos="9628"/>
            </w:tabs>
            <w:rPr>
              <w:rFonts w:ascii="Times New Roman" w:hAnsi="Times New Roman"/>
              <w:noProof/>
            </w:rPr>
          </w:pPr>
          <w:hyperlink w:anchor="_Toc38574870" w:history="1">
            <w:r w:rsidR="009F5C58" w:rsidRPr="006E6D3E">
              <w:rPr>
                <w:rStyle w:val="Collegamentoipertestuale"/>
                <w:rFonts w:ascii="Times New Roman" w:hAnsi="Times New Roman"/>
                <w:noProof/>
              </w:rPr>
              <w:t>Attività 9.2 Servizi di Trasporto a chiamata / Taxi collettivo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_Toc38574870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56</w:t>
            </w:r>
            <w:r w:rsidR="009F5C58" w:rsidRPr="003F01C0">
              <w:rPr>
                <w:rFonts w:ascii="Times New Roman" w:hAnsi="Times New Roman"/>
                <w:noProof/>
                <w:webHidden/>
              </w:rPr>
              <w:fldChar w:fldCharType="end"/>
            </w:r>
          </w:hyperlink>
        </w:p>
        <w:p w14:paraId="237C43A0" w14:textId="77777777" w:rsidR="009F5C58" w:rsidRPr="003F01C0" w:rsidRDefault="00000000">
          <w:pPr>
            <w:pStyle w:val="Sommario1"/>
            <w:tabs>
              <w:tab w:val="right" w:leader="dot" w:pos="9628"/>
            </w:tabs>
            <w:rPr>
              <w:rFonts w:ascii="Times New Roman" w:hAnsi="Times New Roman"/>
              <w:noProof/>
            </w:rPr>
          </w:pPr>
          <w:hyperlink w:anchor="_Toc38574871" w:history="1">
            <w:r w:rsidR="009F5C58" w:rsidRPr="006E6D3E">
              <w:rPr>
                <w:rStyle w:val="Collegamentoipertestuale"/>
                <w:rFonts w:ascii="Times New Roman" w:hAnsi="Times New Roman"/>
                <w:noProof/>
              </w:rPr>
              <w:t>Attività 9.3 Servizi di scuolabus / Servizi di trasporto aziendale</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_Toc38574871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56</w:t>
            </w:r>
            <w:r w:rsidR="009F5C58" w:rsidRPr="003F01C0">
              <w:rPr>
                <w:rFonts w:ascii="Times New Roman" w:hAnsi="Times New Roman"/>
                <w:noProof/>
                <w:webHidden/>
              </w:rPr>
              <w:fldChar w:fldCharType="end"/>
            </w:r>
          </w:hyperlink>
        </w:p>
        <w:p w14:paraId="713B16A8" w14:textId="77777777" w:rsidR="009F5C58" w:rsidRPr="003F01C0" w:rsidRDefault="00000000">
          <w:pPr>
            <w:pStyle w:val="Sommario2"/>
            <w:tabs>
              <w:tab w:val="right" w:leader="dot" w:pos="9628"/>
            </w:tabs>
            <w:rPr>
              <w:rFonts w:ascii="Times New Roman" w:hAnsi="Times New Roman"/>
              <w:noProof/>
            </w:rPr>
          </w:pPr>
          <w:hyperlink w:anchor="_Toc38574872" w:history="1">
            <w:r w:rsidR="009F5C58" w:rsidRPr="003F01C0">
              <w:rPr>
                <w:rStyle w:val="Collegamentoipertestuale"/>
                <w:rFonts w:ascii="Times New Roman" w:hAnsi="Times New Roman"/>
                <w:noProof/>
              </w:rPr>
              <w:t>Descrizione degli indicatori e delle formule riportate nella procedura di calcolo</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_Toc38574872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57</w:t>
            </w:r>
            <w:r w:rsidR="009F5C58" w:rsidRPr="003F01C0">
              <w:rPr>
                <w:rFonts w:ascii="Times New Roman" w:hAnsi="Times New Roman"/>
                <w:noProof/>
                <w:webHidden/>
              </w:rPr>
              <w:fldChar w:fldCharType="end"/>
            </w:r>
          </w:hyperlink>
        </w:p>
        <w:p w14:paraId="02E11A74" w14:textId="77777777" w:rsidR="009F5C58" w:rsidRPr="003F01C0" w:rsidRDefault="00000000">
          <w:pPr>
            <w:pStyle w:val="Sommario2"/>
            <w:tabs>
              <w:tab w:val="right" w:leader="dot" w:pos="9628"/>
            </w:tabs>
            <w:rPr>
              <w:rFonts w:ascii="Times New Roman" w:hAnsi="Times New Roman"/>
              <w:noProof/>
            </w:rPr>
          </w:pPr>
          <w:hyperlink w:anchor="_Toc38574873" w:history="1">
            <w:r w:rsidR="009F5C58" w:rsidRPr="003F01C0">
              <w:rPr>
                <w:rStyle w:val="Collegamentoipertestuale"/>
                <w:rFonts w:ascii="Times New Roman" w:hAnsi="Times New Roman"/>
                <w:noProof/>
              </w:rPr>
              <w:t xml:space="preserve">Stima </w:t>
            </w:r>
            <w:r w:rsidR="009F5C58" w:rsidRPr="00555BA4">
              <w:rPr>
                <w:rStyle w:val="Collegamentoipertestuale"/>
                <w:rFonts w:ascii="Times New Roman" w:hAnsi="Times New Roman"/>
                <w:i/>
                <w:iCs/>
                <w:noProof/>
              </w:rPr>
              <w:t>ex ante</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_Toc38574873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59</w:t>
            </w:r>
            <w:r w:rsidR="009F5C58" w:rsidRPr="003F01C0">
              <w:rPr>
                <w:rFonts w:ascii="Times New Roman" w:hAnsi="Times New Roman"/>
                <w:noProof/>
                <w:webHidden/>
              </w:rPr>
              <w:fldChar w:fldCharType="end"/>
            </w:r>
          </w:hyperlink>
        </w:p>
        <w:p w14:paraId="10C08B84" w14:textId="77777777" w:rsidR="009F5C58" w:rsidRPr="003F01C0" w:rsidRDefault="00000000">
          <w:pPr>
            <w:pStyle w:val="Sommario2"/>
            <w:tabs>
              <w:tab w:val="right" w:leader="dot" w:pos="9628"/>
            </w:tabs>
            <w:rPr>
              <w:rFonts w:ascii="Times New Roman" w:hAnsi="Times New Roman"/>
              <w:noProof/>
            </w:rPr>
          </w:pPr>
          <w:hyperlink w:anchor="_Toc38574874" w:history="1">
            <w:r w:rsidR="009F5C58" w:rsidRPr="003F01C0">
              <w:rPr>
                <w:rStyle w:val="Collegamentoipertestuale"/>
                <w:rFonts w:ascii="Times New Roman" w:hAnsi="Times New Roman"/>
                <w:noProof/>
              </w:rPr>
              <w:t xml:space="preserve">Monitoraggio degli interventi e stima </w:t>
            </w:r>
            <w:r w:rsidR="009F5C58" w:rsidRPr="00555BA4">
              <w:rPr>
                <w:rStyle w:val="Collegamentoipertestuale"/>
                <w:rFonts w:ascii="Times New Roman" w:hAnsi="Times New Roman"/>
                <w:i/>
                <w:iCs/>
                <w:noProof/>
              </w:rPr>
              <w:t>ex post</w:t>
            </w:r>
            <w:r w:rsidR="009F5C58" w:rsidRPr="003F01C0">
              <w:rPr>
                <w:rStyle w:val="Collegamentoipertestuale"/>
                <w:rFonts w:ascii="Times New Roman" w:hAnsi="Times New Roman"/>
                <w:noProof/>
              </w:rPr>
              <w:t xml:space="preserve"> dei benefici ambientali</w:t>
            </w:r>
            <w:r w:rsidR="009F5C58" w:rsidRPr="003F01C0">
              <w:rPr>
                <w:rFonts w:ascii="Times New Roman" w:hAnsi="Times New Roman"/>
                <w:noProof/>
                <w:webHidden/>
              </w:rPr>
              <w:tab/>
            </w:r>
            <w:r w:rsidR="009F5C58" w:rsidRPr="003F01C0">
              <w:rPr>
                <w:rFonts w:ascii="Times New Roman" w:hAnsi="Times New Roman"/>
                <w:noProof/>
                <w:webHidden/>
              </w:rPr>
              <w:fldChar w:fldCharType="begin"/>
            </w:r>
            <w:r w:rsidR="009F5C58" w:rsidRPr="003F01C0">
              <w:rPr>
                <w:rFonts w:ascii="Times New Roman" w:hAnsi="Times New Roman"/>
                <w:noProof/>
                <w:webHidden/>
              </w:rPr>
              <w:instrText xml:space="preserve"> PAGEREF _Toc38574874 \h </w:instrText>
            </w:r>
            <w:r w:rsidR="009F5C58" w:rsidRPr="003F01C0">
              <w:rPr>
                <w:rFonts w:ascii="Times New Roman" w:hAnsi="Times New Roman"/>
                <w:noProof/>
                <w:webHidden/>
              </w:rPr>
            </w:r>
            <w:r w:rsidR="009F5C58" w:rsidRPr="003F01C0">
              <w:rPr>
                <w:rFonts w:ascii="Times New Roman" w:hAnsi="Times New Roman"/>
                <w:noProof/>
                <w:webHidden/>
              </w:rPr>
              <w:fldChar w:fldCharType="separate"/>
            </w:r>
            <w:r w:rsidR="009F5C58" w:rsidRPr="003F01C0">
              <w:rPr>
                <w:rFonts w:ascii="Times New Roman" w:hAnsi="Times New Roman"/>
                <w:noProof/>
                <w:webHidden/>
              </w:rPr>
              <w:t>60</w:t>
            </w:r>
            <w:r w:rsidR="009F5C58" w:rsidRPr="003F01C0">
              <w:rPr>
                <w:rFonts w:ascii="Times New Roman" w:hAnsi="Times New Roman"/>
                <w:noProof/>
                <w:webHidden/>
              </w:rPr>
              <w:fldChar w:fldCharType="end"/>
            </w:r>
          </w:hyperlink>
        </w:p>
        <w:p w14:paraId="45B50359" w14:textId="77777777" w:rsidR="00955E24" w:rsidRDefault="00A12F87">
          <w:r w:rsidRPr="006E6D3E">
            <w:rPr>
              <w:rFonts w:ascii="Times New Roman" w:hAnsi="Times New Roman" w:cs="Times New Roman"/>
              <w:b/>
              <w:bCs/>
            </w:rPr>
            <w:fldChar w:fldCharType="end"/>
          </w:r>
        </w:p>
      </w:sdtContent>
    </w:sdt>
    <w:p w14:paraId="4C4E473F" w14:textId="77777777" w:rsidR="00087596" w:rsidRPr="003B06D8" w:rsidRDefault="00087596" w:rsidP="003B06D8">
      <w:pPr>
        <w:autoSpaceDE w:val="0"/>
        <w:autoSpaceDN w:val="0"/>
        <w:adjustRightInd w:val="0"/>
        <w:spacing w:after="0"/>
        <w:jc w:val="both"/>
        <w:rPr>
          <w:rFonts w:ascii="Times New Roman" w:hAnsi="Times New Roman" w:cs="Times New Roman"/>
          <w:sz w:val="24"/>
          <w:szCs w:val="24"/>
        </w:rPr>
      </w:pPr>
    </w:p>
    <w:p w14:paraId="72101486"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6DF0544F"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37DF4FD0"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0D05B4CF"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2EF61F4C"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331B85FF" w14:textId="77777777" w:rsidR="006C2B29" w:rsidRDefault="006C2B29" w:rsidP="00DE0608">
      <w:pPr>
        <w:autoSpaceDE w:val="0"/>
        <w:autoSpaceDN w:val="0"/>
        <w:adjustRightInd w:val="0"/>
        <w:spacing w:after="0"/>
        <w:jc w:val="both"/>
        <w:rPr>
          <w:rFonts w:ascii="Times New Roman" w:hAnsi="Times New Roman" w:cs="Times New Roman"/>
          <w:sz w:val="24"/>
          <w:szCs w:val="24"/>
        </w:rPr>
      </w:pPr>
    </w:p>
    <w:p w14:paraId="41F043E1" w14:textId="77777777" w:rsidR="00955E24" w:rsidRPr="00955E24" w:rsidRDefault="00955E24" w:rsidP="00955E24">
      <w:pPr>
        <w:autoSpaceDE w:val="0"/>
        <w:autoSpaceDN w:val="0"/>
        <w:adjustRightInd w:val="0"/>
        <w:spacing w:after="0"/>
        <w:jc w:val="both"/>
        <w:rPr>
          <w:rFonts w:ascii="Times New Roman" w:hAnsi="Times New Roman" w:cs="Times New Roman"/>
          <w:sz w:val="24"/>
          <w:szCs w:val="24"/>
        </w:rPr>
        <w:sectPr w:rsidR="00955E24" w:rsidRPr="00955E24" w:rsidSect="00955E24">
          <w:headerReference w:type="default" r:id="rId9"/>
          <w:footerReference w:type="default" r:id="rId10"/>
          <w:pgSz w:w="11906" w:h="16838"/>
          <w:pgMar w:top="1417" w:right="1134" w:bottom="1134" w:left="1134" w:header="708" w:footer="708" w:gutter="0"/>
          <w:pgNumType w:fmt="lowerRoman"/>
          <w:cols w:space="708"/>
          <w:docGrid w:linePitch="360"/>
        </w:sectPr>
      </w:pPr>
    </w:p>
    <w:p w14:paraId="3968EA14" w14:textId="77777777" w:rsidR="00087596" w:rsidRDefault="00087596" w:rsidP="00AB5DE2">
      <w:pPr>
        <w:pStyle w:val="Titolo1"/>
        <w:jc w:val="center"/>
        <w:rPr>
          <w:rFonts w:ascii="Times New Roman" w:hAnsi="Times New Roman" w:cs="Times New Roman"/>
          <w:color w:val="auto"/>
        </w:rPr>
      </w:pPr>
      <w:bookmarkStart w:id="0" w:name="_Toc38574814"/>
      <w:r w:rsidRPr="00AB5DE2">
        <w:rPr>
          <w:rFonts w:ascii="Times New Roman" w:hAnsi="Times New Roman" w:cs="Times New Roman"/>
          <w:color w:val="auto"/>
        </w:rPr>
        <w:lastRenderedPageBreak/>
        <w:t>Introduzione</w:t>
      </w:r>
      <w:bookmarkEnd w:id="0"/>
    </w:p>
    <w:p w14:paraId="08E8C4DB" w14:textId="77777777" w:rsidR="00087596" w:rsidRDefault="00087596" w:rsidP="00DE0608">
      <w:pPr>
        <w:autoSpaceDE w:val="0"/>
        <w:autoSpaceDN w:val="0"/>
        <w:adjustRightInd w:val="0"/>
        <w:spacing w:after="0"/>
        <w:jc w:val="both"/>
        <w:rPr>
          <w:rFonts w:ascii="Times New Roman" w:hAnsi="Times New Roman" w:cs="Times New Roman"/>
          <w:sz w:val="24"/>
          <w:szCs w:val="24"/>
        </w:rPr>
      </w:pPr>
    </w:p>
    <w:p w14:paraId="64D4B2E3" w14:textId="77777777" w:rsidR="001C1CF7" w:rsidRDefault="00773FAC" w:rsidP="00DE06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Nel </w:t>
      </w:r>
      <w:r w:rsidRPr="00D165D1">
        <w:rPr>
          <w:rFonts w:ascii="Times New Roman" w:hAnsi="Times New Roman" w:cs="Times New Roman"/>
          <w:sz w:val="24"/>
          <w:szCs w:val="24"/>
        </w:rPr>
        <w:t>Programma sperimentale nazionale di mobilità sostenibile casa-scuola e casa-lavoro</w:t>
      </w:r>
      <w:r w:rsidRPr="00773FAC">
        <w:rPr>
          <w:rFonts w:ascii="Times New Roman" w:hAnsi="Times New Roman" w:cs="Times New Roman"/>
          <w:sz w:val="24"/>
          <w:szCs w:val="24"/>
        </w:rPr>
        <w:t xml:space="preserve"> </w:t>
      </w:r>
      <w:r w:rsidR="001C1CF7">
        <w:rPr>
          <w:rFonts w:ascii="Times New Roman" w:hAnsi="Times New Roman" w:cs="Times New Roman"/>
          <w:sz w:val="24"/>
          <w:szCs w:val="24"/>
        </w:rPr>
        <w:t>sono state finanziate attività progettuali di mobilità sostenibil</w:t>
      </w:r>
      <w:r w:rsidR="003B019D">
        <w:rPr>
          <w:rFonts w:ascii="Times New Roman" w:hAnsi="Times New Roman" w:cs="Times New Roman"/>
          <w:sz w:val="24"/>
          <w:szCs w:val="24"/>
        </w:rPr>
        <w:t>e</w:t>
      </w:r>
      <w:r w:rsidR="001C1CF7">
        <w:rPr>
          <w:rFonts w:ascii="Times New Roman" w:hAnsi="Times New Roman" w:cs="Times New Roman"/>
          <w:sz w:val="24"/>
          <w:szCs w:val="24"/>
        </w:rPr>
        <w:t xml:space="preserve"> che sono state divise in 19 diverse tipologie di intervento come riportato nella</w:t>
      </w:r>
      <w:r w:rsidR="00AB5DE2">
        <w:rPr>
          <w:rFonts w:ascii="Times New Roman" w:hAnsi="Times New Roman" w:cs="Times New Roman"/>
          <w:sz w:val="24"/>
          <w:szCs w:val="24"/>
        </w:rPr>
        <w:t xml:space="preserve"> F</w:t>
      </w:r>
      <w:r w:rsidR="001C1CF7">
        <w:rPr>
          <w:rFonts w:ascii="Times New Roman" w:hAnsi="Times New Roman" w:cs="Times New Roman"/>
          <w:sz w:val="24"/>
          <w:szCs w:val="24"/>
        </w:rPr>
        <w:t>igura</w:t>
      </w:r>
      <w:r w:rsidR="00AB5DE2">
        <w:rPr>
          <w:rFonts w:ascii="Times New Roman" w:hAnsi="Times New Roman" w:cs="Times New Roman"/>
          <w:sz w:val="24"/>
          <w:szCs w:val="24"/>
        </w:rPr>
        <w:t xml:space="preserve"> 1</w:t>
      </w:r>
      <w:r w:rsidR="001C1CF7">
        <w:rPr>
          <w:rFonts w:ascii="Times New Roman" w:hAnsi="Times New Roman" w:cs="Times New Roman"/>
          <w:sz w:val="24"/>
          <w:szCs w:val="24"/>
        </w:rPr>
        <w:t xml:space="preserve"> sottostante</w:t>
      </w:r>
      <w:r w:rsidR="00AB5DE2">
        <w:rPr>
          <w:rFonts w:ascii="Times New Roman" w:hAnsi="Times New Roman" w:cs="Times New Roman"/>
          <w:sz w:val="24"/>
          <w:szCs w:val="24"/>
        </w:rPr>
        <w:t xml:space="preserve"> </w:t>
      </w:r>
      <w:r w:rsidR="00B04520" w:rsidRPr="00192F08">
        <w:rPr>
          <w:rFonts w:ascii="Times New Roman" w:hAnsi="Times New Roman" w:cs="Times New Roman"/>
          <w:sz w:val="24"/>
          <w:szCs w:val="24"/>
        </w:rPr>
        <w:t xml:space="preserve">acquisita </w:t>
      </w:r>
      <w:r w:rsidR="00AB5DE2">
        <w:rPr>
          <w:rFonts w:ascii="Times New Roman" w:hAnsi="Times New Roman" w:cs="Times New Roman"/>
          <w:sz w:val="24"/>
          <w:szCs w:val="24"/>
        </w:rPr>
        <w:t>da uno dei nuovi POD consegnati dal MATTM ad ISPRA in data 2 dicembre 2019.</w:t>
      </w:r>
    </w:p>
    <w:p w14:paraId="4EDFAA8C" w14:textId="77777777" w:rsidR="001C1CF7" w:rsidRDefault="001C1CF7" w:rsidP="00DE0608">
      <w:pPr>
        <w:autoSpaceDE w:val="0"/>
        <w:autoSpaceDN w:val="0"/>
        <w:adjustRightInd w:val="0"/>
        <w:spacing w:after="0"/>
        <w:jc w:val="both"/>
        <w:rPr>
          <w:rFonts w:ascii="Times New Roman" w:hAnsi="Times New Roman" w:cs="Times New Roman"/>
          <w:sz w:val="24"/>
          <w:szCs w:val="24"/>
        </w:rPr>
      </w:pPr>
    </w:p>
    <w:p w14:paraId="759E8EE7" w14:textId="77777777" w:rsidR="001C1CF7" w:rsidRDefault="001C1CF7" w:rsidP="00D50DA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276B21" wp14:editId="7B45C712">
            <wp:extent cx="6120130" cy="4341495"/>
            <wp:effectExtent l="19050" t="0" r="0" b="0"/>
            <wp:docPr id="2" name="Immagine 1" descr="Ano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imo.jpg"/>
                    <pic:cNvPicPr/>
                  </pic:nvPicPr>
                  <pic:blipFill>
                    <a:blip r:embed="rId11" cstate="print"/>
                    <a:stretch>
                      <a:fillRect/>
                    </a:stretch>
                  </pic:blipFill>
                  <pic:spPr>
                    <a:xfrm>
                      <a:off x="0" y="0"/>
                      <a:ext cx="6120130" cy="4341495"/>
                    </a:xfrm>
                    <a:prstGeom prst="rect">
                      <a:avLst/>
                    </a:prstGeom>
                  </pic:spPr>
                </pic:pic>
              </a:graphicData>
            </a:graphic>
          </wp:inline>
        </w:drawing>
      </w:r>
    </w:p>
    <w:p w14:paraId="5EDD3026" w14:textId="77777777" w:rsidR="001C1CF7" w:rsidRDefault="00AB5DE2" w:rsidP="00DE06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Figura 1: attività progettuali rimodulate dal MATTM e presenti nei nuovi POD</w:t>
      </w:r>
    </w:p>
    <w:p w14:paraId="668D01F0" w14:textId="77777777" w:rsidR="00087596" w:rsidRDefault="00087596" w:rsidP="00DE0608">
      <w:pPr>
        <w:autoSpaceDE w:val="0"/>
        <w:autoSpaceDN w:val="0"/>
        <w:adjustRightInd w:val="0"/>
        <w:spacing w:after="0"/>
        <w:jc w:val="both"/>
        <w:rPr>
          <w:rFonts w:ascii="Times New Roman" w:hAnsi="Times New Roman" w:cs="Times New Roman"/>
          <w:sz w:val="24"/>
          <w:szCs w:val="24"/>
        </w:rPr>
      </w:pPr>
    </w:p>
    <w:p w14:paraId="4A902FC0" w14:textId="77777777" w:rsidR="00087596" w:rsidRDefault="00087596" w:rsidP="00DE0608">
      <w:pPr>
        <w:autoSpaceDE w:val="0"/>
        <w:autoSpaceDN w:val="0"/>
        <w:adjustRightInd w:val="0"/>
        <w:spacing w:after="0"/>
        <w:jc w:val="both"/>
        <w:rPr>
          <w:rFonts w:ascii="Times New Roman" w:hAnsi="Times New Roman" w:cs="Times New Roman"/>
          <w:sz w:val="24"/>
          <w:szCs w:val="24"/>
        </w:rPr>
      </w:pPr>
    </w:p>
    <w:p w14:paraId="1884B13E" w14:textId="77777777" w:rsidR="004F6F7E" w:rsidRDefault="00AB5DE2" w:rsidP="00DE06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Per ogni attività progettuale il MATTM suggerisce una proposta procedurale per il calcolo dei benefici ambientali</w:t>
      </w:r>
      <w:r w:rsidR="001E6AF0">
        <w:rPr>
          <w:rFonts w:ascii="Times New Roman" w:hAnsi="Times New Roman" w:cs="Times New Roman"/>
          <w:sz w:val="24"/>
          <w:szCs w:val="24"/>
        </w:rPr>
        <w:t xml:space="preserve">; in particolare, </w:t>
      </w:r>
      <w:r w:rsidR="003727C3">
        <w:rPr>
          <w:rFonts w:ascii="Times New Roman" w:hAnsi="Times New Roman" w:cs="Times New Roman"/>
          <w:sz w:val="24"/>
          <w:szCs w:val="24"/>
        </w:rPr>
        <w:t>vengono</w:t>
      </w:r>
      <w:r w:rsidR="00773FAC" w:rsidRPr="00773FAC">
        <w:rPr>
          <w:rFonts w:ascii="Times New Roman" w:hAnsi="Times New Roman" w:cs="Times New Roman"/>
          <w:sz w:val="24"/>
          <w:szCs w:val="24"/>
        </w:rPr>
        <w:t xml:space="preserve"> propost</w:t>
      </w:r>
      <w:r w:rsidR="003727C3">
        <w:rPr>
          <w:rFonts w:ascii="Times New Roman" w:hAnsi="Times New Roman" w:cs="Times New Roman"/>
          <w:sz w:val="24"/>
          <w:szCs w:val="24"/>
        </w:rPr>
        <w:t>e</w:t>
      </w:r>
      <w:r w:rsidR="00773FAC" w:rsidRPr="00773FAC">
        <w:rPr>
          <w:rFonts w:ascii="Times New Roman" w:hAnsi="Times New Roman" w:cs="Times New Roman"/>
          <w:sz w:val="24"/>
          <w:szCs w:val="24"/>
        </w:rPr>
        <w:t xml:space="preserve"> </w:t>
      </w:r>
      <w:r w:rsidR="001C1CF7">
        <w:rPr>
          <w:rFonts w:ascii="Times New Roman" w:hAnsi="Times New Roman" w:cs="Times New Roman"/>
          <w:sz w:val="24"/>
          <w:szCs w:val="24"/>
        </w:rPr>
        <w:t xml:space="preserve">dal MATTM </w:t>
      </w:r>
      <w:r w:rsidR="00773FAC" w:rsidRPr="00773FAC">
        <w:rPr>
          <w:rFonts w:ascii="Times New Roman" w:hAnsi="Times New Roman" w:cs="Times New Roman"/>
          <w:sz w:val="24"/>
          <w:szCs w:val="24"/>
        </w:rPr>
        <w:t>tre divers</w:t>
      </w:r>
      <w:r w:rsidR="00773FAC">
        <w:rPr>
          <w:rFonts w:ascii="Times New Roman" w:hAnsi="Times New Roman" w:cs="Times New Roman"/>
          <w:sz w:val="24"/>
          <w:szCs w:val="24"/>
        </w:rPr>
        <w:t>e</w:t>
      </w:r>
      <w:r w:rsidR="00773FAC" w:rsidRPr="00773FAC">
        <w:rPr>
          <w:rFonts w:ascii="Times New Roman" w:hAnsi="Times New Roman" w:cs="Times New Roman"/>
          <w:sz w:val="24"/>
          <w:szCs w:val="24"/>
        </w:rPr>
        <w:t xml:space="preserve"> </w:t>
      </w:r>
      <w:r w:rsidR="00773FAC">
        <w:rPr>
          <w:rFonts w:ascii="Times New Roman" w:hAnsi="Times New Roman" w:cs="Times New Roman"/>
          <w:sz w:val="24"/>
          <w:szCs w:val="24"/>
        </w:rPr>
        <w:t xml:space="preserve">procedure: </w:t>
      </w:r>
    </w:p>
    <w:p w14:paraId="35905EDB" w14:textId="77777777" w:rsidR="00087596" w:rsidRDefault="00087596" w:rsidP="00DE0608">
      <w:pPr>
        <w:autoSpaceDE w:val="0"/>
        <w:autoSpaceDN w:val="0"/>
        <w:adjustRightInd w:val="0"/>
        <w:spacing w:after="0"/>
        <w:jc w:val="both"/>
        <w:rPr>
          <w:rFonts w:ascii="Times New Roman" w:hAnsi="Times New Roman" w:cs="Times New Roman"/>
          <w:sz w:val="24"/>
          <w:szCs w:val="24"/>
        </w:rPr>
      </w:pPr>
    </w:p>
    <w:p w14:paraId="7E93CE66" w14:textId="77777777" w:rsidR="001E6AF0" w:rsidRDefault="001E6AF0" w:rsidP="00DE0608">
      <w:pPr>
        <w:autoSpaceDE w:val="0"/>
        <w:autoSpaceDN w:val="0"/>
        <w:adjustRightInd w:val="0"/>
        <w:spacing w:after="0"/>
        <w:jc w:val="both"/>
        <w:rPr>
          <w:rFonts w:ascii="Times New Roman" w:hAnsi="Times New Roman" w:cs="Times New Roman"/>
          <w:sz w:val="24"/>
          <w:szCs w:val="24"/>
        </w:rPr>
      </w:pPr>
    </w:p>
    <w:p w14:paraId="07620CE7" w14:textId="77777777" w:rsidR="00F102C7" w:rsidRDefault="00F102C7" w:rsidP="00DE0608">
      <w:pPr>
        <w:autoSpaceDE w:val="0"/>
        <w:autoSpaceDN w:val="0"/>
        <w:adjustRightInd w:val="0"/>
        <w:spacing w:after="0"/>
        <w:jc w:val="both"/>
        <w:rPr>
          <w:rFonts w:ascii="Times New Roman" w:hAnsi="Times New Roman" w:cs="Times New Roman"/>
          <w:sz w:val="24"/>
          <w:szCs w:val="24"/>
        </w:rPr>
      </w:pPr>
    </w:p>
    <w:p w14:paraId="5795B87B" w14:textId="77777777" w:rsidR="00F102C7" w:rsidRDefault="00F102C7" w:rsidP="00DE0608">
      <w:pPr>
        <w:autoSpaceDE w:val="0"/>
        <w:autoSpaceDN w:val="0"/>
        <w:adjustRightInd w:val="0"/>
        <w:spacing w:after="0"/>
        <w:jc w:val="both"/>
        <w:rPr>
          <w:rFonts w:ascii="Times New Roman" w:hAnsi="Times New Roman" w:cs="Times New Roman"/>
          <w:sz w:val="24"/>
          <w:szCs w:val="24"/>
        </w:rPr>
      </w:pPr>
    </w:p>
    <w:p w14:paraId="25D33A3A" w14:textId="77777777" w:rsidR="00F102C7" w:rsidRDefault="00F102C7" w:rsidP="00DE0608">
      <w:pPr>
        <w:autoSpaceDE w:val="0"/>
        <w:autoSpaceDN w:val="0"/>
        <w:adjustRightInd w:val="0"/>
        <w:spacing w:after="0"/>
        <w:jc w:val="both"/>
        <w:rPr>
          <w:rFonts w:ascii="Times New Roman" w:hAnsi="Times New Roman" w:cs="Times New Roman"/>
          <w:sz w:val="24"/>
          <w:szCs w:val="24"/>
        </w:rPr>
      </w:pPr>
    </w:p>
    <w:p w14:paraId="336D79FE" w14:textId="77777777" w:rsidR="00F102C7" w:rsidRDefault="00F102C7" w:rsidP="00DE0608">
      <w:pPr>
        <w:autoSpaceDE w:val="0"/>
        <w:autoSpaceDN w:val="0"/>
        <w:adjustRightInd w:val="0"/>
        <w:spacing w:after="0"/>
        <w:jc w:val="both"/>
        <w:rPr>
          <w:rFonts w:ascii="Times New Roman" w:hAnsi="Times New Roman" w:cs="Times New Roman"/>
          <w:sz w:val="24"/>
          <w:szCs w:val="24"/>
        </w:rPr>
      </w:pPr>
    </w:p>
    <w:p w14:paraId="09EDE496" w14:textId="77777777" w:rsidR="001E6AF0" w:rsidRDefault="001E6AF0" w:rsidP="00DE0608">
      <w:pPr>
        <w:autoSpaceDE w:val="0"/>
        <w:autoSpaceDN w:val="0"/>
        <w:adjustRightInd w:val="0"/>
        <w:spacing w:after="0"/>
        <w:jc w:val="both"/>
        <w:rPr>
          <w:rFonts w:ascii="Times New Roman" w:hAnsi="Times New Roman" w:cs="Times New Roman"/>
          <w:sz w:val="24"/>
          <w:szCs w:val="24"/>
        </w:rPr>
      </w:pPr>
    </w:p>
    <w:p w14:paraId="066703C5" w14:textId="02859653" w:rsidR="001E6AF0" w:rsidRDefault="001E6AF0" w:rsidP="00DE0608">
      <w:pPr>
        <w:autoSpaceDE w:val="0"/>
        <w:autoSpaceDN w:val="0"/>
        <w:adjustRightInd w:val="0"/>
        <w:spacing w:after="0"/>
        <w:jc w:val="both"/>
        <w:rPr>
          <w:rFonts w:ascii="Times New Roman" w:hAnsi="Times New Roman" w:cs="Times New Roman"/>
          <w:sz w:val="24"/>
          <w:szCs w:val="24"/>
        </w:rPr>
      </w:pPr>
    </w:p>
    <w:p w14:paraId="59E4AB98" w14:textId="77777777" w:rsidR="00DF0D46" w:rsidRDefault="00DF0D46" w:rsidP="00DE0608">
      <w:pPr>
        <w:autoSpaceDE w:val="0"/>
        <w:autoSpaceDN w:val="0"/>
        <w:adjustRightInd w:val="0"/>
        <w:spacing w:after="0"/>
        <w:jc w:val="both"/>
        <w:rPr>
          <w:rFonts w:ascii="Times New Roman" w:hAnsi="Times New Roman" w:cs="Times New Roman"/>
          <w:sz w:val="24"/>
          <w:szCs w:val="24"/>
        </w:rPr>
      </w:pPr>
    </w:p>
    <w:p w14:paraId="390855AA" w14:textId="77777777" w:rsidR="0073722E" w:rsidRDefault="00DA1732" w:rsidP="004F6F7E">
      <w:pPr>
        <w:pStyle w:val="Paragrafoelenco"/>
        <w:numPr>
          <w:ilvl w:val="0"/>
          <w:numId w:val="23"/>
        </w:numPr>
        <w:autoSpaceDE w:val="0"/>
        <w:autoSpaceDN w:val="0"/>
        <w:adjustRightInd w:val="0"/>
        <w:spacing w:after="0"/>
        <w:jc w:val="both"/>
        <w:rPr>
          <w:rFonts w:ascii="Times New Roman" w:hAnsi="Times New Roman" w:cs="Times New Roman"/>
          <w:sz w:val="24"/>
          <w:szCs w:val="24"/>
        </w:rPr>
      </w:pPr>
      <w:r w:rsidRPr="00DA1732">
        <w:rPr>
          <w:rFonts w:ascii="Times New Roman" w:hAnsi="Times New Roman" w:cs="Times New Roman"/>
          <w:b/>
          <w:sz w:val="24"/>
          <w:szCs w:val="24"/>
          <w:u w:val="single"/>
        </w:rPr>
        <w:lastRenderedPageBreak/>
        <w:t>Procedura 1</w:t>
      </w:r>
      <w:r w:rsidR="00773FAC" w:rsidRPr="004F6F7E">
        <w:rPr>
          <w:rFonts w:ascii="Times New Roman" w:hAnsi="Times New Roman" w:cs="Times New Roman"/>
          <w:sz w:val="24"/>
          <w:szCs w:val="24"/>
        </w:rPr>
        <w:t xml:space="preserve"> </w:t>
      </w:r>
    </w:p>
    <w:p w14:paraId="0FCB1DF9" w14:textId="77777777" w:rsidR="0073722E" w:rsidRDefault="003B7596" w:rsidP="0073722E">
      <w:pPr>
        <w:pStyle w:val="Paragrafoelenco"/>
        <w:autoSpaceDE w:val="0"/>
        <w:autoSpaceDN w:val="0"/>
        <w:adjustRightInd w:val="0"/>
        <w:spacing w:after="0"/>
        <w:jc w:val="both"/>
        <w:rPr>
          <w:rFonts w:ascii="Times New Roman" w:hAnsi="Times New Roman" w:cs="Times New Roman"/>
          <w:sz w:val="24"/>
          <w:szCs w:val="24"/>
        </w:rPr>
      </w:pPr>
      <w:r w:rsidRPr="004F6F7E">
        <w:rPr>
          <w:rFonts w:ascii="Times New Roman" w:hAnsi="Times New Roman" w:cs="Times New Roman"/>
          <w:sz w:val="24"/>
          <w:szCs w:val="24"/>
        </w:rPr>
        <w:t>valida per un’ampia varietà di tipologie di intervento tra cui</w:t>
      </w:r>
      <w:r w:rsidR="0073722E">
        <w:rPr>
          <w:rFonts w:ascii="Times New Roman" w:hAnsi="Times New Roman" w:cs="Times New Roman"/>
          <w:sz w:val="24"/>
          <w:szCs w:val="24"/>
        </w:rPr>
        <w:t>:</w:t>
      </w:r>
    </w:p>
    <w:p w14:paraId="7E498A4F"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1.2</w:t>
      </w:r>
      <w:r w:rsidRPr="0073722E">
        <w:rPr>
          <w:rFonts w:ascii="Times New Roman" w:hAnsi="Times New Roman" w:cs="Times New Roman"/>
          <w:sz w:val="24"/>
          <w:szCs w:val="24"/>
        </w:rPr>
        <w:t xml:space="preserve"> </w:t>
      </w:r>
      <w:r w:rsidRPr="004F6F7E">
        <w:rPr>
          <w:rFonts w:ascii="Times New Roman" w:hAnsi="Times New Roman" w:cs="Times New Roman"/>
          <w:sz w:val="24"/>
          <w:szCs w:val="24"/>
        </w:rPr>
        <w:t>bike sharing</w:t>
      </w:r>
    </w:p>
    <w:p w14:paraId="664BE305"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2.1</w:t>
      </w:r>
      <w:r w:rsidRPr="0073722E">
        <w:rPr>
          <w:rFonts w:ascii="Times New Roman" w:hAnsi="Times New Roman" w:cs="Times New Roman"/>
          <w:sz w:val="24"/>
          <w:szCs w:val="24"/>
        </w:rPr>
        <w:t xml:space="preserve"> </w:t>
      </w:r>
      <w:r>
        <w:rPr>
          <w:rFonts w:ascii="Times New Roman" w:hAnsi="Times New Roman" w:cs="Times New Roman"/>
          <w:sz w:val="24"/>
          <w:szCs w:val="24"/>
        </w:rPr>
        <w:t>parcheggi, ciclo stazioni</w:t>
      </w:r>
    </w:p>
    <w:p w14:paraId="08512D6E" w14:textId="77777777" w:rsid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2.2</w:t>
      </w:r>
      <w:r w:rsidR="003B7596" w:rsidRPr="004F6F7E">
        <w:rPr>
          <w:rFonts w:ascii="Times New Roman" w:hAnsi="Times New Roman" w:cs="Times New Roman"/>
          <w:sz w:val="24"/>
          <w:szCs w:val="24"/>
        </w:rPr>
        <w:t xml:space="preserve"> </w:t>
      </w:r>
      <w:r w:rsidR="003069FB">
        <w:rPr>
          <w:rFonts w:ascii="Times New Roman" w:hAnsi="Times New Roman" w:cs="Times New Roman"/>
          <w:sz w:val="24"/>
          <w:szCs w:val="24"/>
        </w:rPr>
        <w:t>ciclostazioni</w:t>
      </w:r>
    </w:p>
    <w:p w14:paraId="2D489D0B" w14:textId="77777777" w:rsidR="003069FB" w:rsidRPr="003069FB" w:rsidRDefault="003069FB"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Pr>
          <w:rFonts w:ascii="Times New Roman" w:hAnsi="Times New Roman" w:cs="Times New Roman"/>
          <w:b/>
          <w:sz w:val="24"/>
          <w:szCs w:val="24"/>
        </w:rPr>
        <w:t>3.</w:t>
      </w:r>
      <w:r w:rsidRPr="00034DA0">
        <w:rPr>
          <w:rFonts w:ascii="Times New Roman" w:hAnsi="Times New Roman" w:cs="Times New Roman"/>
          <w:b/>
          <w:sz w:val="24"/>
          <w:szCs w:val="24"/>
        </w:rPr>
        <w:t>1</w:t>
      </w:r>
      <w:r w:rsidRPr="003069FB">
        <w:rPr>
          <w:rFonts w:ascii="Times New Roman" w:hAnsi="Times New Roman" w:cs="Times New Roman"/>
          <w:sz w:val="24"/>
          <w:szCs w:val="24"/>
        </w:rPr>
        <w:t xml:space="preserve"> percorsi pedonali</w:t>
      </w:r>
    </w:p>
    <w:p w14:paraId="55BD7ECB" w14:textId="77777777" w:rsidR="003069FB" w:rsidRPr="003069FB" w:rsidRDefault="003069FB"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Pr>
          <w:rFonts w:ascii="Times New Roman" w:hAnsi="Times New Roman" w:cs="Times New Roman"/>
          <w:b/>
          <w:sz w:val="24"/>
          <w:szCs w:val="24"/>
        </w:rPr>
        <w:t>3.2</w:t>
      </w:r>
      <w:r w:rsidRPr="003069FB">
        <w:rPr>
          <w:rFonts w:ascii="Times New Roman" w:hAnsi="Times New Roman" w:cs="Times New Roman"/>
          <w:sz w:val="24"/>
          <w:szCs w:val="24"/>
        </w:rPr>
        <w:t xml:space="preserve"> percorsi ciclabili</w:t>
      </w:r>
    </w:p>
    <w:p w14:paraId="61B61CBE" w14:textId="77777777" w:rsidR="003069FB" w:rsidRPr="003069FB" w:rsidRDefault="003069FB"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Pr>
          <w:rFonts w:ascii="Times New Roman" w:hAnsi="Times New Roman" w:cs="Times New Roman"/>
          <w:b/>
          <w:sz w:val="24"/>
          <w:szCs w:val="24"/>
        </w:rPr>
        <w:t>3.3</w:t>
      </w:r>
      <w:r w:rsidRPr="003069FB">
        <w:rPr>
          <w:rFonts w:ascii="Times New Roman" w:hAnsi="Times New Roman" w:cs="Times New Roman"/>
          <w:sz w:val="24"/>
          <w:szCs w:val="24"/>
        </w:rPr>
        <w:t xml:space="preserve"> percorsi ciclopedonali</w:t>
      </w:r>
    </w:p>
    <w:p w14:paraId="22798D8D" w14:textId="77777777" w:rsid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lang w:val="en-US"/>
        </w:rPr>
      </w:pPr>
      <w:r w:rsidRPr="0073722E">
        <w:rPr>
          <w:rFonts w:ascii="Times New Roman" w:hAnsi="Times New Roman" w:cs="Times New Roman"/>
          <w:b/>
          <w:sz w:val="24"/>
          <w:szCs w:val="24"/>
          <w:lang w:val="en-US"/>
        </w:rPr>
        <w:t xml:space="preserve">4.1 </w:t>
      </w:r>
      <w:proofErr w:type="spellStart"/>
      <w:r w:rsidRPr="0073722E">
        <w:rPr>
          <w:rFonts w:ascii="Times New Roman" w:hAnsi="Times New Roman" w:cs="Times New Roman"/>
          <w:sz w:val="24"/>
          <w:szCs w:val="24"/>
          <w:lang w:val="en-US"/>
        </w:rPr>
        <w:t>pedibus</w:t>
      </w:r>
      <w:proofErr w:type="spellEnd"/>
      <w:r w:rsidRPr="0073722E">
        <w:rPr>
          <w:rFonts w:ascii="Times New Roman" w:hAnsi="Times New Roman" w:cs="Times New Roman"/>
          <w:sz w:val="24"/>
          <w:szCs w:val="24"/>
          <w:lang w:val="en-US"/>
        </w:rPr>
        <w:t xml:space="preserve">, </w:t>
      </w:r>
      <w:proofErr w:type="spellStart"/>
      <w:r w:rsidRPr="0073722E">
        <w:rPr>
          <w:rFonts w:ascii="Times New Roman" w:hAnsi="Times New Roman" w:cs="Times New Roman"/>
          <w:sz w:val="24"/>
          <w:szCs w:val="24"/>
          <w:lang w:val="en-US"/>
        </w:rPr>
        <w:t>bicibus</w:t>
      </w:r>
      <w:proofErr w:type="spellEnd"/>
      <w:r w:rsidRPr="0073722E">
        <w:rPr>
          <w:rFonts w:ascii="Times New Roman" w:hAnsi="Times New Roman" w:cs="Times New Roman"/>
          <w:sz w:val="24"/>
          <w:szCs w:val="24"/>
          <w:lang w:val="en-US"/>
        </w:rPr>
        <w:t>, bike to work</w:t>
      </w:r>
    </w:p>
    <w:p w14:paraId="2C381C9C" w14:textId="77777777" w:rsidR="00F95A49" w:rsidRPr="00E04643" w:rsidRDefault="00F95A49" w:rsidP="00F95A49">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lang w:val="en-US"/>
        </w:rPr>
      </w:pPr>
      <w:r w:rsidRPr="00E04643">
        <w:rPr>
          <w:rFonts w:ascii="Times New Roman" w:hAnsi="Times New Roman" w:cs="Times New Roman"/>
          <w:b/>
          <w:bCs/>
          <w:sz w:val="24"/>
          <w:szCs w:val="24"/>
        </w:rPr>
        <w:t>5.1</w:t>
      </w:r>
      <w:r w:rsidRPr="00E04643">
        <w:rPr>
          <w:rFonts w:ascii="Times New Roman" w:hAnsi="Times New Roman" w:cs="Times New Roman"/>
          <w:sz w:val="24"/>
          <w:szCs w:val="24"/>
        </w:rPr>
        <w:t xml:space="preserve"> ZTL</w:t>
      </w:r>
    </w:p>
    <w:p w14:paraId="7FAE63F6" w14:textId="77777777" w:rsidR="0073722E" w:rsidRPr="006A2610" w:rsidRDefault="0073722E" w:rsidP="003069FB">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3069FB">
        <w:rPr>
          <w:rFonts w:ascii="Times New Roman" w:hAnsi="Times New Roman" w:cs="Times New Roman"/>
          <w:b/>
          <w:sz w:val="24"/>
          <w:szCs w:val="24"/>
        </w:rPr>
        <w:t>6.1</w:t>
      </w:r>
      <w:r w:rsidRPr="003069FB">
        <w:rPr>
          <w:rFonts w:ascii="Times New Roman" w:hAnsi="Times New Roman" w:cs="Times New Roman"/>
          <w:sz w:val="24"/>
          <w:szCs w:val="24"/>
        </w:rPr>
        <w:t xml:space="preserve"> sistemi per l’infomobilità</w:t>
      </w:r>
      <w:r w:rsidR="003069FB">
        <w:rPr>
          <w:rFonts w:ascii="Times New Roman" w:hAnsi="Times New Roman" w:cs="Times New Roman"/>
          <w:sz w:val="24"/>
          <w:szCs w:val="24"/>
        </w:rPr>
        <w:t xml:space="preserve"> e per il controllo/gestione della mobilità</w:t>
      </w:r>
    </w:p>
    <w:p w14:paraId="603DC5A8"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lang w:val="en-US"/>
        </w:rPr>
      </w:pPr>
      <w:r>
        <w:rPr>
          <w:rFonts w:ascii="Times New Roman" w:hAnsi="Times New Roman" w:cs="Times New Roman"/>
          <w:b/>
          <w:sz w:val="24"/>
          <w:szCs w:val="24"/>
        </w:rPr>
        <w:t xml:space="preserve">7.1 </w:t>
      </w:r>
      <w:r>
        <w:rPr>
          <w:rFonts w:ascii="Times New Roman" w:hAnsi="Times New Roman" w:cs="Times New Roman"/>
          <w:sz w:val="24"/>
          <w:szCs w:val="24"/>
        </w:rPr>
        <w:t>attività dei mobility manager</w:t>
      </w:r>
    </w:p>
    <w:p w14:paraId="3CD4B073"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lang w:val="en-US"/>
        </w:rPr>
      </w:pPr>
      <w:r>
        <w:rPr>
          <w:rFonts w:ascii="Times New Roman" w:hAnsi="Times New Roman" w:cs="Times New Roman"/>
          <w:b/>
          <w:sz w:val="24"/>
          <w:szCs w:val="24"/>
        </w:rPr>
        <w:t xml:space="preserve">7.2 </w:t>
      </w:r>
      <w:r>
        <w:rPr>
          <w:rFonts w:ascii="Times New Roman" w:hAnsi="Times New Roman" w:cs="Times New Roman"/>
          <w:sz w:val="24"/>
          <w:szCs w:val="24"/>
        </w:rPr>
        <w:t>formazione dei mobility manager</w:t>
      </w:r>
    </w:p>
    <w:p w14:paraId="4681ED44" w14:textId="77777777" w:rsid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8.1</w:t>
      </w:r>
      <w:r w:rsidRPr="0073722E">
        <w:rPr>
          <w:rFonts w:ascii="Times New Roman" w:hAnsi="Times New Roman" w:cs="Times New Roman"/>
          <w:sz w:val="24"/>
          <w:szCs w:val="24"/>
        </w:rPr>
        <w:t xml:space="preserve"> </w:t>
      </w:r>
      <w:r>
        <w:rPr>
          <w:rFonts w:ascii="Times New Roman" w:hAnsi="Times New Roman" w:cs="Times New Roman"/>
          <w:sz w:val="24"/>
          <w:szCs w:val="24"/>
        </w:rPr>
        <w:t>buoni mobilità</w:t>
      </w:r>
      <w:r w:rsidR="003069FB">
        <w:rPr>
          <w:rFonts w:ascii="Times New Roman" w:hAnsi="Times New Roman" w:cs="Times New Roman"/>
          <w:sz w:val="24"/>
          <w:szCs w:val="24"/>
        </w:rPr>
        <w:t xml:space="preserve"> e agevolazioni tariffarie</w:t>
      </w:r>
    </w:p>
    <w:p w14:paraId="01781A1B" w14:textId="77777777" w:rsidR="003069FB" w:rsidRDefault="003069FB"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Pr>
          <w:rFonts w:ascii="Times New Roman" w:hAnsi="Times New Roman" w:cs="Times New Roman"/>
          <w:b/>
          <w:sz w:val="24"/>
          <w:szCs w:val="24"/>
        </w:rPr>
        <w:t>8.2</w:t>
      </w:r>
      <w:r w:rsidRPr="003069FB">
        <w:rPr>
          <w:rFonts w:ascii="Times New Roman" w:hAnsi="Times New Roman" w:cs="Times New Roman"/>
          <w:sz w:val="24"/>
          <w:szCs w:val="24"/>
        </w:rPr>
        <w:t xml:space="preserve"> incentivo acquisto beni</w:t>
      </w:r>
    </w:p>
    <w:p w14:paraId="778E2D76" w14:textId="77777777" w:rsid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9.1</w:t>
      </w:r>
      <w:r>
        <w:rPr>
          <w:rFonts w:ascii="Times New Roman" w:hAnsi="Times New Roman" w:cs="Times New Roman"/>
          <w:b/>
          <w:sz w:val="24"/>
          <w:szCs w:val="24"/>
        </w:rPr>
        <w:t>a</w:t>
      </w:r>
      <w:r>
        <w:rPr>
          <w:rFonts w:ascii="Times New Roman" w:hAnsi="Times New Roman" w:cs="Times New Roman"/>
          <w:sz w:val="24"/>
          <w:szCs w:val="24"/>
        </w:rPr>
        <w:t xml:space="preserve"> p</w:t>
      </w:r>
      <w:r w:rsidRPr="00DA1732">
        <w:rPr>
          <w:rFonts w:ascii="Times New Roman" w:hAnsi="Times New Roman" w:cs="Times New Roman"/>
          <w:sz w:val="24"/>
          <w:szCs w:val="24"/>
        </w:rPr>
        <w:t>otenziamento/estensione di linee esistenti mantenendo inalterata la flotta dei veicoli di TPL</w:t>
      </w:r>
    </w:p>
    <w:p w14:paraId="2472F5CA" w14:textId="77777777" w:rsid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9.2</w:t>
      </w:r>
      <w:r>
        <w:rPr>
          <w:rFonts w:ascii="Times New Roman" w:hAnsi="Times New Roman" w:cs="Times New Roman"/>
          <w:sz w:val="24"/>
          <w:szCs w:val="24"/>
        </w:rPr>
        <w:t xml:space="preserve"> servizi di trasporto a chiamata e taxi collettivo</w:t>
      </w:r>
    </w:p>
    <w:p w14:paraId="694C1761"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9.3</w:t>
      </w:r>
      <w:r>
        <w:rPr>
          <w:rFonts w:ascii="Times New Roman" w:hAnsi="Times New Roman" w:cs="Times New Roman"/>
          <w:sz w:val="24"/>
          <w:szCs w:val="24"/>
        </w:rPr>
        <w:t xml:space="preserve"> servizi scuolabus e trasporto aziendale</w:t>
      </w:r>
    </w:p>
    <w:p w14:paraId="2729CBA4" w14:textId="77777777" w:rsidR="00087596" w:rsidRDefault="00087596" w:rsidP="00087596">
      <w:pPr>
        <w:pStyle w:val="Paragrafoelenco"/>
        <w:autoSpaceDE w:val="0"/>
        <w:autoSpaceDN w:val="0"/>
        <w:adjustRightInd w:val="0"/>
        <w:spacing w:after="0"/>
        <w:jc w:val="both"/>
        <w:rPr>
          <w:rFonts w:ascii="Times New Roman" w:hAnsi="Times New Roman" w:cs="Times New Roman"/>
          <w:sz w:val="24"/>
          <w:szCs w:val="24"/>
        </w:rPr>
      </w:pPr>
    </w:p>
    <w:p w14:paraId="09761F88" w14:textId="77777777" w:rsidR="0073722E" w:rsidRDefault="00DA1732" w:rsidP="004F6F7E">
      <w:pPr>
        <w:pStyle w:val="Paragrafoelenco"/>
        <w:numPr>
          <w:ilvl w:val="0"/>
          <w:numId w:val="23"/>
        </w:numPr>
        <w:autoSpaceDE w:val="0"/>
        <w:autoSpaceDN w:val="0"/>
        <w:adjustRightInd w:val="0"/>
        <w:spacing w:after="0"/>
        <w:jc w:val="both"/>
        <w:rPr>
          <w:rFonts w:ascii="Times New Roman" w:hAnsi="Times New Roman" w:cs="Times New Roman"/>
          <w:sz w:val="24"/>
          <w:szCs w:val="24"/>
        </w:rPr>
      </w:pPr>
      <w:r w:rsidRPr="00DA1732">
        <w:rPr>
          <w:rFonts w:ascii="Times New Roman" w:hAnsi="Times New Roman" w:cs="Times New Roman"/>
          <w:b/>
          <w:sz w:val="24"/>
          <w:szCs w:val="24"/>
          <w:u w:val="single"/>
        </w:rPr>
        <w:t>Procedura 2</w:t>
      </w:r>
      <w:r w:rsidR="00D14279" w:rsidRPr="004F6F7E">
        <w:rPr>
          <w:rFonts w:ascii="Times New Roman" w:hAnsi="Times New Roman" w:cs="Times New Roman"/>
          <w:sz w:val="24"/>
          <w:szCs w:val="24"/>
        </w:rPr>
        <w:t xml:space="preserve"> </w:t>
      </w:r>
    </w:p>
    <w:p w14:paraId="13A46CCA" w14:textId="77777777" w:rsidR="0073722E" w:rsidRDefault="00773FAC" w:rsidP="0073722E">
      <w:pPr>
        <w:pStyle w:val="Paragrafoelenco"/>
        <w:autoSpaceDE w:val="0"/>
        <w:autoSpaceDN w:val="0"/>
        <w:adjustRightInd w:val="0"/>
        <w:spacing w:after="0"/>
        <w:jc w:val="both"/>
        <w:rPr>
          <w:rFonts w:ascii="Times New Roman" w:hAnsi="Times New Roman" w:cs="Times New Roman"/>
          <w:sz w:val="24"/>
          <w:szCs w:val="24"/>
        </w:rPr>
      </w:pPr>
      <w:r w:rsidRPr="004F6F7E">
        <w:rPr>
          <w:rFonts w:ascii="Times New Roman" w:hAnsi="Times New Roman" w:cs="Times New Roman"/>
          <w:sz w:val="24"/>
          <w:szCs w:val="24"/>
        </w:rPr>
        <w:t xml:space="preserve">per i servizi </w:t>
      </w:r>
      <w:r w:rsidR="006215F1" w:rsidRPr="004F6F7E">
        <w:rPr>
          <w:rFonts w:ascii="Times New Roman" w:hAnsi="Times New Roman" w:cs="Times New Roman"/>
          <w:sz w:val="24"/>
          <w:szCs w:val="24"/>
        </w:rPr>
        <w:t xml:space="preserve">e le infrastrutture </w:t>
      </w:r>
      <w:r w:rsidR="003B7596" w:rsidRPr="004F6F7E">
        <w:rPr>
          <w:rFonts w:ascii="Times New Roman" w:hAnsi="Times New Roman" w:cs="Times New Roman"/>
          <w:sz w:val="24"/>
          <w:szCs w:val="24"/>
        </w:rPr>
        <w:t>dedicati</w:t>
      </w:r>
      <w:r w:rsidR="006215F1" w:rsidRPr="004F6F7E">
        <w:rPr>
          <w:rFonts w:ascii="Times New Roman" w:hAnsi="Times New Roman" w:cs="Times New Roman"/>
          <w:sz w:val="24"/>
          <w:szCs w:val="24"/>
        </w:rPr>
        <w:t xml:space="preserve"> </w:t>
      </w:r>
      <w:r w:rsidR="003B7596" w:rsidRPr="004F6F7E">
        <w:rPr>
          <w:rFonts w:ascii="Times New Roman" w:hAnsi="Times New Roman" w:cs="Times New Roman"/>
          <w:sz w:val="24"/>
          <w:szCs w:val="24"/>
        </w:rPr>
        <w:t>al</w:t>
      </w:r>
      <w:r w:rsidR="006215F1" w:rsidRPr="004F6F7E">
        <w:rPr>
          <w:rFonts w:ascii="Times New Roman" w:hAnsi="Times New Roman" w:cs="Times New Roman"/>
          <w:sz w:val="24"/>
          <w:szCs w:val="24"/>
        </w:rPr>
        <w:t>lo sviluppo della mobilità condivisa in autovettura</w:t>
      </w:r>
      <w:r w:rsidR="0073722E">
        <w:rPr>
          <w:rFonts w:ascii="Times New Roman" w:hAnsi="Times New Roman" w:cs="Times New Roman"/>
          <w:sz w:val="24"/>
          <w:szCs w:val="24"/>
        </w:rPr>
        <w:t>, quali:</w:t>
      </w:r>
    </w:p>
    <w:p w14:paraId="25EE46B2"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b/>
          <w:sz w:val="24"/>
          <w:szCs w:val="24"/>
        </w:rPr>
      </w:pPr>
      <w:r w:rsidRPr="0073722E">
        <w:rPr>
          <w:rFonts w:ascii="Times New Roman" w:hAnsi="Times New Roman" w:cs="Times New Roman"/>
          <w:b/>
          <w:sz w:val="24"/>
          <w:szCs w:val="24"/>
        </w:rPr>
        <w:t>1.</w:t>
      </w:r>
      <w:r>
        <w:rPr>
          <w:rFonts w:ascii="Times New Roman" w:hAnsi="Times New Roman" w:cs="Times New Roman"/>
          <w:b/>
          <w:sz w:val="24"/>
          <w:szCs w:val="24"/>
        </w:rPr>
        <w:t>1</w:t>
      </w:r>
      <w:r w:rsidRPr="0073722E">
        <w:rPr>
          <w:rFonts w:ascii="Times New Roman" w:hAnsi="Times New Roman" w:cs="Times New Roman"/>
          <w:b/>
          <w:sz w:val="24"/>
          <w:szCs w:val="24"/>
        </w:rPr>
        <w:t xml:space="preserve"> </w:t>
      </w:r>
      <w:r w:rsidRPr="0073722E">
        <w:rPr>
          <w:rFonts w:ascii="Times New Roman" w:hAnsi="Times New Roman" w:cs="Times New Roman"/>
          <w:sz w:val="24"/>
          <w:szCs w:val="24"/>
          <w:lang w:val="en-US"/>
        </w:rPr>
        <w:t>car sharing</w:t>
      </w:r>
    </w:p>
    <w:p w14:paraId="411ACED0"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b/>
          <w:sz w:val="24"/>
          <w:szCs w:val="24"/>
        </w:rPr>
      </w:pPr>
      <w:r>
        <w:rPr>
          <w:rFonts w:ascii="Times New Roman" w:hAnsi="Times New Roman" w:cs="Times New Roman"/>
          <w:b/>
          <w:sz w:val="24"/>
          <w:szCs w:val="24"/>
        </w:rPr>
        <w:t xml:space="preserve">1.3 </w:t>
      </w:r>
      <w:r w:rsidRPr="0073722E">
        <w:rPr>
          <w:rFonts w:ascii="Times New Roman" w:hAnsi="Times New Roman" w:cs="Times New Roman"/>
          <w:sz w:val="24"/>
          <w:szCs w:val="24"/>
          <w:lang w:val="en-US"/>
        </w:rPr>
        <w:t>scooter sharing</w:t>
      </w:r>
    </w:p>
    <w:p w14:paraId="3C7CEB96" w14:textId="77777777" w:rsidR="0073722E"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b/>
          <w:sz w:val="24"/>
          <w:szCs w:val="24"/>
        </w:rPr>
      </w:pPr>
      <w:r>
        <w:rPr>
          <w:rFonts w:ascii="Times New Roman" w:hAnsi="Times New Roman" w:cs="Times New Roman"/>
          <w:b/>
          <w:sz w:val="24"/>
          <w:szCs w:val="24"/>
        </w:rPr>
        <w:t xml:space="preserve">1.4 </w:t>
      </w:r>
      <w:r w:rsidRPr="0073722E">
        <w:rPr>
          <w:rFonts w:ascii="Times New Roman" w:hAnsi="Times New Roman" w:cs="Times New Roman"/>
          <w:sz w:val="24"/>
          <w:szCs w:val="24"/>
          <w:lang w:val="en-US"/>
        </w:rPr>
        <w:t>car pooling</w:t>
      </w:r>
    </w:p>
    <w:p w14:paraId="1F66B428" w14:textId="77777777" w:rsidR="00087596" w:rsidRDefault="00087596" w:rsidP="00087596">
      <w:pPr>
        <w:pStyle w:val="Paragrafoelenco"/>
        <w:rPr>
          <w:rFonts w:ascii="Times New Roman" w:hAnsi="Times New Roman" w:cs="Times New Roman"/>
          <w:sz w:val="24"/>
          <w:szCs w:val="24"/>
          <w:lang w:val="en-US"/>
        </w:rPr>
      </w:pPr>
    </w:p>
    <w:p w14:paraId="421A3421" w14:textId="77777777" w:rsidR="0073722E" w:rsidRDefault="00DA1732" w:rsidP="004F6F7E">
      <w:pPr>
        <w:pStyle w:val="Paragrafoelenco"/>
        <w:numPr>
          <w:ilvl w:val="0"/>
          <w:numId w:val="23"/>
        </w:numPr>
        <w:autoSpaceDE w:val="0"/>
        <w:autoSpaceDN w:val="0"/>
        <w:adjustRightInd w:val="0"/>
        <w:spacing w:after="0"/>
        <w:jc w:val="both"/>
        <w:rPr>
          <w:rFonts w:ascii="Times New Roman" w:hAnsi="Times New Roman" w:cs="Times New Roman"/>
          <w:sz w:val="24"/>
          <w:szCs w:val="24"/>
        </w:rPr>
      </w:pPr>
      <w:r w:rsidRPr="00DA1732">
        <w:rPr>
          <w:rFonts w:ascii="Times New Roman" w:hAnsi="Times New Roman" w:cs="Times New Roman"/>
          <w:b/>
          <w:sz w:val="24"/>
          <w:szCs w:val="24"/>
          <w:u w:val="single"/>
        </w:rPr>
        <w:t>Procedura 3</w:t>
      </w:r>
      <w:r w:rsidR="00D14279" w:rsidRPr="004F6F7E">
        <w:rPr>
          <w:rFonts w:ascii="Times New Roman" w:hAnsi="Times New Roman" w:cs="Times New Roman"/>
          <w:sz w:val="24"/>
          <w:szCs w:val="24"/>
        </w:rPr>
        <w:t xml:space="preserve"> </w:t>
      </w:r>
    </w:p>
    <w:p w14:paraId="024EA86A" w14:textId="77777777" w:rsidR="0073722E" w:rsidRDefault="00D14279" w:rsidP="0073722E">
      <w:pPr>
        <w:pStyle w:val="Paragrafoelenco"/>
        <w:autoSpaceDE w:val="0"/>
        <w:autoSpaceDN w:val="0"/>
        <w:adjustRightInd w:val="0"/>
        <w:spacing w:after="0"/>
        <w:jc w:val="both"/>
        <w:rPr>
          <w:rFonts w:ascii="Times New Roman" w:hAnsi="Times New Roman" w:cs="Times New Roman"/>
          <w:sz w:val="24"/>
          <w:szCs w:val="24"/>
        </w:rPr>
      </w:pPr>
      <w:r w:rsidRPr="004F6F7E">
        <w:rPr>
          <w:rFonts w:ascii="Times New Roman" w:hAnsi="Times New Roman" w:cs="Times New Roman"/>
          <w:sz w:val="24"/>
          <w:szCs w:val="24"/>
        </w:rPr>
        <w:t>per progetti di rinnovo del parco mezzi</w:t>
      </w:r>
      <w:r w:rsidR="0073722E">
        <w:rPr>
          <w:rFonts w:ascii="Times New Roman" w:hAnsi="Times New Roman" w:cs="Times New Roman"/>
          <w:sz w:val="24"/>
          <w:szCs w:val="24"/>
        </w:rPr>
        <w:t>, quali:</w:t>
      </w:r>
    </w:p>
    <w:p w14:paraId="1E9F967E" w14:textId="77777777" w:rsidR="00D14279" w:rsidRPr="0073722E" w:rsidRDefault="0073722E" w:rsidP="0073722E">
      <w:pPr>
        <w:pStyle w:val="Paragrafoelenco"/>
        <w:numPr>
          <w:ilvl w:val="0"/>
          <w:numId w:val="33"/>
        </w:numPr>
        <w:autoSpaceDE w:val="0"/>
        <w:autoSpaceDN w:val="0"/>
        <w:adjustRightInd w:val="0"/>
        <w:spacing w:after="0"/>
        <w:ind w:left="1134" w:hanging="11"/>
        <w:jc w:val="both"/>
        <w:rPr>
          <w:rFonts w:ascii="Times New Roman" w:hAnsi="Times New Roman" w:cs="Times New Roman"/>
          <w:sz w:val="24"/>
          <w:szCs w:val="24"/>
        </w:rPr>
      </w:pPr>
      <w:r w:rsidRPr="0073722E">
        <w:rPr>
          <w:rFonts w:ascii="Times New Roman" w:hAnsi="Times New Roman" w:cs="Times New Roman"/>
          <w:b/>
          <w:sz w:val="24"/>
          <w:szCs w:val="24"/>
        </w:rPr>
        <w:t>9.1b</w:t>
      </w:r>
      <w:r w:rsidRPr="0073722E">
        <w:rPr>
          <w:rFonts w:ascii="Times New Roman" w:hAnsi="Times New Roman" w:cs="Times New Roman"/>
          <w:sz w:val="24"/>
          <w:szCs w:val="24"/>
        </w:rPr>
        <w:t xml:space="preserve"> </w:t>
      </w:r>
      <w:r w:rsidR="00DA1732" w:rsidRPr="0073722E">
        <w:rPr>
          <w:rFonts w:ascii="Times New Roman" w:hAnsi="Times New Roman" w:cs="Times New Roman"/>
          <w:sz w:val="24"/>
          <w:szCs w:val="24"/>
        </w:rPr>
        <w:t>Rinnovo della flotta dei veicoli di TPL con autobus ad esclusiva alimentazione elettrica</w:t>
      </w:r>
      <w:r w:rsidR="00D14279" w:rsidRPr="0073722E">
        <w:rPr>
          <w:rFonts w:ascii="Times New Roman" w:hAnsi="Times New Roman" w:cs="Times New Roman"/>
          <w:sz w:val="24"/>
          <w:szCs w:val="24"/>
        </w:rPr>
        <w:t>.</w:t>
      </w:r>
    </w:p>
    <w:p w14:paraId="6B5D2B27" w14:textId="77777777" w:rsidR="00441D26" w:rsidRPr="00DA1732" w:rsidRDefault="00441D26" w:rsidP="00DA1732">
      <w:pPr>
        <w:autoSpaceDE w:val="0"/>
        <w:autoSpaceDN w:val="0"/>
        <w:adjustRightInd w:val="0"/>
        <w:spacing w:after="0"/>
        <w:ind w:left="360"/>
        <w:jc w:val="both"/>
        <w:rPr>
          <w:rFonts w:ascii="Times New Roman" w:hAnsi="Times New Roman" w:cs="Times New Roman"/>
          <w:sz w:val="24"/>
          <w:szCs w:val="24"/>
        </w:rPr>
      </w:pPr>
    </w:p>
    <w:p w14:paraId="704D5DAB" w14:textId="77777777" w:rsidR="001E6AF0" w:rsidRDefault="001E6AF0" w:rsidP="00DE0608">
      <w:pPr>
        <w:autoSpaceDE w:val="0"/>
        <w:autoSpaceDN w:val="0"/>
        <w:adjustRightInd w:val="0"/>
        <w:spacing w:after="0"/>
        <w:jc w:val="both"/>
        <w:rPr>
          <w:rFonts w:ascii="Times New Roman" w:hAnsi="Times New Roman" w:cs="Times New Roman"/>
          <w:color w:val="FF0000"/>
          <w:sz w:val="24"/>
          <w:szCs w:val="24"/>
        </w:rPr>
      </w:pPr>
    </w:p>
    <w:p w14:paraId="630F558A" w14:textId="77777777" w:rsidR="00F102C7" w:rsidRPr="00192F08" w:rsidRDefault="00F102C7" w:rsidP="00F102C7">
      <w:p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Nel formato dei nuovi POD predisposto dal MATTM, l’attività progettuale 9.1 relativa ai servizi di trasporto pubblico locale viene suddivisa in due: intervento 9.1a relativo al potenziamento/estensione di linee esistenti mantenendo inalterata la flotta dei veicoli di TPL ed intervento 9.1b relativo al rinnovo della flotta dei veicoli di TPL con autobus ad esclusiva alimentazione elettrica.</w:t>
      </w:r>
    </w:p>
    <w:p w14:paraId="7888BB84" w14:textId="5AAB743C" w:rsidR="00CC22EB" w:rsidRPr="00192F08" w:rsidRDefault="00CC22EB" w:rsidP="00CC22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Per </w:t>
      </w:r>
      <w:r w:rsidRPr="00192F08">
        <w:rPr>
          <w:rFonts w:ascii="Times New Roman" w:hAnsi="Times New Roman" w:cs="Times New Roman"/>
          <w:sz w:val="24"/>
          <w:szCs w:val="24"/>
        </w:rPr>
        <w:t xml:space="preserve">l’attività </w:t>
      </w:r>
      <w:r>
        <w:rPr>
          <w:rFonts w:ascii="Times New Roman" w:hAnsi="Times New Roman" w:cs="Times New Roman"/>
          <w:sz w:val="24"/>
          <w:szCs w:val="24"/>
        </w:rPr>
        <w:t>5</w:t>
      </w:r>
      <w:r w:rsidRPr="00192F08">
        <w:rPr>
          <w:rFonts w:ascii="Times New Roman" w:hAnsi="Times New Roman" w:cs="Times New Roman"/>
          <w:sz w:val="24"/>
          <w:szCs w:val="24"/>
        </w:rPr>
        <w:t xml:space="preserve">.1, in queste linee guida si è deciso di </w:t>
      </w:r>
      <w:r>
        <w:rPr>
          <w:rFonts w:ascii="Times New Roman" w:hAnsi="Times New Roman" w:cs="Times New Roman"/>
          <w:sz w:val="24"/>
          <w:szCs w:val="24"/>
        </w:rPr>
        <w:t xml:space="preserve">non considerare le attività relative all’adozione di </w:t>
      </w:r>
      <w:r w:rsidRPr="00192F08">
        <w:rPr>
          <w:rFonts w:ascii="Times New Roman" w:hAnsi="Times New Roman" w:cs="Times New Roman"/>
          <w:sz w:val="24"/>
          <w:szCs w:val="24"/>
        </w:rPr>
        <w:t xml:space="preserve">zone 30 e 20 </w:t>
      </w:r>
      <w:r>
        <w:rPr>
          <w:rFonts w:ascii="Times New Roman" w:hAnsi="Times New Roman" w:cs="Times New Roman"/>
          <w:sz w:val="24"/>
          <w:szCs w:val="24"/>
        </w:rPr>
        <w:t>poiché, a seguito di analisi di articoli di letteratura nazionale ed internazionale, non risulta ancora ben chiaro se sia possibile associare benefici ambientali alle suddette attività</w:t>
      </w:r>
      <w:r w:rsidRPr="00192F08">
        <w:rPr>
          <w:rFonts w:ascii="Times New Roman" w:hAnsi="Times New Roman" w:cs="Times New Roman"/>
          <w:sz w:val="24"/>
          <w:szCs w:val="24"/>
        </w:rPr>
        <w:t>.</w:t>
      </w:r>
      <w:r>
        <w:rPr>
          <w:rFonts w:ascii="Times New Roman" w:hAnsi="Times New Roman" w:cs="Times New Roman"/>
          <w:sz w:val="24"/>
          <w:szCs w:val="24"/>
        </w:rPr>
        <w:t xml:space="preserve"> L’elenco degli articoli di letteratura consultati, i loro contenuti e conclusioni sono riportati nel prodotto 1B.</w:t>
      </w:r>
    </w:p>
    <w:p w14:paraId="790332C6" w14:textId="77777777" w:rsidR="001E6AF0" w:rsidRDefault="001E6AF0" w:rsidP="00DE0608">
      <w:pPr>
        <w:autoSpaceDE w:val="0"/>
        <w:autoSpaceDN w:val="0"/>
        <w:adjustRightInd w:val="0"/>
        <w:spacing w:after="0"/>
        <w:jc w:val="both"/>
        <w:rPr>
          <w:rFonts w:ascii="Times New Roman" w:hAnsi="Times New Roman" w:cs="Times New Roman"/>
          <w:color w:val="FF0000"/>
          <w:sz w:val="24"/>
          <w:szCs w:val="24"/>
        </w:rPr>
      </w:pPr>
    </w:p>
    <w:p w14:paraId="3C5F6BBF" w14:textId="77777777" w:rsidR="00DF0D46" w:rsidRDefault="00DF0D46" w:rsidP="00DE0608">
      <w:pPr>
        <w:autoSpaceDE w:val="0"/>
        <w:autoSpaceDN w:val="0"/>
        <w:adjustRightInd w:val="0"/>
        <w:spacing w:after="0"/>
        <w:jc w:val="both"/>
        <w:rPr>
          <w:rFonts w:ascii="Times New Roman" w:hAnsi="Times New Roman" w:cs="Times New Roman"/>
          <w:sz w:val="24"/>
          <w:szCs w:val="24"/>
        </w:rPr>
      </w:pPr>
    </w:p>
    <w:p w14:paraId="4DA4EAA6" w14:textId="77777777" w:rsidR="00DF0D46" w:rsidRDefault="00DF0D46" w:rsidP="00DE0608">
      <w:pPr>
        <w:autoSpaceDE w:val="0"/>
        <w:autoSpaceDN w:val="0"/>
        <w:adjustRightInd w:val="0"/>
        <w:spacing w:after="0"/>
        <w:jc w:val="both"/>
        <w:rPr>
          <w:rFonts w:ascii="Times New Roman" w:hAnsi="Times New Roman" w:cs="Times New Roman"/>
          <w:sz w:val="24"/>
          <w:szCs w:val="24"/>
        </w:rPr>
      </w:pPr>
    </w:p>
    <w:p w14:paraId="7115A765" w14:textId="33B54F03" w:rsidR="00A45590" w:rsidRDefault="00BF128F" w:rsidP="00DE0608">
      <w:p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lastRenderedPageBreak/>
        <w:t>Per ogni</w:t>
      </w:r>
      <w:r w:rsidR="001E6AF0" w:rsidRPr="00192F08">
        <w:rPr>
          <w:rFonts w:ascii="Times New Roman" w:hAnsi="Times New Roman" w:cs="Times New Roman"/>
          <w:sz w:val="24"/>
          <w:szCs w:val="24"/>
        </w:rPr>
        <w:t xml:space="preserve"> attività progettuale, </w:t>
      </w:r>
      <w:r w:rsidR="003727C3" w:rsidRPr="00192F08">
        <w:rPr>
          <w:rFonts w:ascii="Times New Roman" w:hAnsi="Times New Roman" w:cs="Times New Roman"/>
          <w:sz w:val="24"/>
          <w:szCs w:val="24"/>
        </w:rPr>
        <w:t xml:space="preserve">è necessario </w:t>
      </w:r>
      <w:r w:rsidRPr="00192F08">
        <w:rPr>
          <w:rFonts w:ascii="Times New Roman" w:hAnsi="Times New Roman" w:cs="Times New Roman"/>
          <w:sz w:val="24"/>
          <w:szCs w:val="24"/>
        </w:rPr>
        <w:t>fare due diversi tipologie di stime</w:t>
      </w:r>
      <w:r w:rsidR="001E6AF0" w:rsidRPr="00192F08">
        <w:rPr>
          <w:rFonts w:ascii="Times New Roman" w:hAnsi="Times New Roman" w:cs="Times New Roman"/>
          <w:sz w:val="24"/>
          <w:szCs w:val="24"/>
        </w:rPr>
        <w:t xml:space="preserve"> utilizzando la procedura suggerita</w:t>
      </w:r>
      <w:r w:rsidRPr="00192F08">
        <w:rPr>
          <w:rFonts w:ascii="Times New Roman" w:hAnsi="Times New Roman" w:cs="Times New Roman"/>
          <w:sz w:val="24"/>
          <w:szCs w:val="24"/>
        </w:rPr>
        <w:t xml:space="preserve">, una stima </w:t>
      </w:r>
      <w:r w:rsidRPr="00192F08">
        <w:rPr>
          <w:rFonts w:ascii="Times New Roman" w:hAnsi="Times New Roman" w:cs="Times New Roman"/>
          <w:i/>
          <w:iCs/>
          <w:sz w:val="24"/>
          <w:szCs w:val="24"/>
        </w:rPr>
        <w:t>ex ante</w:t>
      </w:r>
      <w:r w:rsidRPr="00192F08">
        <w:rPr>
          <w:rFonts w:ascii="Times New Roman" w:hAnsi="Times New Roman" w:cs="Times New Roman"/>
          <w:sz w:val="24"/>
          <w:szCs w:val="24"/>
        </w:rPr>
        <w:t xml:space="preserve"> prima dell’avvio delle attività progettuali ed una stima </w:t>
      </w:r>
      <w:r w:rsidRPr="00192F08">
        <w:rPr>
          <w:rFonts w:ascii="Times New Roman" w:hAnsi="Times New Roman" w:cs="Times New Roman"/>
          <w:i/>
          <w:iCs/>
          <w:sz w:val="24"/>
          <w:szCs w:val="24"/>
        </w:rPr>
        <w:t>ex post</w:t>
      </w:r>
      <w:r w:rsidRPr="00192F08">
        <w:rPr>
          <w:rFonts w:ascii="Times New Roman" w:hAnsi="Times New Roman" w:cs="Times New Roman"/>
          <w:sz w:val="24"/>
          <w:szCs w:val="24"/>
        </w:rPr>
        <w:t xml:space="preserve"> a </w:t>
      </w:r>
    </w:p>
    <w:p w14:paraId="7C662DE9" w14:textId="77777777" w:rsidR="00A45590" w:rsidRDefault="00A45590" w:rsidP="00DE0608">
      <w:pPr>
        <w:autoSpaceDE w:val="0"/>
        <w:autoSpaceDN w:val="0"/>
        <w:adjustRightInd w:val="0"/>
        <w:spacing w:after="0"/>
        <w:jc w:val="both"/>
        <w:rPr>
          <w:rFonts w:ascii="Times New Roman" w:hAnsi="Times New Roman" w:cs="Times New Roman"/>
          <w:sz w:val="24"/>
          <w:szCs w:val="24"/>
        </w:rPr>
      </w:pPr>
    </w:p>
    <w:p w14:paraId="0ABFD696" w14:textId="66C3B0E5" w:rsidR="00BF128F" w:rsidRPr="00192F08" w:rsidRDefault="00BF128F" w:rsidP="00DE0608">
      <w:p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 xml:space="preserve">conclusione delle medesime attività che terrà conto dei risultati derivanti dalle attività di </w:t>
      </w:r>
      <w:r w:rsidRPr="00192F08">
        <w:rPr>
          <w:rFonts w:ascii="Times New Roman" w:hAnsi="Times New Roman" w:cs="Times New Roman"/>
          <w:i/>
          <w:iCs/>
          <w:sz w:val="24"/>
          <w:szCs w:val="24"/>
        </w:rPr>
        <w:t>monitoraggio</w:t>
      </w:r>
      <w:r w:rsidRPr="00192F08">
        <w:rPr>
          <w:rFonts w:ascii="Times New Roman" w:hAnsi="Times New Roman" w:cs="Times New Roman"/>
          <w:sz w:val="24"/>
          <w:szCs w:val="24"/>
        </w:rPr>
        <w:t xml:space="preserve"> espletate durante il corso e lo svolgimento delle varie attività progettuali. </w:t>
      </w:r>
      <w:r w:rsidR="001E6AF0" w:rsidRPr="00192F08">
        <w:rPr>
          <w:rFonts w:ascii="Times New Roman" w:hAnsi="Times New Roman" w:cs="Times New Roman"/>
          <w:sz w:val="24"/>
          <w:szCs w:val="24"/>
        </w:rPr>
        <w:t xml:space="preserve">Per ogni attività progettuale, le stime </w:t>
      </w:r>
      <w:r w:rsidR="001E6AF0" w:rsidRPr="00B955F6">
        <w:rPr>
          <w:rFonts w:ascii="Times New Roman" w:hAnsi="Times New Roman" w:cs="Times New Roman"/>
          <w:i/>
          <w:iCs/>
          <w:sz w:val="24"/>
          <w:szCs w:val="24"/>
        </w:rPr>
        <w:t>ex ante</w:t>
      </w:r>
      <w:r w:rsidR="001E6AF0" w:rsidRPr="00192F08">
        <w:rPr>
          <w:rFonts w:ascii="Times New Roman" w:hAnsi="Times New Roman" w:cs="Times New Roman"/>
          <w:sz w:val="24"/>
          <w:szCs w:val="24"/>
        </w:rPr>
        <w:t xml:space="preserve"> ed </w:t>
      </w:r>
      <w:r w:rsidR="001E6AF0" w:rsidRPr="00B955F6">
        <w:rPr>
          <w:rFonts w:ascii="Times New Roman" w:hAnsi="Times New Roman" w:cs="Times New Roman"/>
          <w:i/>
          <w:iCs/>
          <w:sz w:val="24"/>
          <w:szCs w:val="24"/>
        </w:rPr>
        <w:t>ex post</w:t>
      </w:r>
      <w:r w:rsidR="001E6AF0" w:rsidRPr="00192F08">
        <w:rPr>
          <w:rFonts w:ascii="Times New Roman" w:hAnsi="Times New Roman" w:cs="Times New Roman"/>
          <w:sz w:val="24"/>
          <w:szCs w:val="24"/>
        </w:rPr>
        <w:t xml:space="preserve"> devono essere fatte utilizzando ovviamente la medesima procedura di calcolo</w:t>
      </w:r>
      <w:r w:rsidR="00B955F6">
        <w:rPr>
          <w:rFonts w:ascii="Times New Roman" w:hAnsi="Times New Roman" w:cs="Times New Roman"/>
          <w:sz w:val="24"/>
          <w:szCs w:val="24"/>
        </w:rPr>
        <w:t xml:space="preserve"> anche al fine di poter fare eventuali confronti fra le due stime.</w:t>
      </w:r>
    </w:p>
    <w:p w14:paraId="7C97E752" w14:textId="77777777" w:rsidR="00BF128F" w:rsidRPr="00192F08" w:rsidRDefault="00BF128F" w:rsidP="00DE0608">
      <w:pPr>
        <w:autoSpaceDE w:val="0"/>
        <w:autoSpaceDN w:val="0"/>
        <w:adjustRightInd w:val="0"/>
        <w:spacing w:after="0"/>
        <w:jc w:val="both"/>
        <w:rPr>
          <w:rFonts w:ascii="Times New Roman" w:hAnsi="Times New Roman" w:cs="Times New Roman"/>
          <w:sz w:val="24"/>
          <w:szCs w:val="24"/>
        </w:rPr>
      </w:pPr>
    </w:p>
    <w:p w14:paraId="6A9222C8" w14:textId="77777777" w:rsidR="00BF128F" w:rsidRPr="00192F08" w:rsidRDefault="00BF128F" w:rsidP="00DE0608">
      <w:p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Quindi, riportando le vari fasi in modo schematico:</w:t>
      </w:r>
    </w:p>
    <w:p w14:paraId="052DE836" w14:textId="79EA21A2" w:rsidR="00CC22EB" w:rsidRPr="00192F08" w:rsidRDefault="00CC22EB" w:rsidP="00CC22EB">
      <w:pPr>
        <w:pStyle w:val="Paragrafoelenco"/>
        <w:numPr>
          <w:ilvl w:val="0"/>
          <w:numId w:val="23"/>
        </w:num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 xml:space="preserve">Nella fase </w:t>
      </w:r>
      <w:r w:rsidRPr="00192F08">
        <w:rPr>
          <w:rFonts w:ascii="Times New Roman" w:hAnsi="Times New Roman" w:cs="Times New Roman"/>
          <w:i/>
          <w:iCs/>
          <w:sz w:val="24"/>
          <w:szCs w:val="24"/>
        </w:rPr>
        <w:t>ex ante</w:t>
      </w:r>
      <w:r w:rsidRPr="00192F08">
        <w:rPr>
          <w:rFonts w:ascii="Times New Roman" w:hAnsi="Times New Roman" w:cs="Times New Roman"/>
          <w:sz w:val="24"/>
          <w:szCs w:val="24"/>
        </w:rPr>
        <w:t xml:space="preserve">, vengono inseriti nelle procedure di calcolo proposte dati </w:t>
      </w:r>
      <w:r>
        <w:rPr>
          <w:rFonts w:ascii="Times New Roman" w:hAnsi="Times New Roman" w:cs="Times New Roman"/>
          <w:sz w:val="24"/>
          <w:szCs w:val="24"/>
        </w:rPr>
        <w:t>generici</w:t>
      </w:r>
      <w:r w:rsidRPr="00192F08">
        <w:rPr>
          <w:rFonts w:ascii="Times New Roman" w:hAnsi="Times New Roman" w:cs="Times New Roman"/>
          <w:sz w:val="24"/>
          <w:szCs w:val="24"/>
        </w:rPr>
        <w:t xml:space="preserve">, </w:t>
      </w:r>
      <w:r>
        <w:rPr>
          <w:rFonts w:ascii="Times New Roman" w:hAnsi="Times New Roman" w:cs="Times New Roman"/>
          <w:sz w:val="24"/>
          <w:szCs w:val="24"/>
        </w:rPr>
        <w:t xml:space="preserve">non specifici </w:t>
      </w:r>
      <w:r w:rsidRPr="00192F08">
        <w:rPr>
          <w:rFonts w:ascii="Times New Roman" w:hAnsi="Times New Roman" w:cs="Times New Roman"/>
          <w:sz w:val="24"/>
          <w:szCs w:val="24"/>
        </w:rPr>
        <w:t xml:space="preserve">desunti da passate esperienze, progetti simili attivati in altre città di dimensioni e popolazione comparabili, o stimati a seguito di campagne di indagine o questionari ad hoc; se ne otterrà una stima </w:t>
      </w:r>
      <w:r w:rsidRPr="00192F08">
        <w:rPr>
          <w:rFonts w:ascii="Times New Roman" w:hAnsi="Times New Roman" w:cs="Times New Roman"/>
          <w:i/>
          <w:iCs/>
          <w:sz w:val="24"/>
          <w:szCs w:val="24"/>
        </w:rPr>
        <w:t>ex ante</w:t>
      </w:r>
      <w:r w:rsidRPr="00192F08">
        <w:rPr>
          <w:rFonts w:ascii="Times New Roman" w:hAnsi="Times New Roman" w:cs="Times New Roman"/>
          <w:sz w:val="24"/>
          <w:szCs w:val="24"/>
        </w:rPr>
        <w:t xml:space="preserve"> abbastanza </w:t>
      </w:r>
      <w:r w:rsidRPr="00192F08">
        <w:rPr>
          <w:rFonts w:ascii="Times New Roman" w:hAnsi="Times New Roman" w:cs="Times New Roman"/>
          <w:iCs/>
          <w:sz w:val="24"/>
          <w:szCs w:val="24"/>
        </w:rPr>
        <w:t>approssimativa</w:t>
      </w:r>
      <w:r w:rsidRPr="00192F08">
        <w:rPr>
          <w:rFonts w:ascii="Times New Roman" w:hAnsi="Times New Roman" w:cs="Times New Roman"/>
          <w:sz w:val="24"/>
          <w:szCs w:val="24"/>
        </w:rPr>
        <w:t xml:space="preserve"> delle emissioni che saranno risparmiate a seguito dell’implementazione del progetto.</w:t>
      </w:r>
    </w:p>
    <w:p w14:paraId="466B2ADF" w14:textId="77777777" w:rsidR="00FC3A81" w:rsidRPr="00192F08" w:rsidRDefault="00FC3A81" w:rsidP="00DE0608">
      <w:pPr>
        <w:autoSpaceDE w:val="0"/>
        <w:autoSpaceDN w:val="0"/>
        <w:adjustRightInd w:val="0"/>
        <w:spacing w:after="0"/>
        <w:jc w:val="both"/>
        <w:rPr>
          <w:rFonts w:ascii="Times New Roman" w:hAnsi="Times New Roman" w:cs="Times New Roman"/>
          <w:sz w:val="24"/>
          <w:szCs w:val="24"/>
        </w:rPr>
      </w:pPr>
    </w:p>
    <w:p w14:paraId="1858934B" w14:textId="77777777" w:rsidR="00FF2717" w:rsidRPr="00192F08" w:rsidRDefault="006F0D9C" w:rsidP="00BF128F">
      <w:pPr>
        <w:pStyle w:val="Paragrafoelenco"/>
        <w:numPr>
          <w:ilvl w:val="0"/>
          <w:numId w:val="23"/>
        </w:num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 xml:space="preserve">Dati più accurati e precisi dovranno essere </w:t>
      </w:r>
      <w:r w:rsidR="00FF2717" w:rsidRPr="00192F08">
        <w:rPr>
          <w:rFonts w:ascii="Times New Roman" w:hAnsi="Times New Roman" w:cs="Times New Roman"/>
          <w:sz w:val="24"/>
          <w:szCs w:val="24"/>
        </w:rPr>
        <w:t>raccolti</w:t>
      </w:r>
      <w:r w:rsidRPr="00192F08">
        <w:rPr>
          <w:rFonts w:ascii="Times New Roman" w:hAnsi="Times New Roman" w:cs="Times New Roman"/>
          <w:sz w:val="24"/>
          <w:szCs w:val="24"/>
        </w:rPr>
        <w:t xml:space="preserve"> </w:t>
      </w:r>
      <w:r w:rsidR="00DA1732" w:rsidRPr="00192F08">
        <w:rPr>
          <w:rFonts w:ascii="Times New Roman" w:hAnsi="Times New Roman" w:cs="Times New Roman"/>
          <w:sz w:val="24"/>
          <w:szCs w:val="24"/>
        </w:rPr>
        <w:t xml:space="preserve">dagli enti locali </w:t>
      </w:r>
      <w:r w:rsidRPr="00192F08">
        <w:rPr>
          <w:rFonts w:ascii="Times New Roman" w:hAnsi="Times New Roman" w:cs="Times New Roman"/>
          <w:sz w:val="24"/>
          <w:szCs w:val="24"/>
        </w:rPr>
        <w:t xml:space="preserve">mediante </w:t>
      </w:r>
      <w:r w:rsidR="00DA1732" w:rsidRPr="00192F08">
        <w:rPr>
          <w:rFonts w:ascii="Times New Roman" w:hAnsi="Times New Roman" w:cs="Times New Roman"/>
          <w:sz w:val="24"/>
          <w:szCs w:val="24"/>
        </w:rPr>
        <w:t xml:space="preserve">la fase di </w:t>
      </w:r>
      <w:r w:rsidRPr="00192F08">
        <w:rPr>
          <w:rFonts w:ascii="Times New Roman" w:hAnsi="Times New Roman" w:cs="Times New Roman"/>
          <w:i/>
          <w:iCs/>
          <w:sz w:val="24"/>
          <w:szCs w:val="24"/>
        </w:rPr>
        <w:t>monitoraggio</w:t>
      </w:r>
      <w:r w:rsidRPr="00192F08">
        <w:rPr>
          <w:rFonts w:ascii="Times New Roman" w:hAnsi="Times New Roman" w:cs="Times New Roman"/>
          <w:sz w:val="24"/>
          <w:szCs w:val="24"/>
        </w:rPr>
        <w:t xml:space="preserve"> d</w:t>
      </w:r>
      <w:r w:rsidR="00A940BE" w:rsidRPr="00192F08">
        <w:rPr>
          <w:rFonts w:ascii="Times New Roman" w:hAnsi="Times New Roman" w:cs="Times New Roman"/>
          <w:sz w:val="24"/>
          <w:szCs w:val="24"/>
        </w:rPr>
        <w:t>i tutte le attività progettuali.</w:t>
      </w:r>
      <w:r w:rsidRPr="00192F08">
        <w:rPr>
          <w:rFonts w:ascii="Times New Roman" w:hAnsi="Times New Roman" w:cs="Times New Roman"/>
          <w:sz w:val="24"/>
          <w:szCs w:val="24"/>
        </w:rPr>
        <w:t xml:space="preserve"> </w:t>
      </w:r>
    </w:p>
    <w:p w14:paraId="19176C68" w14:textId="77777777" w:rsidR="00FC3A81" w:rsidRPr="00192F08" w:rsidRDefault="00FC3A81" w:rsidP="00DE0608">
      <w:pPr>
        <w:autoSpaceDE w:val="0"/>
        <w:autoSpaceDN w:val="0"/>
        <w:adjustRightInd w:val="0"/>
        <w:spacing w:after="0"/>
        <w:jc w:val="both"/>
        <w:rPr>
          <w:rFonts w:ascii="Times New Roman" w:hAnsi="Times New Roman" w:cs="Times New Roman"/>
          <w:sz w:val="24"/>
          <w:szCs w:val="24"/>
        </w:rPr>
      </w:pPr>
    </w:p>
    <w:p w14:paraId="32A68230" w14:textId="77777777" w:rsidR="00441D26" w:rsidRPr="00192F08" w:rsidRDefault="00FF2717" w:rsidP="00BF128F">
      <w:pPr>
        <w:pStyle w:val="Paragrafoelenco"/>
        <w:numPr>
          <w:ilvl w:val="0"/>
          <w:numId w:val="23"/>
        </w:num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Raccolti e verificati i dati, questi potranno essere re-inseriti nell</w:t>
      </w:r>
      <w:r w:rsidR="00A940BE" w:rsidRPr="00192F08">
        <w:rPr>
          <w:rFonts w:ascii="Times New Roman" w:hAnsi="Times New Roman" w:cs="Times New Roman"/>
          <w:sz w:val="24"/>
          <w:szCs w:val="24"/>
        </w:rPr>
        <w:t>e</w:t>
      </w:r>
      <w:r w:rsidRPr="00192F08">
        <w:rPr>
          <w:rFonts w:ascii="Times New Roman" w:hAnsi="Times New Roman" w:cs="Times New Roman"/>
          <w:sz w:val="24"/>
          <w:szCs w:val="24"/>
        </w:rPr>
        <w:t xml:space="preserve"> procedur</w:t>
      </w:r>
      <w:r w:rsidR="00A940BE" w:rsidRPr="00192F08">
        <w:rPr>
          <w:rFonts w:ascii="Times New Roman" w:hAnsi="Times New Roman" w:cs="Times New Roman"/>
          <w:sz w:val="24"/>
          <w:szCs w:val="24"/>
        </w:rPr>
        <w:t>e</w:t>
      </w:r>
      <w:r w:rsidRPr="00192F08">
        <w:rPr>
          <w:rFonts w:ascii="Times New Roman" w:hAnsi="Times New Roman" w:cs="Times New Roman"/>
          <w:sz w:val="24"/>
          <w:szCs w:val="24"/>
        </w:rPr>
        <w:t xml:space="preserve"> di calcolo </w:t>
      </w:r>
      <w:r w:rsidR="00A940BE" w:rsidRPr="00192F08">
        <w:rPr>
          <w:rFonts w:ascii="Times New Roman" w:hAnsi="Times New Roman" w:cs="Times New Roman"/>
          <w:sz w:val="24"/>
          <w:szCs w:val="24"/>
        </w:rPr>
        <w:t xml:space="preserve">proposte </w:t>
      </w:r>
      <w:r w:rsidRPr="00192F08">
        <w:rPr>
          <w:rFonts w:ascii="Times New Roman" w:hAnsi="Times New Roman" w:cs="Times New Roman"/>
          <w:sz w:val="24"/>
          <w:szCs w:val="24"/>
        </w:rPr>
        <w:t xml:space="preserve">al fine di avere una stima </w:t>
      </w:r>
      <w:r w:rsidR="00A940BE" w:rsidRPr="00192F08">
        <w:rPr>
          <w:rFonts w:ascii="Times New Roman" w:hAnsi="Times New Roman" w:cs="Times New Roman"/>
          <w:i/>
          <w:sz w:val="24"/>
          <w:szCs w:val="24"/>
        </w:rPr>
        <w:t>ex post</w:t>
      </w:r>
      <w:r w:rsidR="00A940BE" w:rsidRPr="00192F08">
        <w:rPr>
          <w:rFonts w:ascii="Times New Roman" w:hAnsi="Times New Roman" w:cs="Times New Roman"/>
          <w:iCs/>
          <w:sz w:val="24"/>
          <w:szCs w:val="24"/>
        </w:rPr>
        <w:t>,</w:t>
      </w:r>
      <w:r w:rsidR="00A940BE" w:rsidRPr="00192F08">
        <w:rPr>
          <w:rFonts w:ascii="Times New Roman" w:hAnsi="Times New Roman" w:cs="Times New Roman"/>
          <w:sz w:val="24"/>
          <w:szCs w:val="24"/>
        </w:rPr>
        <w:t xml:space="preserve"> più accurata ed affidabile, </w:t>
      </w:r>
      <w:r w:rsidRPr="00192F08">
        <w:rPr>
          <w:rFonts w:ascii="Times New Roman" w:hAnsi="Times New Roman" w:cs="Times New Roman"/>
          <w:sz w:val="24"/>
          <w:szCs w:val="24"/>
        </w:rPr>
        <w:t>delle emissioni risparmiate a seguito dell’implementazione del</w:t>
      </w:r>
      <w:r w:rsidR="00A940BE" w:rsidRPr="00192F08">
        <w:rPr>
          <w:rFonts w:ascii="Times New Roman" w:hAnsi="Times New Roman" w:cs="Times New Roman"/>
          <w:sz w:val="24"/>
          <w:szCs w:val="24"/>
        </w:rPr>
        <w:t>le attività</w:t>
      </w:r>
      <w:r w:rsidRPr="00192F08">
        <w:rPr>
          <w:rFonts w:ascii="Times New Roman" w:hAnsi="Times New Roman" w:cs="Times New Roman"/>
          <w:sz w:val="24"/>
          <w:szCs w:val="24"/>
        </w:rPr>
        <w:t xml:space="preserve"> progett</w:t>
      </w:r>
      <w:r w:rsidR="00A940BE" w:rsidRPr="00192F08">
        <w:rPr>
          <w:rFonts w:ascii="Times New Roman" w:hAnsi="Times New Roman" w:cs="Times New Roman"/>
          <w:sz w:val="24"/>
          <w:szCs w:val="24"/>
        </w:rPr>
        <w:t>uali</w:t>
      </w:r>
      <w:r w:rsidRPr="00192F08">
        <w:rPr>
          <w:rFonts w:ascii="Times New Roman" w:hAnsi="Times New Roman" w:cs="Times New Roman"/>
          <w:sz w:val="24"/>
          <w:szCs w:val="24"/>
        </w:rPr>
        <w:t xml:space="preserve">. </w:t>
      </w:r>
    </w:p>
    <w:p w14:paraId="38DD2BF4" w14:textId="77777777" w:rsidR="00EC2233" w:rsidRPr="00192F08" w:rsidRDefault="00EC2233" w:rsidP="00DE0608">
      <w:pPr>
        <w:autoSpaceDE w:val="0"/>
        <w:autoSpaceDN w:val="0"/>
        <w:adjustRightInd w:val="0"/>
        <w:spacing w:after="0"/>
        <w:jc w:val="both"/>
        <w:rPr>
          <w:rFonts w:ascii="Times New Roman" w:hAnsi="Times New Roman" w:cs="Times New Roman"/>
          <w:sz w:val="24"/>
          <w:szCs w:val="24"/>
        </w:rPr>
      </w:pPr>
    </w:p>
    <w:p w14:paraId="17EBF22E" w14:textId="77777777" w:rsidR="00EC2233" w:rsidRPr="00192F08" w:rsidRDefault="00FF2717" w:rsidP="00DE0608">
      <w:p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Di seguito si riportano delle linee guida predisposte da ISPRA sull’adozione delle corrette misure da adottare di monitoraggio</w:t>
      </w:r>
      <w:r w:rsidR="00AB6749" w:rsidRPr="00192F08">
        <w:rPr>
          <w:rFonts w:ascii="Times New Roman" w:hAnsi="Times New Roman" w:cs="Times New Roman"/>
          <w:sz w:val="24"/>
          <w:szCs w:val="24"/>
        </w:rPr>
        <w:t xml:space="preserve"> e</w:t>
      </w:r>
      <w:r w:rsidR="00F80F28" w:rsidRPr="00192F08">
        <w:rPr>
          <w:rFonts w:ascii="Times New Roman" w:hAnsi="Times New Roman" w:cs="Times New Roman"/>
          <w:sz w:val="24"/>
          <w:szCs w:val="24"/>
        </w:rPr>
        <w:t xml:space="preserve"> delle corrette procedure per il calcolo dei benefici ambientali, sia in fase </w:t>
      </w:r>
      <w:r w:rsidR="00F80F28" w:rsidRPr="00192F08">
        <w:rPr>
          <w:rFonts w:ascii="Times New Roman" w:hAnsi="Times New Roman" w:cs="Times New Roman"/>
          <w:i/>
          <w:sz w:val="24"/>
          <w:szCs w:val="24"/>
        </w:rPr>
        <w:t xml:space="preserve">ex ante </w:t>
      </w:r>
      <w:r w:rsidR="00F80F28" w:rsidRPr="00192F08">
        <w:rPr>
          <w:rFonts w:ascii="Times New Roman" w:hAnsi="Times New Roman" w:cs="Times New Roman"/>
          <w:sz w:val="24"/>
          <w:szCs w:val="24"/>
        </w:rPr>
        <w:t xml:space="preserve">che </w:t>
      </w:r>
      <w:r w:rsidR="00AB6749" w:rsidRPr="00192F08">
        <w:rPr>
          <w:rFonts w:ascii="Times New Roman" w:hAnsi="Times New Roman" w:cs="Times New Roman"/>
          <w:i/>
          <w:sz w:val="24"/>
          <w:szCs w:val="24"/>
        </w:rPr>
        <w:t>ex post</w:t>
      </w:r>
      <w:r w:rsidR="00F80F28" w:rsidRPr="00192F08">
        <w:rPr>
          <w:rFonts w:ascii="Times New Roman" w:hAnsi="Times New Roman" w:cs="Times New Roman"/>
          <w:sz w:val="24"/>
          <w:szCs w:val="24"/>
        </w:rPr>
        <w:t>,</w:t>
      </w:r>
      <w:r w:rsidRPr="00192F08">
        <w:rPr>
          <w:rFonts w:ascii="Times New Roman" w:hAnsi="Times New Roman" w:cs="Times New Roman"/>
          <w:sz w:val="24"/>
          <w:szCs w:val="24"/>
        </w:rPr>
        <w:t xml:space="preserve"> per ciascuna delle attività progettuali finanziate</w:t>
      </w:r>
      <w:r w:rsidR="00207EF1" w:rsidRPr="00192F08">
        <w:rPr>
          <w:rFonts w:ascii="Times New Roman" w:hAnsi="Times New Roman" w:cs="Times New Roman"/>
          <w:sz w:val="24"/>
          <w:szCs w:val="24"/>
        </w:rPr>
        <w:t>.</w:t>
      </w:r>
    </w:p>
    <w:p w14:paraId="0BE52159" w14:textId="77777777" w:rsidR="006773C8" w:rsidRDefault="006773C8">
      <w:pPr>
        <w:rPr>
          <w:rFonts w:ascii="Times New Roman" w:hAnsi="Times New Roman" w:cs="Times New Roman"/>
          <w:sz w:val="24"/>
          <w:szCs w:val="24"/>
        </w:rPr>
      </w:pPr>
    </w:p>
    <w:p w14:paraId="51B68D93" w14:textId="5EE2CA72" w:rsidR="00B04520" w:rsidRPr="00192F08" w:rsidRDefault="006773C8">
      <w:pPr>
        <w:rPr>
          <w:rFonts w:ascii="Times New Roman" w:hAnsi="Times New Roman" w:cs="Times New Roman"/>
          <w:sz w:val="24"/>
          <w:szCs w:val="24"/>
        </w:rPr>
      </w:pPr>
      <w:r>
        <w:rPr>
          <w:rFonts w:ascii="Times New Roman" w:hAnsi="Times New Roman" w:cs="Times New Roman"/>
          <w:sz w:val="24"/>
          <w:szCs w:val="24"/>
        </w:rPr>
        <w:t xml:space="preserve">Il presente prodotto sarà suscettibile di modifiche qualora, </w:t>
      </w:r>
      <w:r w:rsidR="000B41E7">
        <w:rPr>
          <w:rFonts w:ascii="Times New Roman" w:hAnsi="Times New Roman" w:cs="Times New Roman"/>
          <w:sz w:val="24"/>
          <w:szCs w:val="24"/>
        </w:rPr>
        <w:t>a seguito dell’attività</w:t>
      </w:r>
      <w:r>
        <w:rPr>
          <w:rFonts w:ascii="Times New Roman" w:hAnsi="Times New Roman" w:cs="Times New Roman"/>
          <w:sz w:val="24"/>
          <w:szCs w:val="24"/>
        </w:rPr>
        <w:t xml:space="preserve"> di affia</w:t>
      </w:r>
      <w:r w:rsidR="000B41E7">
        <w:rPr>
          <w:rFonts w:ascii="Times New Roman" w:hAnsi="Times New Roman" w:cs="Times New Roman"/>
          <w:sz w:val="24"/>
          <w:szCs w:val="24"/>
        </w:rPr>
        <w:t>n</w:t>
      </w:r>
      <w:r>
        <w:rPr>
          <w:rFonts w:ascii="Times New Roman" w:hAnsi="Times New Roman" w:cs="Times New Roman"/>
          <w:sz w:val="24"/>
          <w:szCs w:val="24"/>
        </w:rPr>
        <w:t xml:space="preserve">camento agli enti locali, </w:t>
      </w:r>
      <w:r w:rsidR="000B41E7">
        <w:rPr>
          <w:rFonts w:ascii="Times New Roman" w:hAnsi="Times New Roman" w:cs="Times New Roman"/>
          <w:sz w:val="24"/>
          <w:szCs w:val="24"/>
        </w:rPr>
        <w:t xml:space="preserve">si renda necessario ampliare o sviluppare alcune parti del testo. </w:t>
      </w:r>
      <w:r w:rsidR="00B04520" w:rsidRPr="00192F08">
        <w:rPr>
          <w:rFonts w:ascii="Times New Roman" w:hAnsi="Times New Roman" w:cs="Times New Roman"/>
          <w:sz w:val="24"/>
          <w:szCs w:val="24"/>
        </w:rPr>
        <w:br w:type="page"/>
      </w:r>
    </w:p>
    <w:p w14:paraId="63622973" w14:textId="77777777" w:rsidR="00EC2233" w:rsidRDefault="00EC2233" w:rsidP="00DE0608">
      <w:pPr>
        <w:autoSpaceDE w:val="0"/>
        <w:autoSpaceDN w:val="0"/>
        <w:adjustRightInd w:val="0"/>
        <w:spacing w:after="0"/>
        <w:jc w:val="both"/>
        <w:rPr>
          <w:rFonts w:ascii="Times New Roman" w:hAnsi="Times New Roman" w:cs="Times New Roman"/>
          <w:sz w:val="24"/>
          <w:szCs w:val="24"/>
        </w:rPr>
      </w:pPr>
    </w:p>
    <w:p w14:paraId="34457539" w14:textId="77777777" w:rsidR="00F95A49" w:rsidRPr="006E6D3E" w:rsidRDefault="00B04520" w:rsidP="00F95A49">
      <w:pPr>
        <w:autoSpaceDE w:val="0"/>
        <w:autoSpaceDN w:val="0"/>
        <w:adjustRightInd w:val="0"/>
        <w:spacing w:after="0"/>
        <w:jc w:val="both"/>
        <w:rPr>
          <w:rFonts w:ascii="Times New Roman" w:hAnsi="Times New Roman" w:cs="Times New Roman"/>
          <w:sz w:val="24"/>
          <w:szCs w:val="24"/>
        </w:rPr>
      </w:pPr>
      <w:r w:rsidRPr="003F01C0">
        <w:rPr>
          <w:rFonts w:ascii="Times New Roman" w:hAnsi="Times New Roman" w:cs="Times New Roman"/>
          <w:b/>
          <w:sz w:val="40"/>
          <w:szCs w:val="40"/>
        </w:rPr>
        <w:t>Linee guida per il calcolo dei benefici ambientali</w:t>
      </w:r>
    </w:p>
    <w:p w14:paraId="67AED669" w14:textId="77777777" w:rsidR="00F95A49" w:rsidRDefault="00F95A49" w:rsidP="00F95A49">
      <w:pPr>
        <w:autoSpaceDE w:val="0"/>
        <w:autoSpaceDN w:val="0"/>
        <w:adjustRightInd w:val="0"/>
        <w:spacing w:after="0"/>
        <w:jc w:val="both"/>
        <w:rPr>
          <w:rFonts w:ascii="Times New Roman" w:hAnsi="Times New Roman" w:cs="Times New Roman"/>
          <w:sz w:val="24"/>
          <w:szCs w:val="24"/>
        </w:rPr>
      </w:pPr>
    </w:p>
    <w:p w14:paraId="396457A8" w14:textId="77777777" w:rsidR="00F95A49" w:rsidRDefault="00F95A49" w:rsidP="00F95A49">
      <w:pPr>
        <w:autoSpaceDE w:val="0"/>
        <w:autoSpaceDN w:val="0"/>
        <w:adjustRightInd w:val="0"/>
        <w:spacing w:after="0"/>
        <w:jc w:val="both"/>
        <w:rPr>
          <w:rFonts w:ascii="Times New Roman" w:hAnsi="Times New Roman" w:cs="Times New Roman"/>
          <w:sz w:val="24"/>
          <w:szCs w:val="24"/>
        </w:rPr>
      </w:pPr>
      <w:r w:rsidRPr="00D14752">
        <w:rPr>
          <w:rFonts w:ascii="Times New Roman" w:hAnsi="Times New Roman" w:cs="Times New Roman"/>
          <w:sz w:val="24"/>
          <w:szCs w:val="24"/>
        </w:rPr>
        <w:t xml:space="preserve">La Legge 28 dicembre 2015, n. 221 </w:t>
      </w:r>
      <w:r w:rsidR="009D2675">
        <w:rPr>
          <w:rFonts w:ascii="Times New Roman" w:hAnsi="Times New Roman" w:cs="Times New Roman"/>
          <w:sz w:val="24"/>
          <w:szCs w:val="24"/>
        </w:rPr>
        <w:t>“</w:t>
      </w:r>
      <w:r w:rsidRPr="00D14752">
        <w:rPr>
          <w:rFonts w:ascii="Times New Roman" w:hAnsi="Times New Roman" w:cs="Times New Roman"/>
          <w:sz w:val="24"/>
          <w:szCs w:val="24"/>
        </w:rPr>
        <w:t>Disposizioni in materia ambientale per promuovere misure di green economy e per il contenimento dell'uso eccessivo di risorse naturali</w:t>
      </w:r>
      <w:r w:rsidR="009D2675">
        <w:rPr>
          <w:rFonts w:ascii="Times New Roman" w:hAnsi="Times New Roman" w:cs="Times New Roman"/>
          <w:sz w:val="24"/>
          <w:szCs w:val="24"/>
        </w:rPr>
        <w:t>”</w:t>
      </w:r>
      <w:r w:rsidR="009D2675">
        <w:rPr>
          <w:rFonts w:ascii="Times New Roman" w:hAnsi="Times New Roman" w:cs="Times New Roman" w:hint="eastAsia"/>
          <w:sz w:val="24"/>
          <w:szCs w:val="24"/>
        </w:rPr>
        <w:t xml:space="preserve"> </w:t>
      </w:r>
      <w:r w:rsidRPr="00D14752">
        <w:rPr>
          <w:rFonts w:ascii="Times New Roman" w:hAnsi="Times New Roman" w:cs="Times New Roman"/>
          <w:sz w:val="24"/>
          <w:szCs w:val="24"/>
        </w:rPr>
        <w:t>prevede all</w:t>
      </w:r>
      <w:r w:rsidR="009D2675">
        <w:rPr>
          <w:rFonts w:ascii="Times New Roman" w:hAnsi="Times New Roman" w:cs="Times New Roman"/>
          <w:sz w:val="24"/>
          <w:szCs w:val="24"/>
        </w:rPr>
        <w:t>’</w:t>
      </w:r>
      <w:r w:rsidRPr="00D14752">
        <w:rPr>
          <w:rFonts w:ascii="Times New Roman" w:hAnsi="Times New Roman" w:cs="Times New Roman"/>
          <w:sz w:val="24"/>
          <w:szCs w:val="24"/>
        </w:rPr>
        <w:t>art. 5, comma 1, la definizione del</w:t>
      </w:r>
      <w:r w:rsidRPr="00D14752">
        <w:rPr>
          <w:rFonts w:ascii="Times New Roman" w:hAnsi="Times New Roman" w:cs="Times New Roman" w:hint="eastAsia"/>
          <w:sz w:val="24"/>
          <w:szCs w:val="24"/>
        </w:rPr>
        <w:t> </w:t>
      </w:r>
      <w:r w:rsidRPr="00D14752">
        <w:rPr>
          <w:rFonts w:ascii="Times New Roman" w:hAnsi="Times New Roman" w:cs="Times New Roman"/>
          <w:sz w:val="24"/>
          <w:szCs w:val="24"/>
        </w:rPr>
        <w:t>Programma sperimentale nazionale di mobilit</w:t>
      </w:r>
      <w:r w:rsidRPr="00D14752">
        <w:rPr>
          <w:rFonts w:ascii="Times New Roman" w:hAnsi="Times New Roman" w:cs="Times New Roman" w:hint="eastAsia"/>
          <w:sz w:val="24"/>
          <w:szCs w:val="24"/>
        </w:rPr>
        <w:t>à</w:t>
      </w:r>
      <w:r w:rsidRPr="00D14752">
        <w:rPr>
          <w:rFonts w:ascii="Times New Roman" w:hAnsi="Times New Roman" w:cs="Times New Roman"/>
          <w:sz w:val="24"/>
          <w:szCs w:val="24"/>
        </w:rPr>
        <w:t xml:space="preserve"> sostenibile casa-scuola e casa-lavoro</w:t>
      </w:r>
      <w:r>
        <w:rPr>
          <w:rFonts w:ascii="Times New Roman" w:hAnsi="Times New Roman" w:cs="Times New Roman"/>
          <w:sz w:val="24"/>
          <w:szCs w:val="24"/>
        </w:rPr>
        <w:t xml:space="preserve"> approvato con </w:t>
      </w:r>
      <w:r w:rsidRPr="000E4140">
        <w:rPr>
          <w:rFonts w:ascii="Times New Roman" w:hAnsi="Times New Roman" w:cs="Times New Roman"/>
          <w:sz w:val="24"/>
          <w:szCs w:val="24"/>
        </w:rPr>
        <w:t>Decreto Ministeriale n. 208 del 20 luglio 2016</w:t>
      </w:r>
      <w:r w:rsidRPr="00D14752">
        <w:rPr>
          <w:rFonts w:ascii="Times New Roman" w:hAnsi="Times New Roman" w:cs="Times New Roman"/>
          <w:sz w:val="24"/>
          <w:szCs w:val="24"/>
        </w:rPr>
        <w:t>.</w:t>
      </w:r>
      <w:r>
        <w:rPr>
          <w:rFonts w:ascii="Times New Roman" w:hAnsi="Times New Roman" w:cs="Times New Roman"/>
          <w:sz w:val="24"/>
          <w:szCs w:val="24"/>
        </w:rPr>
        <w:t xml:space="preserve"> </w:t>
      </w:r>
    </w:p>
    <w:p w14:paraId="598395E1" w14:textId="77777777" w:rsidR="00F95A49" w:rsidRDefault="00F95A49" w:rsidP="00D14752">
      <w:pPr>
        <w:autoSpaceDE w:val="0"/>
        <w:autoSpaceDN w:val="0"/>
        <w:adjustRightInd w:val="0"/>
        <w:spacing w:after="0"/>
        <w:jc w:val="both"/>
        <w:rPr>
          <w:rFonts w:ascii="Times New Roman" w:hAnsi="Times New Roman" w:cs="Times New Roman"/>
          <w:sz w:val="24"/>
          <w:szCs w:val="24"/>
        </w:rPr>
      </w:pPr>
      <w:r w:rsidRPr="00D14752">
        <w:rPr>
          <w:rFonts w:ascii="Times New Roman" w:hAnsi="Times New Roman" w:cs="Times New Roman"/>
          <w:sz w:val="24"/>
          <w:szCs w:val="24"/>
        </w:rPr>
        <w:t>Il</w:t>
      </w:r>
      <w:r w:rsidRPr="00D14752">
        <w:rPr>
          <w:rFonts w:ascii="Times New Roman" w:hAnsi="Times New Roman" w:cs="Times New Roman" w:hint="eastAsia"/>
          <w:sz w:val="24"/>
          <w:szCs w:val="24"/>
        </w:rPr>
        <w:t> </w:t>
      </w:r>
      <w:r w:rsidRPr="00D14752">
        <w:rPr>
          <w:rFonts w:ascii="Times New Roman" w:hAnsi="Times New Roman" w:cs="Times New Roman"/>
          <w:sz w:val="24"/>
          <w:szCs w:val="24"/>
        </w:rPr>
        <w:t>Programma</w:t>
      </w:r>
      <w:r w:rsidRPr="00D14752">
        <w:rPr>
          <w:rFonts w:ascii="Times New Roman" w:hAnsi="Times New Roman" w:cs="Times New Roman" w:hint="eastAsia"/>
          <w:sz w:val="24"/>
          <w:szCs w:val="24"/>
        </w:rPr>
        <w:t> </w:t>
      </w:r>
      <w:r w:rsidRPr="00D14752">
        <w:rPr>
          <w:rFonts w:ascii="Times New Roman" w:hAnsi="Times New Roman" w:cs="Times New Roman"/>
          <w:sz w:val="24"/>
          <w:szCs w:val="24"/>
        </w:rPr>
        <w:t>prevede il finanziamento di progetti</w:t>
      </w:r>
      <w:r>
        <w:rPr>
          <w:rFonts w:ascii="Times New Roman" w:hAnsi="Times New Roman" w:cs="Times New Roman"/>
          <w:sz w:val="24"/>
          <w:szCs w:val="24"/>
        </w:rPr>
        <w:t xml:space="preserve"> </w:t>
      </w:r>
      <w:r w:rsidRPr="00D14752">
        <w:rPr>
          <w:rFonts w:ascii="Times New Roman" w:hAnsi="Times New Roman" w:cs="Times New Roman"/>
          <w:sz w:val="24"/>
          <w:szCs w:val="24"/>
        </w:rPr>
        <w:t>diretti a incentivare iniziative di mobilit</w:t>
      </w:r>
      <w:r w:rsidRPr="00D14752">
        <w:rPr>
          <w:rFonts w:ascii="Times New Roman" w:hAnsi="Times New Roman" w:cs="Times New Roman" w:hint="eastAsia"/>
          <w:sz w:val="24"/>
          <w:szCs w:val="24"/>
        </w:rPr>
        <w:t>à</w:t>
      </w:r>
      <w:r w:rsidRPr="00D14752">
        <w:rPr>
          <w:rFonts w:ascii="Times New Roman" w:hAnsi="Times New Roman" w:cs="Times New Roman"/>
          <w:sz w:val="24"/>
          <w:szCs w:val="24"/>
        </w:rPr>
        <w:t xml:space="preserve"> sostenibile, incluse iniziative di piedibus, di car-pooling, di car-sharing, di bike-pooling e di bike-sharing, la realizzazione di percorsi protetti per gli spostamenti, anche collettivi e guidati, tra casa e scuola, a piedi o in bicicletta, di laboratori e uscite didattiche con mezzi sostenibili, di programmi di educazione e sicurezza stradale, di riduzione del traffico, dell</w:t>
      </w:r>
      <w:r w:rsidR="00D14752">
        <w:rPr>
          <w:rFonts w:ascii="Times New Roman" w:hAnsi="Times New Roman" w:cs="Times New Roman"/>
          <w:sz w:val="24"/>
          <w:szCs w:val="24"/>
        </w:rPr>
        <w:t>’</w:t>
      </w:r>
      <w:r w:rsidRPr="00D14752">
        <w:rPr>
          <w:rFonts w:ascii="Times New Roman" w:hAnsi="Times New Roman" w:cs="Times New Roman"/>
          <w:sz w:val="24"/>
          <w:szCs w:val="24"/>
        </w:rPr>
        <w:t>inquinamento e della sosta degli autoveicoli in prossimit</w:t>
      </w:r>
      <w:r w:rsidRPr="00D14752">
        <w:rPr>
          <w:rFonts w:ascii="Times New Roman" w:hAnsi="Times New Roman" w:cs="Times New Roman" w:hint="eastAsia"/>
          <w:sz w:val="24"/>
          <w:szCs w:val="24"/>
        </w:rPr>
        <w:t>à</w:t>
      </w:r>
      <w:r w:rsidRPr="00D14752">
        <w:rPr>
          <w:rFonts w:ascii="Times New Roman" w:hAnsi="Times New Roman" w:cs="Times New Roman"/>
          <w:sz w:val="24"/>
          <w:szCs w:val="24"/>
        </w:rPr>
        <w:t xml:space="preserve"> degli istituti scolastici o delle sedi di lavoro, anche al fine di contrastare problemi derivanti dalla vita sedentaria.</w:t>
      </w:r>
    </w:p>
    <w:p w14:paraId="2819CE61" w14:textId="77777777" w:rsidR="00D14752" w:rsidRPr="00D14752" w:rsidRDefault="00D14752" w:rsidP="00D14752">
      <w:pPr>
        <w:autoSpaceDE w:val="0"/>
        <w:autoSpaceDN w:val="0"/>
        <w:adjustRightInd w:val="0"/>
        <w:spacing w:after="0"/>
        <w:jc w:val="both"/>
        <w:rPr>
          <w:rFonts w:ascii="Times New Roman" w:hAnsi="Times New Roman" w:cs="Times New Roman"/>
          <w:sz w:val="24"/>
          <w:szCs w:val="24"/>
        </w:rPr>
      </w:pPr>
    </w:p>
    <w:p w14:paraId="010F1976" w14:textId="77777777" w:rsidR="00F95A49" w:rsidRDefault="00F95A49" w:rsidP="00D147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Le presenti linee guida si pongono l’obiettivo di essere d’ausilio agli enti beneficiari del Programma </w:t>
      </w:r>
      <w:r w:rsidRPr="00CB1379">
        <w:rPr>
          <w:rFonts w:ascii="Times New Roman" w:hAnsi="Times New Roman" w:cs="Times New Roman"/>
          <w:sz w:val="24"/>
          <w:szCs w:val="24"/>
        </w:rPr>
        <w:t>sperimentale nazionale di mobilità sostenibile casa-scuola e casa-lavoro</w:t>
      </w:r>
      <w:r>
        <w:rPr>
          <w:rFonts w:ascii="Times New Roman" w:hAnsi="Times New Roman" w:cs="Times New Roman"/>
          <w:sz w:val="24"/>
          <w:szCs w:val="24"/>
        </w:rPr>
        <w:t xml:space="preserve"> nell’attuazione delle corrette procedure di monitoraggio necessarie alla stima dei benefici ambientali</w:t>
      </w:r>
      <w:r w:rsidR="00D14752">
        <w:rPr>
          <w:rFonts w:ascii="Times New Roman" w:hAnsi="Times New Roman" w:cs="Times New Roman"/>
          <w:sz w:val="24"/>
          <w:szCs w:val="24"/>
        </w:rPr>
        <w:t>.</w:t>
      </w:r>
    </w:p>
    <w:p w14:paraId="3B507C83" w14:textId="77777777" w:rsidR="00D14752" w:rsidRPr="00D14752" w:rsidRDefault="00D14752" w:rsidP="00D14752">
      <w:pPr>
        <w:autoSpaceDE w:val="0"/>
        <w:autoSpaceDN w:val="0"/>
        <w:adjustRightInd w:val="0"/>
        <w:spacing w:after="0"/>
        <w:jc w:val="both"/>
        <w:rPr>
          <w:rFonts w:ascii="Times New Roman" w:hAnsi="Times New Roman" w:cs="Times New Roman"/>
          <w:sz w:val="24"/>
          <w:szCs w:val="24"/>
        </w:rPr>
      </w:pPr>
    </w:p>
    <w:p w14:paraId="19C593B9" w14:textId="08F2278F" w:rsidR="009D2675" w:rsidRPr="00192F08" w:rsidRDefault="009D2675" w:rsidP="009D2675">
      <w:pPr>
        <w:autoSpaceDE w:val="0"/>
        <w:autoSpaceDN w:val="0"/>
        <w:adjustRightInd w:val="0"/>
        <w:spacing w:after="0"/>
        <w:jc w:val="both"/>
        <w:rPr>
          <w:rFonts w:ascii="Times New Roman" w:hAnsi="Times New Roman" w:cs="Times New Roman"/>
          <w:sz w:val="24"/>
          <w:szCs w:val="24"/>
        </w:rPr>
      </w:pPr>
      <w:r w:rsidRPr="00192F08">
        <w:rPr>
          <w:rFonts w:ascii="Times New Roman" w:hAnsi="Times New Roman" w:cs="Times New Roman"/>
          <w:sz w:val="24"/>
          <w:szCs w:val="24"/>
        </w:rPr>
        <w:t xml:space="preserve">Per ogni attività progettuale </w:t>
      </w:r>
      <w:r>
        <w:rPr>
          <w:rFonts w:ascii="Times New Roman" w:hAnsi="Times New Roman" w:cs="Times New Roman"/>
          <w:sz w:val="24"/>
          <w:szCs w:val="24"/>
        </w:rPr>
        <w:t xml:space="preserve">viene proposto un percorso da seguire articolato in tre fasi successive: nella prima parte viene presentata e discussa la procedura di calcolo ministeriale associata all’attività progettuale, nella seconda fase sono presentate le indicazioni per poter procedere alla stima </w:t>
      </w:r>
      <w:r w:rsidRPr="009D2675">
        <w:rPr>
          <w:rFonts w:ascii="Times New Roman" w:hAnsi="Times New Roman" w:cs="Times New Roman"/>
          <w:i/>
          <w:iCs/>
          <w:sz w:val="24"/>
          <w:szCs w:val="24"/>
        </w:rPr>
        <w:t>ex ante</w:t>
      </w:r>
      <w:r>
        <w:rPr>
          <w:rFonts w:ascii="Times New Roman" w:hAnsi="Times New Roman" w:cs="Times New Roman"/>
          <w:sz w:val="24"/>
          <w:szCs w:val="24"/>
        </w:rPr>
        <w:t xml:space="preserve"> dei benefici ambientali e, infine nell’ultima parte viene descritta la modalità di </w:t>
      </w:r>
      <w:r w:rsidRPr="009D2675">
        <w:rPr>
          <w:rFonts w:ascii="Times New Roman" w:hAnsi="Times New Roman" w:cs="Times New Roman"/>
          <w:i/>
          <w:iCs/>
          <w:sz w:val="24"/>
          <w:szCs w:val="24"/>
        </w:rPr>
        <w:t>monitoraggio</w:t>
      </w:r>
      <w:r>
        <w:rPr>
          <w:rFonts w:ascii="Times New Roman" w:hAnsi="Times New Roman" w:cs="Times New Roman"/>
          <w:sz w:val="24"/>
          <w:szCs w:val="24"/>
        </w:rPr>
        <w:t xml:space="preserve"> suggerita per poter effettuare la valutazione </w:t>
      </w:r>
      <w:r w:rsidRPr="009D2675">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attesi. </w:t>
      </w:r>
    </w:p>
    <w:p w14:paraId="3ECDBA86" w14:textId="16820B11" w:rsidR="003B06D8" w:rsidRDefault="003B06D8">
      <w:pPr>
        <w:rPr>
          <w:rFonts w:ascii="Times New Roman" w:hAnsi="Times New Roman" w:cs="Times New Roman"/>
          <w:sz w:val="24"/>
          <w:szCs w:val="24"/>
        </w:rPr>
      </w:pPr>
    </w:p>
    <w:p w14:paraId="15EF3D4E" w14:textId="160FA0AC" w:rsidR="00395743" w:rsidRDefault="00395743">
      <w:pPr>
        <w:rPr>
          <w:rFonts w:ascii="Times New Roman" w:hAnsi="Times New Roman" w:cs="Times New Roman"/>
          <w:sz w:val="24"/>
          <w:szCs w:val="24"/>
        </w:rPr>
      </w:pPr>
    </w:p>
    <w:p w14:paraId="709396F6" w14:textId="69134936" w:rsidR="00395743" w:rsidRDefault="00395743">
      <w:pPr>
        <w:rPr>
          <w:rFonts w:ascii="Times New Roman" w:hAnsi="Times New Roman" w:cs="Times New Roman"/>
          <w:sz w:val="24"/>
          <w:szCs w:val="24"/>
        </w:rPr>
      </w:pPr>
    </w:p>
    <w:p w14:paraId="23EC818C" w14:textId="77777777" w:rsidR="00395743" w:rsidRDefault="00395743">
      <w:pPr>
        <w:rPr>
          <w:rFonts w:ascii="Times New Roman" w:hAnsi="Times New Roman" w:cs="Times New Roman"/>
          <w:sz w:val="24"/>
          <w:szCs w:val="24"/>
        </w:rPr>
      </w:pPr>
    </w:p>
    <w:p w14:paraId="75797B45" w14:textId="4AD167EA" w:rsidR="006E6D3E" w:rsidRDefault="006E6D3E">
      <w:pPr>
        <w:rPr>
          <w:rFonts w:ascii="Times New Roman" w:hAnsi="Times New Roman" w:cs="Times New Roman"/>
          <w:sz w:val="24"/>
          <w:szCs w:val="24"/>
        </w:rPr>
      </w:pPr>
      <w:r>
        <w:rPr>
          <w:rFonts w:ascii="Times New Roman" w:hAnsi="Times New Roman" w:cs="Times New Roman"/>
          <w:sz w:val="24"/>
          <w:szCs w:val="24"/>
        </w:rPr>
        <w:br w:type="page"/>
      </w:r>
    </w:p>
    <w:p w14:paraId="1B16B1F5" w14:textId="76FC32FC" w:rsidR="005F48EE" w:rsidRPr="005F48EE" w:rsidRDefault="005F48EE" w:rsidP="00AC0AFA">
      <w:pPr>
        <w:pStyle w:val="Titolo1"/>
        <w:spacing w:before="0"/>
        <w:jc w:val="center"/>
        <w:rPr>
          <w:rFonts w:ascii="Times New Roman" w:hAnsi="Times New Roman" w:cs="Times New Roman"/>
          <w:color w:val="auto"/>
          <w:sz w:val="36"/>
          <w:szCs w:val="36"/>
        </w:rPr>
      </w:pPr>
      <w:bookmarkStart w:id="1" w:name="_Toc38574815"/>
      <w:r w:rsidRPr="005F48EE">
        <w:rPr>
          <w:rFonts w:ascii="Times New Roman" w:hAnsi="Times New Roman" w:cs="Times New Roman"/>
          <w:color w:val="auto"/>
          <w:sz w:val="36"/>
          <w:szCs w:val="36"/>
        </w:rPr>
        <w:lastRenderedPageBreak/>
        <w:t>Servizi ed infrastrutture di mobilità condivisa</w:t>
      </w:r>
      <w:bookmarkEnd w:id="1"/>
    </w:p>
    <w:p w14:paraId="50B5B801" w14:textId="77777777" w:rsidR="00AC0AFA" w:rsidRPr="00567AA5" w:rsidRDefault="00AC0AFA" w:rsidP="00AC0AFA">
      <w:pPr>
        <w:pStyle w:val="Titolo1"/>
        <w:spacing w:before="0"/>
        <w:jc w:val="center"/>
        <w:rPr>
          <w:rFonts w:ascii="Times New Roman" w:hAnsi="Times New Roman" w:cs="Times New Roman"/>
          <w:color w:val="auto"/>
        </w:rPr>
      </w:pPr>
      <w:bookmarkStart w:id="2" w:name="_Toc38574816"/>
      <w:r w:rsidRPr="00567AA5">
        <w:rPr>
          <w:rFonts w:ascii="Times New Roman" w:hAnsi="Times New Roman" w:cs="Times New Roman"/>
          <w:color w:val="auto"/>
        </w:rPr>
        <w:t>Attività 1.1 Car sharing</w:t>
      </w:r>
      <w:bookmarkEnd w:id="2"/>
      <w:r w:rsidRPr="00567AA5">
        <w:rPr>
          <w:rFonts w:ascii="Times New Roman" w:hAnsi="Times New Roman" w:cs="Times New Roman"/>
          <w:color w:val="auto"/>
        </w:rPr>
        <w:t xml:space="preserve"> </w:t>
      </w:r>
    </w:p>
    <w:p w14:paraId="6660DA73" w14:textId="77777777" w:rsidR="00AC0AFA" w:rsidRPr="00567AA5" w:rsidRDefault="00AC0AFA" w:rsidP="00AC0AFA">
      <w:pPr>
        <w:pStyle w:val="Titolo1"/>
        <w:spacing w:before="0"/>
        <w:jc w:val="center"/>
        <w:rPr>
          <w:rFonts w:ascii="Times New Roman" w:hAnsi="Times New Roman" w:cs="Times New Roman"/>
          <w:color w:val="auto"/>
        </w:rPr>
      </w:pPr>
      <w:bookmarkStart w:id="3" w:name="_Toc38574817"/>
      <w:r w:rsidRPr="00567AA5">
        <w:rPr>
          <w:rFonts w:ascii="Times New Roman" w:hAnsi="Times New Roman" w:cs="Times New Roman"/>
          <w:color w:val="auto"/>
        </w:rPr>
        <w:t>Attività 1.3 Scooter sharing</w:t>
      </w:r>
      <w:bookmarkEnd w:id="3"/>
    </w:p>
    <w:p w14:paraId="2CA950AF" w14:textId="77777777" w:rsidR="00AC0AFA" w:rsidRPr="00567AA5" w:rsidRDefault="00AC0AFA" w:rsidP="00AC0AFA">
      <w:pPr>
        <w:pStyle w:val="Titolo1"/>
        <w:spacing w:before="0"/>
        <w:jc w:val="center"/>
        <w:rPr>
          <w:rFonts w:ascii="Times New Roman" w:hAnsi="Times New Roman" w:cs="Times New Roman"/>
          <w:color w:val="auto"/>
        </w:rPr>
      </w:pPr>
      <w:bookmarkStart w:id="4" w:name="_Toc38574818"/>
      <w:r w:rsidRPr="00AB5DE2">
        <w:rPr>
          <w:rFonts w:ascii="Times New Roman" w:hAnsi="Times New Roman" w:cs="Times New Roman"/>
          <w:color w:val="auto"/>
        </w:rPr>
        <w:t xml:space="preserve">Attività </w:t>
      </w:r>
      <w:r>
        <w:rPr>
          <w:rFonts w:ascii="Times New Roman" w:hAnsi="Times New Roman" w:cs="Times New Roman"/>
          <w:color w:val="auto"/>
        </w:rPr>
        <w:t>1</w:t>
      </w:r>
      <w:r w:rsidRPr="00AB5DE2">
        <w:rPr>
          <w:rFonts w:ascii="Times New Roman" w:hAnsi="Times New Roman" w:cs="Times New Roman"/>
          <w:color w:val="auto"/>
        </w:rPr>
        <w:t>.</w:t>
      </w:r>
      <w:r>
        <w:rPr>
          <w:rFonts w:ascii="Times New Roman" w:hAnsi="Times New Roman" w:cs="Times New Roman"/>
          <w:color w:val="auto"/>
        </w:rPr>
        <w:t>4</w:t>
      </w:r>
      <w:r w:rsidRPr="00AB5DE2">
        <w:rPr>
          <w:rFonts w:ascii="Times New Roman" w:hAnsi="Times New Roman" w:cs="Times New Roman"/>
          <w:color w:val="auto"/>
        </w:rPr>
        <w:t xml:space="preserve"> </w:t>
      </w:r>
      <w:r w:rsidRPr="00567AA5">
        <w:rPr>
          <w:rFonts w:ascii="Times New Roman" w:hAnsi="Times New Roman" w:cs="Times New Roman"/>
          <w:color w:val="auto"/>
        </w:rPr>
        <w:t>Car pooling</w:t>
      </w:r>
      <w:bookmarkEnd w:id="4"/>
    </w:p>
    <w:p w14:paraId="76891A6B" w14:textId="77777777" w:rsidR="001001EF" w:rsidRPr="009D2675" w:rsidRDefault="001001EF" w:rsidP="001001EF">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/anno) a seguito dell’adozione di un</w:t>
      </w:r>
      <w:r>
        <w:rPr>
          <w:rFonts w:ascii="Times New Roman" w:hAnsi="Times New Roman" w:cs="Times New Roman"/>
          <w:sz w:val="24"/>
          <w:szCs w:val="24"/>
        </w:rPr>
        <w:t xml:space="preserve"> sistema di car sharing, scooter sharing e car pooling </w:t>
      </w:r>
      <w:r w:rsidRPr="00773FAC">
        <w:rPr>
          <w:rFonts w:ascii="Times New Roman" w:hAnsi="Times New Roman" w:cs="Times New Roman"/>
          <w:sz w:val="24"/>
          <w:szCs w:val="24"/>
        </w:rPr>
        <w:t xml:space="preserve">viene fatto ricorrendo alla </w:t>
      </w:r>
      <w:bookmarkStart w:id="5" w:name="_Hlk38401589"/>
      <w:r w:rsidRPr="00773FAC">
        <w:rPr>
          <w:rFonts w:ascii="Times New Roman" w:hAnsi="Times New Roman" w:cs="Times New Roman"/>
          <w:sz w:val="24"/>
          <w:szCs w:val="24"/>
        </w:rPr>
        <w:t xml:space="preserve">procedura indicata come </w:t>
      </w:r>
      <w:r w:rsidRPr="00B955F6">
        <w:rPr>
          <w:rFonts w:ascii="Times New Roman" w:hAnsi="Times New Roman" w:cs="Times New Roman"/>
          <w:b/>
          <w:bCs/>
          <w:sz w:val="24"/>
          <w:szCs w:val="24"/>
        </w:rPr>
        <w:t>n.</w:t>
      </w:r>
      <w:r w:rsidR="00B955F6" w:rsidRPr="00B955F6">
        <w:rPr>
          <w:rFonts w:ascii="Times New Roman" w:hAnsi="Times New Roman" w:cs="Times New Roman"/>
          <w:sz w:val="24"/>
          <w:szCs w:val="24"/>
        </w:rPr>
        <w:t xml:space="preserve"> </w:t>
      </w:r>
      <w:r w:rsidRPr="00B955F6">
        <w:rPr>
          <w:rFonts w:ascii="Times New Roman" w:hAnsi="Times New Roman" w:cs="Times New Roman"/>
          <w:b/>
          <w:bCs/>
          <w:sz w:val="24"/>
          <w:szCs w:val="24"/>
        </w:rPr>
        <w:t>2</w:t>
      </w:r>
      <w:r>
        <w:rPr>
          <w:rFonts w:ascii="Times New Roman" w:hAnsi="Times New Roman" w:cs="Times New Roman"/>
          <w:sz w:val="24"/>
          <w:szCs w:val="24"/>
        </w:rPr>
        <w:t xml:space="preserve"> </w:t>
      </w:r>
      <w:r w:rsidR="00E008E7">
        <w:rPr>
          <w:rFonts w:ascii="Times New Roman" w:hAnsi="Times New Roman" w:cs="Times New Roman"/>
          <w:sz w:val="24"/>
          <w:szCs w:val="24"/>
        </w:rPr>
        <w:t xml:space="preserve">(Figura 2) </w:t>
      </w:r>
      <w:bookmarkStart w:id="6" w:name="_Hlk38402117"/>
      <w:r>
        <w:rPr>
          <w:rFonts w:ascii="Times New Roman" w:hAnsi="Times New Roman" w:cs="Times New Roman"/>
          <w:sz w:val="24"/>
          <w:szCs w:val="24"/>
        </w:rPr>
        <w:t>allegata in appendice alla modulistica per la presentazione dei progetti</w:t>
      </w:r>
      <w:r w:rsidR="00E008E7">
        <w:rPr>
          <w:rFonts w:ascii="Times New Roman" w:hAnsi="Times New Roman" w:cs="Times New Roman"/>
          <w:sz w:val="24"/>
          <w:szCs w:val="24"/>
        </w:rPr>
        <w:t xml:space="preserve"> cofinanziati dal </w:t>
      </w:r>
      <w:r w:rsidR="00E008E7" w:rsidRPr="00D14752">
        <w:rPr>
          <w:rFonts w:ascii="Times New Roman" w:hAnsi="Times New Roman" w:cs="Times New Roman"/>
          <w:sz w:val="24"/>
          <w:szCs w:val="24"/>
        </w:rPr>
        <w:t>Programma sperimentale nazionale di mobilit</w:t>
      </w:r>
      <w:r w:rsidR="00E008E7" w:rsidRPr="00D14752">
        <w:rPr>
          <w:rFonts w:ascii="Times New Roman" w:hAnsi="Times New Roman" w:cs="Times New Roman" w:hint="eastAsia"/>
          <w:sz w:val="24"/>
          <w:szCs w:val="24"/>
        </w:rPr>
        <w:t>à</w:t>
      </w:r>
      <w:r w:rsidR="00E008E7" w:rsidRPr="00D14752">
        <w:rPr>
          <w:rFonts w:ascii="Times New Roman" w:hAnsi="Times New Roman" w:cs="Times New Roman"/>
          <w:sz w:val="24"/>
          <w:szCs w:val="24"/>
        </w:rPr>
        <w:t xml:space="preserve"> sostenibile casa-scuola e casa-lavoro</w:t>
      </w:r>
      <w:r w:rsidR="00E008E7">
        <w:rPr>
          <w:rFonts w:ascii="Times New Roman" w:hAnsi="Times New Roman" w:cs="Times New Roman"/>
          <w:sz w:val="24"/>
          <w:szCs w:val="24"/>
        </w:rPr>
        <w:t xml:space="preserve"> approvato con </w:t>
      </w:r>
      <w:r w:rsidR="00E008E7" w:rsidRPr="000E4140">
        <w:rPr>
          <w:rFonts w:ascii="Times New Roman" w:hAnsi="Times New Roman" w:cs="Times New Roman"/>
          <w:sz w:val="24"/>
          <w:szCs w:val="24"/>
        </w:rPr>
        <w:t>Decreto Ministeriale n. 208 del 20 luglio 2016</w:t>
      </w:r>
      <w:r w:rsidRPr="00773FAC">
        <w:rPr>
          <w:rFonts w:ascii="Times New Roman" w:hAnsi="Times New Roman" w:cs="Times New Roman"/>
          <w:sz w:val="24"/>
          <w:szCs w:val="24"/>
        </w:rPr>
        <w:t>:</w:t>
      </w:r>
      <w:r w:rsidR="00422585">
        <w:rPr>
          <w:rFonts w:ascii="Times New Roman" w:hAnsi="Times New Roman" w:cs="Times New Roman"/>
          <w:sz w:val="24"/>
          <w:szCs w:val="24"/>
        </w:rPr>
        <w:t xml:space="preserve"> </w:t>
      </w:r>
    </w:p>
    <w:bookmarkEnd w:id="5"/>
    <w:bookmarkEnd w:id="6"/>
    <w:p w14:paraId="04C77AB4" w14:textId="77777777" w:rsidR="009178CC" w:rsidRDefault="009178CC" w:rsidP="009178C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F307EF" wp14:editId="1A461677">
            <wp:extent cx="4057881" cy="6319520"/>
            <wp:effectExtent l="19050" t="19050" r="19050" b="24130"/>
            <wp:docPr id="1" name="Immagine 0" descr="Ano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imo.jpg"/>
                    <pic:cNvPicPr/>
                  </pic:nvPicPr>
                  <pic:blipFill>
                    <a:blip r:embed="rId12" cstate="print"/>
                    <a:stretch>
                      <a:fillRect/>
                    </a:stretch>
                  </pic:blipFill>
                  <pic:spPr>
                    <a:xfrm>
                      <a:off x="0" y="0"/>
                      <a:ext cx="4091890" cy="6372484"/>
                    </a:xfrm>
                    <a:prstGeom prst="rect">
                      <a:avLst/>
                    </a:prstGeom>
                    <a:ln>
                      <a:solidFill>
                        <a:schemeClr val="tx1"/>
                      </a:solidFill>
                    </a:ln>
                  </pic:spPr>
                </pic:pic>
              </a:graphicData>
            </a:graphic>
          </wp:inline>
        </w:drawing>
      </w:r>
    </w:p>
    <w:p w14:paraId="73BAFA5E" w14:textId="77777777" w:rsidR="009178CC" w:rsidRPr="00575FD2" w:rsidRDefault="009178CC" w:rsidP="003B06D8">
      <w:pPr>
        <w:spacing w:after="0"/>
        <w:ind w:left="1276"/>
        <w:rPr>
          <w:rFonts w:ascii="Times New Roman" w:hAnsi="Times New Roman" w:cs="Times New Roman"/>
          <w:sz w:val="20"/>
          <w:szCs w:val="20"/>
        </w:rPr>
      </w:pPr>
      <w:r>
        <w:rPr>
          <w:rFonts w:ascii="Times New Roman" w:hAnsi="Times New Roman" w:cs="Times New Roman"/>
          <w:sz w:val="20"/>
          <w:szCs w:val="20"/>
        </w:rPr>
        <w:t>Figura 2: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n.2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6723E414" w14:textId="0DD8989E" w:rsidR="0053043A" w:rsidRPr="0053043A" w:rsidRDefault="0053043A" w:rsidP="0053043A">
      <w:pPr>
        <w:pStyle w:val="Titolo2"/>
        <w:rPr>
          <w:color w:val="auto"/>
          <w:u w:val="single"/>
        </w:rPr>
      </w:pPr>
      <w:bookmarkStart w:id="7" w:name="_Toc38574819"/>
      <w:r w:rsidRPr="0053043A">
        <w:rPr>
          <w:color w:val="auto"/>
          <w:u w:val="single"/>
        </w:rPr>
        <w:lastRenderedPageBreak/>
        <w:t>Descrizione degli indicatori e delle formule riportate nella procedura di calcolo</w:t>
      </w:r>
      <w:bookmarkEnd w:id="7"/>
      <w:r w:rsidRPr="0053043A">
        <w:rPr>
          <w:color w:val="auto"/>
          <w:u w:val="single"/>
        </w:rPr>
        <w:t xml:space="preserve"> </w:t>
      </w:r>
    </w:p>
    <w:p w14:paraId="66F1BDE3" w14:textId="77777777" w:rsidR="0053043A" w:rsidRDefault="0053043A" w:rsidP="00A940BE">
      <w:pPr>
        <w:autoSpaceDE w:val="0"/>
        <w:autoSpaceDN w:val="0"/>
        <w:adjustRightInd w:val="0"/>
        <w:spacing w:after="0"/>
        <w:jc w:val="both"/>
        <w:rPr>
          <w:rFonts w:ascii="Times New Roman" w:hAnsi="Times New Roman" w:cs="Times New Roman"/>
          <w:sz w:val="24"/>
          <w:szCs w:val="24"/>
        </w:rPr>
      </w:pPr>
    </w:p>
    <w:p w14:paraId="630E9982" w14:textId="77777777" w:rsidR="00A940BE" w:rsidRDefault="00A940BE" w:rsidP="00A940BE">
      <w:pPr>
        <w:autoSpaceDE w:val="0"/>
        <w:autoSpaceDN w:val="0"/>
        <w:adjustRightInd w:val="0"/>
        <w:spacing w:after="0"/>
        <w:jc w:val="both"/>
        <w:rPr>
          <w:rFonts w:ascii="Times New Roman" w:hAnsi="Times New Roman" w:cs="Times New Roman"/>
          <w:sz w:val="24"/>
          <w:szCs w:val="24"/>
        </w:rPr>
      </w:pPr>
      <w:r w:rsidRPr="003727C3">
        <w:rPr>
          <w:rFonts w:ascii="Times New Roman" w:hAnsi="Times New Roman" w:cs="Times New Roman"/>
          <w:sz w:val="24"/>
          <w:szCs w:val="24"/>
        </w:rPr>
        <w:t>La riduzione giornaliera delle percorrenze in autovettura (∆</w:t>
      </w:r>
      <w:proofErr w:type="spellStart"/>
      <w:r w:rsidRPr="003727C3">
        <w:rPr>
          <w:rFonts w:ascii="Times New Roman" w:hAnsi="Times New Roman" w:cs="Times New Roman"/>
          <w:sz w:val="24"/>
          <w:szCs w:val="24"/>
        </w:rPr>
        <w:t>km</w:t>
      </w:r>
      <w:r w:rsidRPr="003727C3">
        <w:rPr>
          <w:rFonts w:ascii="Times New Roman" w:hAnsi="Times New Roman" w:cs="Times New Roman"/>
          <w:sz w:val="24"/>
          <w:szCs w:val="24"/>
          <w:vertAlign w:val="subscript"/>
        </w:rPr>
        <w:t>auto</w:t>
      </w:r>
      <w:proofErr w:type="spellEnd"/>
      <w:r w:rsidRPr="003727C3">
        <w:rPr>
          <w:rFonts w:ascii="Times New Roman" w:hAnsi="Times New Roman" w:cs="Times New Roman"/>
          <w:sz w:val="24"/>
          <w:szCs w:val="24"/>
        </w:rPr>
        <w:t xml:space="preserve">) derivante dalla realizzazione </w:t>
      </w:r>
      <w:r>
        <w:rPr>
          <w:rFonts w:ascii="Times New Roman" w:hAnsi="Times New Roman" w:cs="Times New Roman"/>
          <w:sz w:val="24"/>
          <w:szCs w:val="24"/>
        </w:rPr>
        <w:t>di un sistema di sharing</w:t>
      </w:r>
      <w:r w:rsidRPr="003727C3">
        <w:rPr>
          <w:rFonts w:ascii="Times New Roman" w:hAnsi="Times New Roman" w:cs="Times New Roman"/>
          <w:sz w:val="24"/>
          <w:szCs w:val="24"/>
        </w:rPr>
        <w:t xml:space="preserve"> </w:t>
      </w:r>
      <w:r>
        <w:rPr>
          <w:rFonts w:ascii="Times New Roman" w:hAnsi="Times New Roman" w:cs="Times New Roman"/>
          <w:sz w:val="24"/>
          <w:szCs w:val="24"/>
        </w:rPr>
        <w:t xml:space="preserve">mobility </w:t>
      </w:r>
      <w:r w:rsidRPr="003727C3">
        <w:rPr>
          <w:rFonts w:ascii="Times New Roman" w:hAnsi="Times New Roman" w:cs="Times New Roman"/>
          <w:sz w:val="24"/>
          <w:szCs w:val="24"/>
        </w:rPr>
        <w:t>viene calcolata con la seguente formula:</w:t>
      </w:r>
    </w:p>
    <w:p w14:paraId="42240D95" w14:textId="77777777" w:rsidR="00A940BE" w:rsidRDefault="00A940BE" w:rsidP="00A940BE">
      <w:pPr>
        <w:autoSpaceDE w:val="0"/>
        <w:autoSpaceDN w:val="0"/>
        <w:adjustRightInd w:val="0"/>
        <w:spacing w:after="0"/>
        <w:jc w:val="both"/>
        <w:rPr>
          <w:rFonts w:ascii="Times New Roman" w:hAnsi="Times New Roman" w:cs="Times New Roman"/>
          <w:sz w:val="24"/>
          <w:szCs w:val="24"/>
        </w:rPr>
      </w:pPr>
    </w:p>
    <w:p w14:paraId="7C29E28B" w14:textId="77777777" w:rsidR="00A940BE" w:rsidRDefault="00A940BE" w:rsidP="00A940BE">
      <w:pPr>
        <w:autoSpaceDE w:val="0"/>
        <w:autoSpaceDN w:val="0"/>
        <w:adjustRightInd w:val="0"/>
        <w:spacing w:after="0"/>
        <w:jc w:val="center"/>
        <w:rPr>
          <w:rFonts w:ascii="Times New Roman" w:hAnsi="Times New Roman" w:cs="Times New Roman"/>
          <w:b/>
          <w:sz w:val="24"/>
          <w:szCs w:val="24"/>
        </w:rPr>
      </w:pPr>
      <w:r w:rsidRPr="00DF382F">
        <w:rPr>
          <w:rFonts w:ascii="Times New Roman" w:hAnsi="Times New Roman" w:cs="Times New Roman"/>
          <w:b/>
          <w:sz w:val="24"/>
          <w:szCs w:val="24"/>
        </w:rPr>
        <w:t>∆</w:t>
      </w:r>
      <w:proofErr w:type="spellStart"/>
      <w:r w:rsidRPr="00DF382F">
        <w:rPr>
          <w:rFonts w:ascii="Times New Roman" w:hAnsi="Times New Roman" w:cs="Times New Roman"/>
          <w:b/>
          <w:sz w:val="24"/>
          <w:szCs w:val="24"/>
        </w:rPr>
        <w:t>km</w:t>
      </w:r>
      <w:r w:rsidRPr="00DF382F">
        <w:rPr>
          <w:rFonts w:ascii="Times New Roman" w:hAnsi="Times New Roman" w:cs="Times New Roman"/>
          <w:b/>
          <w:sz w:val="24"/>
          <w:szCs w:val="24"/>
          <w:vertAlign w:val="subscript"/>
        </w:rPr>
        <w:t>auto</w:t>
      </w:r>
      <w:proofErr w:type="spellEnd"/>
      <w:r w:rsidRPr="00DF382F">
        <w:rPr>
          <w:rFonts w:ascii="Times New Roman" w:hAnsi="Times New Roman" w:cs="Times New Roman"/>
          <w:b/>
          <w:sz w:val="24"/>
          <w:szCs w:val="24"/>
        </w:rPr>
        <w:t xml:space="preserve"> = Ut * L</w:t>
      </w:r>
    </w:p>
    <w:p w14:paraId="6DE4F165" w14:textId="77777777" w:rsidR="00A940BE" w:rsidRPr="00DF382F" w:rsidRDefault="00A940BE" w:rsidP="00A940BE">
      <w:pPr>
        <w:autoSpaceDE w:val="0"/>
        <w:autoSpaceDN w:val="0"/>
        <w:adjustRightInd w:val="0"/>
        <w:spacing w:after="0"/>
        <w:jc w:val="center"/>
        <w:rPr>
          <w:rFonts w:ascii="Times New Roman" w:hAnsi="Times New Roman" w:cs="Times New Roman"/>
          <w:b/>
          <w:sz w:val="24"/>
          <w:szCs w:val="24"/>
        </w:rPr>
      </w:pPr>
    </w:p>
    <w:p w14:paraId="030D961F" w14:textId="77777777" w:rsidR="00A940BE" w:rsidRPr="003A62B9" w:rsidRDefault="00A940BE" w:rsidP="00A940BE">
      <w:pPr>
        <w:pStyle w:val="Paragrafoelenco"/>
        <w:numPr>
          <w:ilvl w:val="0"/>
          <w:numId w:val="9"/>
        </w:numPr>
        <w:spacing w:after="0"/>
        <w:jc w:val="both"/>
        <w:rPr>
          <w:rFonts w:ascii="Times New Roman" w:hAnsi="Times New Roman" w:cs="Times New Roman"/>
          <w:sz w:val="24"/>
          <w:szCs w:val="24"/>
        </w:rPr>
      </w:pPr>
      <w:r w:rsidRPr="003A62B9">
        <w:rPr>
          <w:rFonts w:ascii="Times New Roman" w:hAnsi="Times New Roman" w:cs="Times New Roman"/>
          <w:b/>
          <w:sz w:val="24"/>
          <w:szCs w:val="24"/>
        </w:rPr>
        <w:t>Ut</w:t>
      </w:r>
      <w:r w:rsidRPr="003A62B9">
        <w:rPr>
          <w:rFonts w:ascii="Times New Roman" w:hAnsi="Times New Roman" w:cs="Times New Roman"/>
          <w:sz w:val="24"/>
          <w:szCs w:val="24"/>
        </w:rPr>
        <w:t xml:space="preserve">: numero previsto di utenti sottratti all’uso dell’autovettura con la realizzazione dell’intervento proposto ossia il numero di studenti </w:t>
      </w:r>
      <w:r>
        <w:rPr>
          <w:rFonts w:ascii="Times New Roman" w:hAnsi="Times New Roman" w:cs="Times New Roman"/>
          <w:sz w:val="24"/>
          <w:szCs w:val="24"/>
        </w:rPr>
        <w:t xml:space="preserve">o lavoratori </w:t>
      </w:r>
      <w:r w:rsidRPr="003A62B9">
        <w:rPr>
          <w:rFonts w:ascii="Times New Roman" w:hAnsi="Times New Roman" w:cs="Times New Roman"/>
          <w:sz w:val="24"/>
          <w:szCs w:val="24"/>
        </w:rPr>
        <w:t xml:space="preserve">che effettivamente fruiscono </w:t>
      </w:r>
      <w:r>
        <w:rPr>
          <w:rFonts w:ascii="Times New Roman" w:hAnsi="Times New Roman" w:cs="Times New Roman"/>
          <w:sz w:val="24"/>
          <w:szCs w:val="24"/>
        </w:rPr>
        <w:t>di un sistema di car sharing, scooter sharing o car pooling;</w:t>
      </w:r>
    </w:p>
    <w:p w14:paraId="3B44E26D" w14:textId="77777777" w:rsidR="00A940BE" w:rsidRDefault="00A940BE" w:rsidP="00A940BE">
      <w:pPr>
        <w:pStyle w:val="Paragrafoelenco"/>
        <w:numPr>
          <w:ilvl w:val="0"/>
          <w:numId w:val="9"/>
        </w:numPr>
        <w:spacing w:after="0"/>
        <w:jc w:val="both"/>
        <w:rPr>
          <w:rFonts w:ascii="Times New Roman" w:hAnsi="Times New Roman" w:cs="Times New Roman"/>
          <w:sz w:val="24"/>
          <w:szCs w:val="24"/>
        </w:rPr>
      </w:pPr>
      <w:r w:rsidRPr="003A62B9">
        <w:rPr>
          <w:rFonts w:ascii="Times New Roman" w:hAnsi="Times New Roman" w:cs="Times New Roman"/>
          <w:b/>
          <w:sz w:val="24"/>
          <w:szCs w:val="24"/>
        </w:rPr>
        <w:t>L</w:t>
      </w:r>
      <w:r w:rsidRPr="003A62B9">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3A62B9">
        <w:rPr>
          <w:rFonts w:ascii="Times New Roman" w:hAnsi="Times New Roman" w:cs="Times New Roman"/>
          <w:sz w:val="24"/>
          <w:szCs w:val="24"/>
        </w:rPr>
        <w:t xml:space="preserve"> giornaliera evitata da un’autovettura a seguito della realizzazione dell’intervento</w:t>
      </w:r>
      <w:r>
        <w:rPr>
          <w:rFonts w:ascii="Times New Roman" w:hAnsi="Times New Roman" w:cs="Times New Roman"/>
          <w:sz w:val="24"/>
          <w:szCs w:val="24"/>
        </w:rPr>
        <w:t>.</w:t>
      </w:r>
    </w:p>
    <w:p w14:paraId="5CAF4E28" w14:textId="77777777" w:rsidR="00A940BE" w:rsidRDefault="00A940BE" w:rsidP="00A940BE">
      <w:pPr>
        <w:spacing w:after="0"/>
        <w:jc w:val="both"/>
        <w:rPr>
          <w:rFonts w:ascii="Times New Roman" w:hAnsi="Times New Roman" w:cs="Times New Roman"/>
          <w:sz w:val="24"/>
          <w:szCs w:val="24"/>
        </w:rPr>
      </w:pPr>
    </w:p>
    <w:p w14:paraId="4C564E37" w14:textId="77777777" w:rsidR="00A940BE" w:rsidRDefault="00A940BE" w:rsidP="00A940BE">
      <w:pPr>
        <w:autoSpaceDE w:val="0"/>
        <w:autoSpaceDN w:val="0"/>
        <w:adjustRightInd w:val="0"/>
        <w:spacing w:after="0"/>
        <w:jc w:val="both"/>
        <w:rPr>
          <w:rFonts w:ascii="Times New Roman" w:hAnsi="Times New Roman" w:cs="Times New Roman"/>
          <w:sz w:val="24"/>
          <w:szCs w:val="24"/>
        </w:rPr>
      </w:pPr>
      <w:r w:rsidRPr="003727C3">
        <w:rPr>
          <w:rFonts w:ascii="Times New Roman" w:hAnsi="Times New Roman" w:cs="Times New Roman"/>
          <w:sz w:val="24"/>
          <w:szCs w:val="24"/>
        </w:rPr>
        <w:t>L</w:t>
      </w:r>
      <w:r>
        <w:rPr>
          <w:rFonts w:ascii="Times New Roman" w:hAnsi="Times New Roman" w:cs="Times New Roman"/>
          <w:sz w:val="24"/>
          <w:szCs w:val="24"/>
        </w:rPr>
        <w:t>e</w:t>
      </w:r>
      <w:r w:rsidRPr="003727C3">
        <w:rPr>
          <w:rFonts w:ascii="Times New Roman" w:hAnsi="Times New Roman" w:cs="Times New Roman"/>
          <w:sz w:val="24"/>
          <w:szCs w:val="24"/>
        </w:rPr>
        <w:t xml:space="preserve"> percorrenze </w:t>
      </w:r>
      <w:r>
        <w:rPr>
          <w:rFonts w:ascii="Times New Roman" w:hAnsi="Times New Roman" w:cs="Times New Roman"/>
          <w:sz w:val="24"/>
          <w:szCs w:val="24"/>
        </w:rPr>
        <w:t xml:space="preserve">con le </w:t>
      </w:r>
      <w:r w:rsidRPr="003727C3">
        <w:rPr>
          <w:rFonts w:ascii="Times New Roman" w:hAnsi="Times New Roman" w:cs="Times New Roman"/>
          <w:sz w:val="24"/>
          <w:szCs w:val="24"/>
        </w:rPr>
        <w:t>autovettur</w:t>
      </w:r>
      <w:r>
        <w:rPr>
          <w:rFonts w:ascii="Times New Roman" w:hAnsi="Times New Roman" w:cs="Times New Roman"/>
          <w:sz w:val="24"/>
          <w:szCs w:val="24"/>
        </w:rPr>
        <w:t>e condivise</w:t>
      </w:r>
      <w:r w:rsidRPr="003727C3">
        <w:rPr>
          <w:rFonts w:ascii="Times New Roman" w:hAnsi="Times New Roman" w:cs="Times New Roman"/>
          <w:sz w:val="24"/>
          <w:szCs w:val="24"/>
        </w:rPr>
        <w:t xml:space="preserve"> (</w:t>
      </w:r>
      <w:proofErr w:type="spellStart"/>
      <w:r w:rsidRPr="003727C3">
        <w:rPr>
          <w:rFonts w:ascii="Times New Roman" w:hAnsi="Times New Roman" w:cs="Times New Roman"/>
          <w:sz w:val="24"/>
          <w:szCs w:val="24"/>
        </w:rPr>
        <w:t>km</w:t>
      </w:r>
      <w:r>
        <w:rPr>
          <w:rFonts w:ascii="Times New Roman" w:hAnsi="Times New Roman" w:cs="Times New Roman"/>
          <w:sz w:val="24"/>
          <w:szCs w:val="24"/>
          <w:vertAlign w:val="subscript"/>
        </w:rPr>
        <w:t>sm</w:t>
      </w:r>
      <w:proofErr w:type="spellEnd"/>
      <w:r w:rsidRPr="003727C3">
        <w:rPr>
          <w:rFonts w:ascii="Times New Roman" w:hAnsi="Times New Roman" w:cs="Times New Roman"/>
          <w:sz w:val="24"/>
          <w:szCs w:val="24"/>
        </w:rPr>
        <w:t xml:space="preserve">) </w:t>
      </w:r>
      <w:r w:rsidR="005F3D20">
        <w:rPr>
          <w:rFonts w:ascii="Times New Roman" w:hAnsi="Times New Roman" w:cs="Times New Roman"/>
          <w:sz w:val="24"/>
          <w:szCs w:val="24"/>
        </w:rPr>
        <w:t>vengono</w:t>
      </w:r>
      <w:r w:rsidRPr="003727C3">
        <w:rPr>
          <w:rFonts w:ascii="Times New Roman" w:hAnsi="Times New Roman" w:cs="Times New Roman"/>
          <w:sz w:val="24"/>
          <w:szCs w:val="24"/>
        </w:rPr>
        <w:t xml:space="preserve"> calcolat</w:t>
      </w:r>
      <w:r w:rsidR="005F3D20">
        <w:rPr>
          <w:rFonts w:ascii="Times New Roman" w:hAnsi="Times New Roman" w:cs="Times New Roman"/>
          <w:sz w:val="24"/>
          <w:szCs w:val="24"/>
        </w:rPr>
        <w:t>e</w:t>
      </w:r>
      <w:r w:rsidRPr="003727C3">
        <w:rPr>
          <w:rFonts w:ascii="Times New Roman" w:hAnsi="Times New Roman" w:cs="Times New Roman"/>
          <w:sz w:val="24"/>
          <w:szCs w:val="24"/>
        </w:rPr>
        <w:t xml:space="preserve"> con la seguente formula:</w:t>
      </w:r>
    </w:p>
    <w:p w14:paraId="26036D39" w14:textId="77777777" w:rsidR="00A940BE" w:rsidRDefault="00A940BE" w:rsidP="00A940BE">
      <w:pPr>
        <w:autoSpaceDE w:val="0"/>
        <w:autoSpaceDN w:val="0"/>
        <w:adjustRightInd w:val="0"/>
        <w:spacing w:after="0"/>
        <w:jc w:val="both"/>
        <w:rPr>
          <w:rFonts w:ascii="Times New Roman" w:hAnsi="Times New Roman" w:cs="Times New Roman"/>
          <w:sz w:val="24"/>
          <w:szCs w:val="24"/>
        </w:rPr>
      </w:pPr>
    </w:p>
    <w:p w14:paraId="6C81E3FE" w14:textId="77777777" w:rsidR="00A940BE" w:rsidRDefault="00A940BE" w:rsidP="00A940BE">
      <w:pPr>
        <w:autoSpaceDE w:val="0"/>
        <w:autoSpaceDN w:val="0"/>
        <w:adjustRightInd w:val="0"/>
        <w:spacing w:after="0"/>
        <w:jc w:val="center"/>
        <w:rPr>
          <w:rFonts w:ascii="Times New Roman" w:hAnsi="Times New Roman" w:cs="Times New Roman"/>
          <w:b/>
          <w:sz w:val="24"/>
          <w:szCs w:val="24"/>
          <w:vertAlign w:val="subscript"/>
        </w:rPr>
      </w:pPr>
      <w:proofErr w:type="spellStart"/>
      <w:r>
        <w:rPr>
          <w:rFonts w:ascii="Times New Roman" w:hAnsi="Times New Roman" w:cs="Times New Roman"/>
          <w:b/>
          <w:sz w:val="24"/>
          <w:szCs w:val="24"/>
        </w:rPr>
        <w:t>k</w:t>
      </w:r>
      <w:r w:rsidRPr="00DF382F">
        <w:rPr>
          <w:rFonts w:ascii="Times New Roman" w:hAnsi="Times New Roman" w:cs="Times New Roman"/>
          <w:b/>
          <w:sz w:val="24"/>
          <w:szCs w:val="24"/>
        </w:rPr>
        <w:t>m</w:t>
      </w:r>
      <w:r>
        <w:rPr>
          <w:rFonts w:ascii="Times New Roman" w:hAnsi="Times New Roman" w:cs="Times New Roman"/>
          <w:b/>
          <w:sz w:val="24"/>
          <w:szCs w:val="24"/>
          <w:vertAlign w:val="subscript"/>
        </w:rPr>
        <w:t>sm</w:t>
      </w:r>
      <w:proofErr w:type="spellEnd"/>
      <w:r w:rsidRPr="00DF382F">
        <w:rPr>
          <w:rFonts w:ascii="Times New Roman" w:hAnsi="Times New Roman" w:cs="Times New Roman"/>
          <w:b/>
          <w:sz w:val="24"/>
          <w:szCs w:val="24"/>
        </w:rPr>
        <w:t xml:space="preserve"> = </w:t>
      </w:r>
      <w:r>
        <w:rPr>
          <w:rFonts w:ascii="Times New Roman" w:hAnsi="Times New Roman" w:cs="Times New Roman"/>
          <w:b/>
          <w:sz w:val="24"/>
          <w:szCs w:val="24"/>
        </w:rPr>
        <w:t>Nol</w:t>
      </w:r>
      <w:r w:rsidRPr="00DF382F">
        <w:rPr>
          <w:rFonts w:ascii="Times New Roman" w:hAnsi="Times New Roman" w:cs="Times New Roman"/>
          <w:b/>
          <w:sz w:val="24"/>
          <w:szCs w:val="24"/>
        </w:rPr>
        <w:t xml:space="preserve"> * </w:t>
      </w:r>
      <w:proofErr w:type="spellStart"/>
      <w:r>
        <w:rPr>
          <w:rFonts w:ascii="Times New Roman" w:hAnsi="Times New Roman" w:cs="Times New Roman"/>
          <w:b/>
          <w:sz w:val="24"/>
          <w:szCs w:val="24"/>
        </w:rPr>
        <w:t>km</w:t>
      </w:r>
      <w:r w:rsidRPr="00C27974">
        <w:rPr>
          <w:rFonts w:ascii="Times New Roman" w:hAnsi="Times New Roman" w:cs="Times New Roman"/>
          <w:b/>
          <w:sz w:val="24"/>
          <w:szCs w:val="24"/>
          <w:vertAlign w:val="subscript"/>
        </w:rPr>
        <w:t>nol</w:t>
      </w:r>
      <w:proofErr w:type="spellEnd"/>
    </w:p>
    <w:p w14:paraId="4E1481A1" w14:textId="77777777" w:rsidR="00A940BE" w:rsidRPr="00DF382F" w:rsidRDefault="00A940BE" w:rsidP="00A940BE">
      <w:pPr>
        <w:autoSpaceDE w:val="0"/>
        <w:autoSpaceDN w:val="0"/>
        <w:adjustRightInd w:val="0"/>
        <w:spacing w:after="0"/>
        <w:jc w:val="center"/>
        <w:rPr>
          <w:rFonts w:ascii="Times New Roman" w:hAnsi="Times New Roman" w:cs="Times New Roman"/>
          <w:b/>
          <w:sz w:val="24"/>
          <w:szCs w:val="24"/>
        </w:rPr>
      </w:pPr>
    </w:p>
    <w:p w14:paraId="03BDEF29" w14:textId="77777777" w:rsidR="00A940BE" w:rsidRDefault="00A940BE" w:rsidP="00A940BE">
      <w:pPr>
        <w:pStyle w:val="Paragrafoelenco"/>
        <w:numPr>
          <w:ilvl w:val="0"/>
          <w:numId w:val="9"/>
        </w:numPr>
        <w:spacing w:after="0"/>
        <w:jc w:val="both"/>
        <w:rPr>
          <w:rFonts w:ascii="Times New Roman" w:hAnsi="Times New Roman" w:cs="Times New Roman"/>
          <w:sz w:val="24"/>
          <w:szCs w:val="24"/>
        </w:rPr>
      </w:pPr>
      <w:r>
        <w:rPr>
          <w:rFonts w:ascii="Times New Roman" w:hAnsi="Times New Roman" w:cs="Times New Roman"/>
          <w:b/>
          <w:sz w:val="24"/>
          <w:szCs w:val="24"/>
        </w:rPr>
        <w:t>Nol</w:t>
      </w:r>
      <w:r w:rsidRPr="003A62B9">
        <w:rPr>
          <w:rFonts w:ascii="Times New Roman" w:hAnsi="Times New Roman" w:cs="Times New Roman"/>
          <w:sz w:val="24"/>
          <w:szCs w:val="24"/>
        </w:rPr>
        <w:t xml:space="preserve">: numero </w:t>
      </w:r>
      <w:r>
        <w:rPr>
          <w:rFonts w:ascii="Times New Roman" w:hAnsi="Times New Roman" w:cs="Times New Roman"/>
          <w:sz w:val="24"/>
          <w:szCs w:val="24"/>
        </w:rPr>
        <w:t>previsto di noleggi giornalieri di veicoli condivisi</w:t>
      </w:r>
    </w:p>
    <w:p w14:paraId="288C9A10" w14:textId="77777777" w:rsidR="00A940BE" w:rsidRDefault="00A940BE" w:rsidP="00A940BE">
      <w:pPr>
        <w:pStyle w:val="Paragrafoelenco"/>
        <w:numPr>
          <w:ilvl w:val="0"/>
          <w:numId w:val="9"/>
        </w:num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km</w:t>
      </w:r>
      <w:r w:rsidRPr="00D17B44">
        <w:rPr>
          <w:rFonts w:ascii="Times New Roman" w:hAnsi="Times New Roman" w:cs="Times New Roman"/>
          <w:b/>
          <w:sz w:val="24"/>
          <w:szCs w:val="24"/>
          <w:vertAlign w:val="subscript"/>
        </w:rPr>
        <w:t>nol</w:t>
      </w:r>
      <w:proofErr w:type="spellEnd"/>
      <w:r w:rsidRPr="003A62B9">
        <w:rPr>
          <w:rFonts w:ascii="Times New Roman" w:hAnsi="Times New Roman" w:cs="Times New Roman"/>
          <w:sz w:val="24"/>
          <w:szCs w:val="24"/>
        </w:rPr>
        <w:t xml:space="preserve">: stima della percorrenza </w:t>
      </w:r>
      <w:r w:rsidRPr="00B051DE">
        <w:rPr>
          <w:rFonts w:ascii="Times New Roman" w:hAnsi="Times New Roman" w:cs="Times New Roman"/>
          <w:sz w:val="24"/>
          <w:szCs w:val="24"/>
          <w:u w:val="single"/>
        </w:rPr>
        <w:t>media</w:t>
      </w:r>
      <w:r w:rsidRPr="003A62B9">
        <w:rPr>
          <w:rFonts w:ascii="Times New Roman" w:hAnsi="Times New Roman" w:cs="Times New Roman"/>
          <w:sz w:val="24"/>
          <w:szCs w:val="24"/>
        </w:rPr>
        <w:t xml:space="preserve"> </w:t>
      </w:r>
      <w:r>
        <w:rPr>
          <w:rFonts w:ascii="Times New Roman" w:hAnsi="Times New Roman" w:cs="Times New Roman"/>
          <w:sz w:val="24"/>
          <w:szCs w:val="24"/>
        </w:rPr>
        <w:t>percorsa da un veicolo condiviso</w:t>
      </w:r>
    </w:p>
    <w:p w14:paraId="34FF2B0F" w14:textId="77777777" w:rsidR="00A940BE" w:rsidRPr="00D17B44" w:rsidRDefault="00A940BE" w:rsidP="00A940BE">
      <w:pPr>
        <w:spacing w:after="0"/>
        <w:ind w:left="360"/>
        <w:jc w:val="both"/>
        <w:rPr>
          <w:rFonts w:ascii="Times New Roman" w:hAnsi="Times New Roman" w:cs="Times New Roman"/>
          <w:sz w:val="24"/>
          <w:szCs w:val="24"/>
        </w:rPr>
      </w:pPr>
    </w:p>
    <w:p w14:paraId="3C23B0B9" w14:textId="77777777" w:rsidR="00A940BE" w:rsidRPr="00B112EB" w:rsidRDefault="00A940BE" w:rsidP="00A940BE">
      <w:pPr>
        <w:autoSpaceDE w:val="0"/>
        <w:autoSpaceDN w:val="0"/>
        <w:adjustRightInd w:val="0"/>
        <w:spacing w:after="0"/>
        <w:jc w:val="both"/>
        <w:rPr>
          <w:rFonts w:ascii="Times New Roman" w:hAnsi="Times New Roman" w:cs="Times New Roman"/>
          <w:sz w:val="24"/>
          <w:szCs w:val="24"/>
        </w:rPr>
      </w:pPr>
      <w:r w:rsidRPr="00B112EB">
        <w:rPr>
          <w:rFonts w:ascii="Times New Roman" w:hAnsi="Times New Roman" w:cs="Times New Roman"/>
          <w:sz w:val="24"/>
          <w:szCs w:val="24"/>
        </w:rPr>
        <w:t xml:space="preserve">I dati </w:t>
      </w:r>
      <w:r w:rsidR="005F3D20">
        <w:rPr>
          <w:rFonts w:ascii="Times New Roman" w:hAnsi="Times New Roman" w:cs="Times New Roman"/>
          <w:sz w:val="24"/>
          <w:szCs w:val="24"/>
        </w:rPr>
        <w:t xml:space="preserve">di input </w:t>
      </w:r>
      <w:r w:rsidRPr="00B112EB">
        <w:rPr>
          <w:rFonts w:ascii="Times New Roman" w:hAnsi="Times New Roman" w:cs="Times New Roman"/>
          <w:sz w:val="24"/>
          <w:szCs w:val="24"/>
        </w:rPr>
        <w:t xml:space="preserve">necessari per permettere all’algoritmo di restituire un valore sono </w:t>
      </w:r>
      <w:r>
        <w:rPr>
          <w:rFonts w:ascii="Times New Roman" w:hAnsi="Times New Roman" w:cs="Times New Roman"/>
          <w:sz w:val="24"/>
          <w:szCs w:val="24"/>
        </w:rPr>
        <w:t>5</w:t>
      </w:r>
      <w:r w:rsidRPr="00B112EB">
        <w:rPr>
          <w:rFonts w:ascii="Times New Roman" w:hAnsi="Times New Roman" w:cs="Times New Roman"/>
          <w:sz w:val="24"/>
          <w:szCs w:val="24"/>
        </w:rPr>
        <w:t xml:space="preserve">: </w:t>
      </w:r>
      <w:r w:rsidR="005F3D20">
        <w:rPr>
          <w:rFonts w:ascii="Times New Roman" w:hAnsi="Times New Roman" w:cs="Times New Roman"/>
          <w:sz w:val="24"/>
          <w:szCs w:val="24"/>
        </w:rPr>
        <w:t>oltre ai 4 parametri appena descritti (</w:t>
      </w:r>
      <w:r w:rsidRPr="00B112EB">
        <w:rPr>
          <w:rFonts w:ascii="Times New Roman" w:hAnsi="Times New Roman" w:cs="Times New Roman"/>
          <w:sz w:val="24"/>
          <w:szCs w:val="24"/>
        </w:rPr>
        <w:t xml:space="preserve">Ut e L, </w:t>
      </w:r>
      <w:proofErr w:type="spellStart"/>
      <w:r w:rsidRPr="00D17B44">
        <w:rPr>
          <w:rFonts w:ascii="Times New Roman" w:hAnsi="Times New Roman" w:cs="Times New Roman"/>
          <w:sz w:val="24"/>
          <w:szCs w:val="24"/>
        </w:rPr>
        <w:t>km</w:t>
      </w:r>
      <w:r w:rsidRPr="00D17B44">
        <w:rPr>
          <w:rFonts w:ascii="Times New Roman" w:hAnsi="Times New Roman" w:cs="Times New Roman"/>
          <w:sz w:val="24"/>
          <w:szCs w:val="24"/>
          <w:vertAlign w:val="subscript"/>
        </w:rPr>
        <w:t>nol</w:t>
      </w:r>
      <w:proofErr w:type="spellEnd"/>
      <w:r>
        <w:rPr>
          <w:rFonts w:ascii="Times New Roman" w:hAnsi="Times New Roman" w:cs="Times New Roman"/>
          <w:sz w:val="24"/>
          <w:szCs w:val="24"/>
        </w:rPr>
        <w:t>,</w:t>
      </w:r>
      <w:r w:rsidRPr="00B112EB">
        <w:rPr>
          <w:rFonts w:ascii="Times New Roman" w:hAnsi="Times New Roman" w:cs="Times New Roman"/>
          <w:sz w:val="24"/>
          <w:szCs w:val="24"/>
        </w:rPr>
        <w:t xml:space="preserve"> Nol</w:t>
      </w:r>
      <w:r w:rsidR="005F3D20">
        <w:rPr>
          <w:rFonts w:ascii="Times New Roman" w:hAnsi="Times New Roman" w:cs="Times New Roman"/>
          <w:sz w:val="24"/>
          <w:szCs w:val="24"/>
        </w:rPr>
        <w:t>) è necessario valutar</w:t>
      </w:r>
      <w:r>
        <w:rPr>
          <w:rFonts w:ascii="Times New Roman" w:hAnsi="Times New Roman" w:cs="Times New Roman"/>
          <w:sz w:val="24"/>
          <w:szCs w:val="24"/>
        </w:rPr>
        <w:t xml:space="preserve">e </w:t>
      </w:r>
      <w:r w:rsidR="005F3D20">
        <w:rPr>
          <w:rFonts w:ascii="Times New Roman" w:hAnsi="Times New Roman" w:cs="Times New Roman"/>
          <w:sz w:val="24"/>
          <w:szCs w:val="24"/>
        </w:rPr>
        <w:t xml:space="preserve">anche </w:t>
      </w:r>
      <w:r>
        <w:rPr>
          <w:rFonts w:ascii="Times New Roman" w:hAnsi="Times New Roman" w:cs="Times New Roman"/>
          <w:sz w:val="24"/>
          <w:szCs w:val="24"/>
        </w:rPr>
        <w:t>Gs</w:t>
      </w:r>
      <w:r w:rsidRPr="00B112EB">
        <w:rPr>
          <w:rFonts w:ascii="Times New Roman" w:hAnsi="Times New Roman" w:cs="Times New Roman"/>
          <w:sz w:val="24"/>
          <w:szCs w:val="24"/>
        </w:rPr>
        <w:t>.</w:t>
      </w:r>
    </w:p>
    <w:p w14:paraId="403F6D9E" w14:textId="77777777" w:rsidR="00A940BE" w:rsidRPr="00B112EB" w:rsidRDefault="00A940BE" w:rsidP="00A940BE">
      <w:pPr>
        <w:spacing w:after="0"/>
        <w:jc w:val="both"/>
        <w:rPr>
          <w:rFonts w:ascii="Times New Roman" w:hAnsi="Times New Roman" w:cs="Times New Roman"/>
          <w:sz w:val="24"/>
          <w:szCs w:val="24"/>
        </w:rPr>
      </w:pPr>
    </w:p>
    <w:p w14:paraId="5C5D1A04" w14:textId="77777777" w:rsidR="00A940BE" w:rsidRPr="003A62B9" w:rsidRDefault="00A940BE" w:rsidP="00A940BE">
      <w:pPr>
        <w:pStyle w:val="Paragrafoelenco"/>
        <w:numPr>
          <w:ilvl w:val="0"/>
          <w:numId w:val="9"/>
        </w:numPr>
        <w:spacing w:after="0"/>
        <w:jc w:val="both"/>
        <w:rPr>
          <w:rFonts w:ascii="Times New Roman" w:hAnsi="Times New Roman" w:cs="Times New Roman"/>
          <w:sz w:val="24"/>
          <w:szCs w:val="24"/>
        </w:rPr>
      </w:pPr>
      <w:r>
        <w:rPr>
          <w:rFonts w:ascii="Times New Roman" w:hAnsi="Times New Roman" w:cs="Times New Roman"/>
          <w:b/>
          <w:sz w:val="24"/>
          <w:szCs w:val="24"/>
        </w:rPr>
        <w:t>Gs</w:t>
      </w:r>
      <w:r w:rsidRPr="003A62B9">
        <w:rPr>
          <w:rFonts w:ascii="Times New Roman" w:hAnsi="Times New Roman" w:cs="Times New Roman"/>
          <w:sz w:val="24"/>
          <w:szCs w:val="24"/>
        </w:rPr>
        <w:t xml:space="preserve">: operatività dell’intervento proposto ossia il numero di giorni </w:t>
      </w:r>
      <w:r w:rsidR="000F6E43">
        <w:rPr>
          <w:rFonts w:ascii="Times New Roman" w:hAnsi="Times New Roman" w:cs="Times New Roman"/>
          <w:sz w:val="24"/>
          <w:szCs w:val="24"/>
        </w:rPr>
        <w:t xml:space="preserve">lavorativi </w:t>
      </w:r>
      <w:r w:rsidRPr="00B051DE">
        <w:rPr>
          <w:rFonts w:ascii="Times New Roman" w:hAnsi="Times New Roman" w:cs="Times New Roman"/>
          <w:sz w:val="24"/>
          <w:szCs w:val="24"/>
          <w:u w:val="single"/>
        </w:rPr>
        <w:t>medi</w:t>
      </w:r>
      <w:r>
        <w:rPr>
          <w:rFonts w:ascii="Times New Roman" w:hAnsi="Times New Roman" w:cs="Times New Roman"/>
          <w:sz w:val="24"/>
          <w:szCs w:val="24"/>
        </w:rPr>
        <w:t xml:space="preserve"> </w:t>
      </w:r>
      <w:r w:rsidRPr="003A62B9">
        <w:rPr>
          <w:rFonts w:ascii="Times New Roman" w:hAnsi="Times New Roman" w:cs="Times New Roman"/>
          <w:sz w:val="24"/>
          <w:szCs w:val="24"/>
        </w:rPr>
        <w:t xml:space="preserve">all’anno in cui </w:t>
      </w:r>
      <w:r>
        <w:rPr>
          <w:rFonts w:ascii="Times New Roman" w:hAnsi="Times New Roman" w:cs="Times New Roman"/>
          <w:sz w:val="24"/>
          <w:szCs w:val="24"/>
        </w:rPr>
        <w:t>si fruisce di un veicolo di sharing mobility;</w:t>
      </w:r>
    </w:p>
    <w:p w14:paraId="7ABC0090" w14:textId="77777777" w:rsidR="00A940BE" w:rsidRDefault="00A940BE" w:rsidP="00A940BE">
      <w:pPr>
        <w:spacing w:after="0"/>
        <w:jc w:val="both"/>
        <w:rPr>
          <w:rFonts w:ascii="Times New Roman" w:hAnsi="Times New Roman" w:cs="Times New Roman"/>
          <w:sz w:val="24"/>
          <w:szCs w:val="24"/>
        </w:rPr>
      </w:pPr>
    </w:p>
    <w:p w14:paraId="196E90D9" w14:textId="3AAAB8E5" w:rsidR="00A940BE" w:rsidRDefault="00A940BE" w:rsidP="00A940BE">
      <w:pPr>
        <w:spacing w:after="0"/>
        <w:jc w:val="both"/>
        <w:rPr>
          <w:rFonts w:ascii="Times New Roman" w:hAnsi="Times New Roman" w:cs="Times New Roman"/>
          <w:sz w:val="24"/>
          <w:szCs w:val="24"/>
        </w:rPr>
      </w:pPr>
      <w:r w:rsidRPr="003727C3">
        <w:rPr>
          <w:rFonts w:ascii="Times New Roman" w:hAnsi="Times New Roman" w:cs="Times New Roman"/>
          <w:sz w:val="24"/>
          <w:szCs w:val="24"/>
        </w:rPr>
        <w:t xml:space="preserve">Inseriti i </w:t>
      </w:r>
      <w:r>
        <w:rPr>
          <w:rFonts w:ascii="Times New Roman" w:hAnsi="Times New Roman" w:cs="Times New Roman"/>
          <w:sz w:val="24"/>
          <w:szCs w:val="24"/>
        </w:rPr>
        <w:t xml:space="preserve">valori </w:t>
      </w:r>
      <w:r w:rsidRPr="003727C3">
        <w:rPr>
          <w:rFonts w:ascii="Times New Roman" w:hAnsi="Times New Roman" w:cs="Times New Roman"/>
          <w:sz w:val="24"/>
          <w:szCs w:val="24"/>
        </w:rPr>
        <w:t>stimati</w:t>
      </w:r>
      <w:r>
        <w:rPr>
          <w:rFonts w:ascii="Times New Roman" w:hAnsi="Times New Roman" w:cs="Times New Roman"/>
          <w:sz w:val="24"/>
          <w:szCs w:val="24"/>
        </w:rPr>
        <w:t>,</w:t>
      </w:r>
      <w:r w:rsidRPr="003727C3">
        <w:rPr>
          <w:rFonts w:ascii="Times New Roman" w:hAnsi="Times New Roman" w:cs="Times New Roman"/>
          <w:sz w:val="24"/>
          <w:szCs w:val="24"/>
        </w:rPr>
        <w:t xml:space="preserve"> </w:t>
      </w:r>
      <w:r>
        <w:rPr>
          <w:rFonts w:ascii="Times New Roman" w:hAnsi="Times New Roman" w:cs="Times New Roman"/>
          <w:sz w:val="24"/>
          <w:szCs w:val="24"/>
        </w:rPr>
        <w:t>l’</w:t>
      </w:r>
      <w:r w:rsidRPr="003727C3">
        <w:rPr>
          <w:rFonts w:ascii="Times New Roman" w:hAnsi="Times New Roman" w:cs="Times New Roman"/>
          <w:sz w:val="24"/>
          <w:szCs w:val="24"/>
        </w:rPr>
        <w:t xml:space="preserve">algoritmo, </w:t>
      </w:r>
      <w:r w:rsidR="00395743">
        <w:rPr>
          <w:rFonts w:ascii="Times New Roman" w:hAnsi="Times New Roman" w:cs="Times New Roman"/>
          <w:sz w:val="24"/>
          <w:szCs w:val="24"/>
        </w:rPr>
        <w:t xml:space="preserve">utilizzando </w:t>
      </w:r>
      <w:r w:rsidRPr="003727C3">
        <w:rPr>
          <w:rFonts w:ascii="Times New Roman" w:hAnsi="Times New Roman" w:cs="Times New Roman"/>
          <w:sz w:val="24"/>
          <w:szCs w:val="24"/>
        </w:rPr>
        <w:t>i fattori di emissione</w:t>
      </w:r>
      <w:r>
        <w:rPr>
          <w:rFonts w:ascii="Times New Roman" w:hAnsi="Times New Roman" w:cs="Times New Roman"/>
          <w:sz w:val="24"/>
          <w:szCs w:val="24"/>
        </w:rPr>
        <w:t xml:space="preserve"> dei vari inquinanti</w:t>
      </w:r>
      <w:r w:rsidR="00395743">
        <w:rPr>
          <w:rFonts w:ascii="Times New Roman" w:hAnsi="Times New Roman" w:cs="Times New Roman"/>
          <w:sz w:val="24"/>
          <w:szCs w:val="24"/>
        </w:rPr>
        <w:t xml:space="preserve"> </w:t>
      </w:r>
      <w:r w:rsidR="00C403AB">
        <w:rPr>
          <w:rFonts w:ascii="Times New Roman" w:hAnsi="Times New Roman" w:cs="Times New Roman"/>
          <w:sz w:val="24"/>
          <w:szCs w:val="24"/>
        </w:rPr>
        <w:t xml:space="preserve">già presenti </w:t>
      </w:r>
      <w:r w:rsidR="00395743">
        <w:rPr>
          <w:rFonts w:ascii="Times New Roman" w:hAnsi="Times New Roman" w:cs="Times New Roman"/>
          <w:sz w:val="24"/>
          <w:szCs w:val="24"/>
        </w:rPr>
        <w:t>nella procedura di calcolo</w:t>
      </w:r>
      <w:r w:rsidRPr="003727C3">
        <w:rPr>
          <w:rFonts w:ascii="Times New Roman" w:hAnsi="Times New Roman" w:cs="Times New Roman"/>
          <w:sz w:val="24"/>
          <w:szCs w:val="24"/>
        </w:rPr>
        <w:t xml:space="preserve">, restituisce </w:t>
      </w:r>
      <w:r>
        <w:rPr>
          <w:rFonts w:ascii="Times New Roman" w:hAnsi="Times New Roman" w:cs="Times New Roman"/>
          <w:sz w:val="24"/>
          <w:szCs w:val="24"/>
        </w:rPr>
        <w:t xml:space="preserve">1) </w:t>
      </w:r>
      <w:r w:rsidRPr="003727C3">
        <w:rPr>
          <w:rFonts w:ascii="Times New Roman" w:hAnsi="Times New Roman" w:cs="Times New Roman"/>
          <w:sz w:val="24"/>
          <w:szCs w:val="24"/>
        </w:rPr>
        <w:t xml:space="preserve">i consumi di carburante e </w:t>
      </w:r>
      <w:r>
        <w:rPr>
          <w:rFonts w:ascii="Times New Roman" w:hAnsi="Times New Roman" w:cs="Times New Roman"/>
          <w:sz w:val="24"/>
          <w:szCs w:val="24"/>
        </w:rPr>
        <w:t xml:space="preserve">2) </w:t>
      </w:r>
      <w:r w:rsidRPr="003727C3">
        <w:rPr>
          <w:rFonts w:ascii="Times New Roman" w:hAnsi="Times New Roman" w:cs="Times New Roman"/>
          <w:sz w:val="24"/>
          <w:szCs w:val="24"/>
        </w:rPr>
        <w:t>le emissioni di CO</w:t>
      </w:r>
      <w:r w:rsidRPr="003727C3">
        <w:rPr>
          <w:rFonts w:ascii="Times New Roman" w:hAnsi="Times New Roman" w:cs="Times New Roman"/>
          <w:sz w:val="24"/>
          <w:szCs w:val="24"/>
          <w:vertAlign w:val="subscript"/>
        </w:rPr>
        <w:t>2</w:t>
      </w:r>
      <w:r w:rsidRPr="003727C3">
        <w:rPr>
          <w:rFonts w:ascii="Times New Roman" w:hAnsi="Times New Roman" w:cs="Times New Roman"/>
          <w:sz w:val="24"/>
          <w:szCs w:val="24"/>
        </w:rPr>
        <w:t>, CO, NO</w:t>
      </w:r>
      <w:r w:rsidRPr="003727C3">
        <w:rPr>
          <w:rFonts w:ascii="Times New Roman" w:hAnsi="Times New Roman" w:cs="Times New Roman"/>
          <w:sz w:val="24"/>
          <w:szCs w:val="24"/>
          <w:vertAlign w:val="subscript"/>
        </w:rPr>
        <w:t>x</w:t>
      </w:r>
      <w:r w:rsidRPr="003727C3">
        <w:rPr>
          <w:rFonts w:ascii="Times New Roman" w:hAnsi="Times New Roman" w:cs="Times New Roman"/>
          <w:sz w:val="24"/>
          <w:szCs w:val="24"/>
        </w:rPr>
        <w:t xml:space="preserve"> e PM10 evitate a se</w:t>
      </w:r>
      <w:r>
        <w:rPr>
          <w:rFonts w:ascii="Times New Roman" w:hAnsi="Times New Roman" w:cs="Times New Roman"/>
          <w:sz w:val="24"/>
          <w:szCs w:val="24"/>
        </w:rPr>
        <w:t>guito della fruizione di un sistema di sharing mobility:</w:t>
      </w:r>
    </w:p>
    <w:p w14:paraId="41B7841D" w14:textId="77777777" w:rsidR="00A940BE" w:rsidRDefault="00A940BE" w:rsidP="00A940BE">
      <w:pPr>
        <w:spacing w:after="0"/>
        <w:jc w:val="both"/>
        <w:rPr>
          <w:rFonts w:ascii="Times New Roman" w:hAnsi="Times New Roman" w:cs="Times New Roman"/>
          <w:sz w:val="24"/>
          <w:szCs w:val="24"/>
        </w:rPr>
      </w:pPr>
    </w:p>
    <w:p w14:paraId="3854179D" w14:textId="77777777" w:rsidR="00A940BE" w:rsidRPr="00E0397D" w:rsidRDefault="00A940BE" w:rsidP="002E5E6F">
      <w:pPr>
        <w:pStyle w:val="Paragrafoelenco"/>
        <w:numPr>
          <w:ilvl w:val="0"/>
          <w:numId w:val="10"/>
        </w:numPr>
        <w:tabs>
          <w:tab w:val="left" w:pos="284"/>
          <w:tab w:val="left" w:pos="851"/>
        </w:tabs>
        <w:autoSpaceDE w:val="0"/>
        <w:autoSpaceDN w:val="0"/>
        <w:adjustRightInd w:val="0"/>
        <w:spacing w:after="0"/>
        <w:ind w:left="0" w:firstLine="0"/>
        <w:jc w:val="both"/>
        <w:rPr>
          <w:rFonts w:ascii="Times New Roman" w:hAnsi="Times New Roman" w:cs="Times New Roman"/>
          <w:sz w:val="24"/>
          <w:szCs w:val="24"/>
        </w:rPr>
      </w:pPr>
      <w:r w:rsidRPr="00E0397D">
        <w:rPr>
          <w:rFonts w:ascii="Times New Roman" w:hAnsi="Times New Roman" w:cs="Times New Roman"/>
          <w:sz w:val="24"/>
          <w:szCs w:val="24"/>
        </w:rPr>
        <w:t>La riduzione dei consumi di carburante espressa in litri/anni viene stimata con la seguente formula</w:t>
      </w:r>
    </w:p>
    <w:p w14:paraId="0D1ABC07" w14:textId="77777777" w:rsidR="00A940BE" w:rsidRDefault="00A940BE" w:rsidP="00523F2C">
      <w:pPr>
        <w:autoSpaceDE w:val="0"/>
        <w:autoSpaceDN w:val="0"/>
        <w:adjustRightInd w:val="0"/>
        <w:spacing w:after="0"/>
        <w:jc w:val="center"/>
        <w:rPr>
          <w:rFonts w:ascii="Times New Roman" w:hAnsi="Times New Roman" w:cs="Times New Roman"/>
          <w:b/>
          <w:sz w:val="24"/>
          <w:szCs w:val="24"/>
        </w:rPr>
      </w:pPr>
      <w:r w:rsidRPr="00DF382F">
        <w:rPr>
          <w:rFonts w:ascii="Times New Roman" w:hAnsi="Times New Roman" w:cs="Times New Roman"/>
          <w:b/>
          <w:sz w:val="24"/>
          <w:szCs w:val="24"/>
        </w:rPr>
        <w:t>∆</w:t>
      </w:r>
      <w:r>
        <w:rPr>
          <w:rFonts w:ascii="Times New Roman" w:hAnsi="Times New Roman" w:cs="Times New Roman"/>
          <w:b/>
          <w:sz w:val="24"/>
          <w:szCs w:val="24"/>
        </w:rPr>
        <w:t xml:space="preserve">C </w:t>
      </w:r>
      <w:r w:rsidRPr="00DF382F">
        <w:rPr>
          <w:rFonts w:ascii="Times New Roman" w:hAnsi="Times New Roman" w:cs="Times New Roman"/>
          <w:b/>
          <w:sz w:val="24"/>
          <w:szCs w:val="24"/>
        </w:rPr>
        <w:t>= (</w:t>
      </w:r>
      <w:r w:rsidRPr="00056EF0">
        <w:rPr>
          <w:rFonts w:ascii="Times New Roman" w:hAnsi="Times New Roman" w:cs="Times New Roman"/>
          <w:b/>
          <w:sz w:val="24"/>
          <w:szCs w:val="24"/>
          <w:u w:val="single"/>
        </w:rPr>
        <w:t>∆</w:t>
      </w:r>
      <w:proofErr w:type="spellStart"/>
      <w:r w:rsidRPr="00056EF0">
        <w:rPr>
          <w:rFonts w:ascii="Times New Roman" w:hAnsi="Times New Roman" w:cs="Times New Roman"/>
          <w:b/>
          <w:sz w:val="24"/>
          <w:szCs w:val="24"/>
          <w:u w:val="single"/>
        </w:rPr>
        <w:t>km</w:t>
      </w:r>
      <w:r w:rsidRPr="00056EF0">
        <w:rPr>
          <w:rFonts w:ascii="Times New Roman" w:hAnsi="Times New Roman" w:cs="Times New Roman"/>
          <w:b/>
          <w:sz w:val="24"/>
          <w:szCs w:val="24"/>
          <w:u w:val="single"/>
          <w:vertAlign w:val="subscript"/>
        </w:rPr>
        <w:t>auto</w:t>
      </w:r>
      <w:proofErr w:type="spellEnd"/>
      <w:r w:rsidRPr="00056EF0">
        <w:rPr>
          <w:rFonts w:ascii="Times New Roman" w:hAnsi="Times New Roman" w:cs="Times New Roman"/>
          <w:b/>
          <w:sz w:val="24"/>
          <w:szCs w:val="24"/>
          <w:u w:val="single"/>
        </w:rPr>
        <w:t xml:space="preserve"> </w:t>
      </w:r>
      <w:proofErr w:type="spellStart"/>
      <w:r w:rsidRPr="00056EF0">
        <w:rPr>
          <w:rFonts w:ascii="Times New Roman" w:hAnsi="Times New Roman" w:cs="Times New Roman"/>
          <w:b/>
          <w:sz w:val="24"/>
          <w:szCs w:val="24"/>
          <w:u w:val="single"/>
        </w:rPr>
        <w:t>FC</w:t>
      </w:r>
      <w:r w:rsidRPr="00056EF0">
        <w:rPr>
          <w:rFonts w:ascii="Times New Roman" w:hAnsi="Times New Roman" w:cs="Times New Roman"/>
          <w:b/>
          <w:sz w:val="24"/>
          <w:szCs w:val="24"/>
          <w:u w:val="single"/>
          <w:vertAlign w:val="subscript"/>
        </w:rPr>
        <w:t>auto</w:t>
      </w:r>
      <w:proofErr w:type="spellEnd"/>
      <w:r w:rsidRPr="00056EF0">
        <w:rPr>
          <w:rFonts w:ascii="Times New Roman" w:hAnsi="Times New Roman" w:cs="Times New Roman"/>
          <w:b/>
          <w:sz w:val="24"/>
          <w:szCs w:val="24"/>
          <w:u w:val="single"/>
        </w:rPr>
        <w:t xml:space="preserve"> Gs</w:t>
      </w:r>
      <w:r w:rsidRPr="00DF382F">
        <w:rPr>
          <w:rFonts w:ascii="Times New Roman" w:hAnsi="Times New Roman" w:cs="Times New Roman"/>
          <w:b/>
          <w:sz w:val="24"/>
          <w:szCs w:val="24"/>
        </w:rPr>
        <w:t>)</w:t>
      </w:r>
      <w:r>
        <w:rPr>
          <w:rFonts w:ascii="Times New Roman" w:hAnsi="Times New Roman" w:cs="Times New Roman"/>
          <w:b/>
          <w:sz w:val="24"/>
          <w:szCs w:val="24"/>
        </w:rPr>
        <w:t xml:space="preserve"> - </w:t>
      </w:r>
      <w:r w:rsidRPr="00DF382F">
        <w:rPr>
          <w:rFonts w:ascii="Times New Roman" w:hAnsi="Times New Roman" w:cs="Times New Roman"/>
          <w:b/>
          <w:sz w:val="24"/>
          <w:szCs w:val="24"/>
        </w:rPr>
        <w:t>(</w:t>
      </w:r>
      <w:proofErr w:type="spellStart"/>
      <w:r w:rsidRPr="00056EF0">
        <w:rPr>
          <w:rFonts w:ascii="Times New Roman" w:hAnsi="Times New Roman" w:cs="Times New Roman"/>
          <w:b/>
          <w:sz w:val="24"/>
          <w:szCs w:val="24"/>
          <w:u w:val="single"/>
        </w:rPr>
        <w:t>km</w:t>
      </w:r>
      <w:r>
        <w:rPr>
          <w:rFonts w:ascii="Times New Roman" w:hAnsi="Times New Roman" w:cs="Times New Roman"/>
          <w:b/>
          <w:sz w:val="24"/>
          <w:szCs w:val="24"/>
          <w:u w:val="single"/>
          <w:vertAlign w:val="subscript"/>
        </w:rPr>
        <w:t>nol</w:t>
      </w:r>
      <w:proofErr w:type="spellEnd"/>
      <w:r w:rsidRPr="00056EF0">
        <w:rPr>
          <w:rFonts w:ascii="Times New Roman" w:hAnsi="Times New Roman" w:cs="Times New Roman"/>
          <w:b/>
          <w:sz w:val="24"/>
          <w:szCs w:val="24"/>
          <w:u w:val="single"/>
        </w:rPr>
        <w:t xml:space="preserve"> </w:t>
      </w:r>
      <w:proofErr w:type="spellStart"/>
      <w:r w:rsidRPr="00056EF0">
        <w:rPr>
          <w:rFonts w:ascii="Times New Roman" w:hAnsi="Times New Roman" w:cs="Times New Roman"/>
          <w:b/>
          <w:sz w:val="24"/>
          <w:szCs w:val="24"/>
          <w:u w:val="single"/>
        </w:rPr>
        <w:t>FC</w:t>
      </w:r>
      <w:r>
        <w:rPr>
          <w:rFonts w:ascii="Times New Roman" w:hAnsi="Times New Roman" w:cs="Times New Roman"/>
          <w:b/>
          <w:sz w:val="24"/>
          <w:szCs w:val="24"/>
          <w:u w:val="single"/>
          <w:vertAlign w:val="subscript"/>
        </w:rPr>
        <w:t>nol</w:t>
      </w:r>
      <w:proofErr w:type="spellEnd"/>
      <w:r w:rsidRPr="00056EF0">
        <w:rPr>
          <w:rFonts w:ascii="Times New Roman" w:hAnsi="Times New Roman" w:cs="Times New Roman"/>
          <w:b/>
          <w:sz w:val="24"/>
          <w:szCs w:val="24"/>
          <w:u w:val="single"/>
        </w:rPr>
        <w:t xml:space="preserve"> Gs</w:t>
      </w:r>
      <w:r w:rsidRPr="00DF382F">
        <w:rPr>
          <w:rFonts w:ascii="Times New Roman" w:hAnsi="Times New Roman" w:cs="Times New Roman"/>
          <w:b/>
          <w:sz w:val="24"/>
          <w:szCs w:val="24"/>
        </w:rPr>
        <w:t>)</w:t>
      </w:r>
      <w:r>
        <w:rPr>
          <w:rFonts w:ascii="Times New Roman" w:hAnsi="Times New Roman" w:cs="Times New Roman"/>
          <w:b/>
          <w:sz w:val="24"/>
          <w:szCs w:val="24"/>
        </w:rPr>
        <w:t xml:space="preserve">  </w:t>
      </w:r>
    </w:p>
    <w:p w14:paraId="55AC11CA" w14:textId="77777777" w:rsidR="00A940BE" w:rsidRDefault="00A940BE" w:rsidP="00523F2C">
      <w:pPr>
        <w:autoSpaceDE w:val="0"/>
        <w:autoSpaceDN w:val="0"/>
        <w:adjustRightInd w:val="0"/>
        <w:spacing w:after="0"/>
        <w:rPr>
          <w:rFonts w:ascii="Times New Roman" w:hAnsi="Times New Roman" w:cs="Times New Roman"/>
          <w:b/>
          <w:sz w:val="24"/>
          <w:szCs w:val="24"/>
        </w:rPr>
      </w:pPr>
      <w:r w:rsidRPr="00DF382F">
        <w:rPr>
          <w:rFonts w:ascii="Times New Roman" w:hAnsi="Times New Roman" w:cs="Times New Roman"/>
          <w:b/>
          <w:sz w:val="24"/>
          <w:szCs w:val="24"/>
        </w:rPr>
        <w:t xml:space="preserve"> </w:t>
      </w:r>
      <w:r>
        <w:rPr>
          <w:rFonts w:ascii="Times New Roman" w:hAnsi="Times New Roman" w:cs="Times New Roman"/>
          <w:b/>
          <w:sz w:val="24"/>
          <w:szCs w:val="24"/>
        </w:rPr>
        <w:t xml:space="preserve">                                                                 100</w:t>
      </w:r>
      <w:r w:rsidRPr="00DF382F">
        <w:rPr>
          <w:rFonts w:ascii="Times New Roman" w:hAnsi="Times New Roman" w:cs="Times New Roman"/>
          <w:b/>
          <w:sz w:val="24"/>
          <w:szCs w:val="24"/>
        </w:rPr>
        <w:t xml:space="preserve"> </w:t>
      </w:r>
      <w:r>
        <w:rPr>
          <w:rFonts w:ascii="Times New Roman" w:hAnsi="Times New Roman" w:cs="Times New Roman"/>
          <w:b/>
          <w:sz w:val="24"/>
          <w:szCs w:val="24"/>
        </w:rPr>
        <w:t xml:space="preserve">                            100</w:t>
      </w:r>
    </w:p>
    <w:p w14:paraId="45334388" w14:textId="77777777" w:rsidR="00A940BE" w:rsidRDefault="00A940BE" w:rsidP="00523F2C">
      <w:pPr>
        <w:pStyle w:val="Paragrafoelenco"/>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p</w:t>
      </w:r>
      <w:r w:rsidRPr="00E0397D">
        <w:rPr>
          <w:rFonts w:ascii="Times New Roman" w:hAnsi="Times New Roman" w:cs="Times New Roman"/>
          <w:sz w:val="24"/>
          <w:szCs w:val="24"/>
        </w:rPr>
        <w:t xml:space="preserve">er </w:t>
      </w:r>
      <w:r>
        <w:rPr>
          <w:rFonts w:ascii="Times New Roman" w:hAnsi="Times New Roman" w:cs="Times New Roman"/>
          <w:sz w:val="24"/>
          <w:szCs w:val="24"/>
        </w:rPr>
        <w:t>la stima dei</w:t>
      </w:r>
      <w:r w:rsidRPr="00E0397D">
        <w:rPr>
          <w:rFonts w:ascii="Times New Roman" w:hAnsi="Times New Roman" w:cs="Times New Roman"/>
          <w:sz w:val="24"/>
          <w:szCs w:val="24"/>
        </w:rPr>
        <w:t xml:space="preserve"> benefici ambientali connessi alla riduzione di carburante la procedura di calcolo richiede che venga esplicitato il valore del fattore di consumo medio d</w:t>
      </w:r>
      <w:r>
        <w:rPr>
          <w:rFonts w:ascii="Times New Roman" w:hAnsi="Times New Roman" w:cs="Times New Roman"/>
          <w:sz w:val="24"/>
          <w:szCs w:val="24"/>
        </w:rPr>
        <w:t>ell</w:t>
      </w:r>
      <w:r w:rsidRPr="00E0397D">
        <w:rPr>
          <w:rFonts w:ascii="Times New Roman" w:hAnsi="Times New Roman" w:cs="Times New Roman"/>
          <w:sz w:val="24"/>
          <w:szCs w:val="24"/>
        </w:rPr>
        <w:t>’autovettura</w:t>
      </w:r>
      <w:r>
        <w:rPr>
          <w:rFonts w:ascii="Times New Roman" w:hAnsi="Times New Roman" w:cs="Times New Roman"/>
          <w:sz w:val="24"/>
          <w:szCs w:val="24"/>
        </w:rPr>
        <w:t xml:space="preserve"> non usata</w:t>
      </w:r>
      <w:r w:rsidRPr="00E0397D">
        <w:rPr>
          <w:rFonts w:ascii="Times New Roman" w:hAnsi="Times New Roman" w:cs="Times New Roman"/>
          <w:sz w:val="24"/>
          <w:szCs w:val="24"/>
        </w:rPr>
        <w:t xml:space="preserve"> (</w:t>
      </w:r>
      <w:proofErr w:type="spellStart"/>
      <w:r w:rsidRPr="00E0397D">
        <w:rPr>
          <w:rFonts w:ascii="Times New Roman" w:hAnsi="Times New Roman" w:cs="Times New Roman"/>
          <w:b/>
          <w:sz w:val="24"/>
          <w:szCs w:val="24"/>
        </w:rPr>
        <w:t>FC</w:t>
      </w:r>
      <w:r w:rsidRPr="00E0397D">
        <w:rPr>
          <w:rFonts w:ascii="Times New Roman" w:hAnsi="Times New Roman" w:cs="Times New Roman"/>
          <w:b/>
          <w:sz w:val="24"/>
          <w:szCs w:val="24"/>
          <w:vertAlign w:val="subscript"/>
        </w:rPr>
        <w:t>auto</w:t>
      </w:r>
      <w:proofErr w:type="spellEnd"/>
      <w:r w:rsidRPr="00E0397D">
        <w:rPr>
          <w:rFonts w:ascii="Times New Roman" w:hAnsi="Times New Roman" w:cs="Times New Roman"/>
          <w:sz w:val="24"/>
          <w:szCs w:val="24"/>
        </w:rPr>
        <w:t xml:space="preserve"> espresso in litri/100 km)</w:t>
      </w:r>
      <w:r>
        <w:rPr>
          <w:rFonts w:ascii="Times New Roman" w:hAnsi="Times New Roman" w:cs="Times New Roman"/>
          <w:sz w:val="24"/>
          <w:szCs w:val="24"/>
        </w:rPr>
        <w:t xml:space="preserve"> e dell’autovettura utilizzata in condivisione </w:t>
      </w:r>
      <w:r w:rsidRPr="00E0397D">
        <w:rPr>
          <w:rFonts w:ascii="Times New Roman" w:hAnsi="Times New Roman" w:cs="Times New Roman"/>
          <w:sz w:val="24"/>
          <w:szCs w:val="24"/>
        </w:rPr>
        <w:t>(</w:t>
      </w:r>
      <w:bookmarkStart w:id="8" w:name="_Hlk37337648"/>
      <w:proofErr w:type="spellStart"/>
      <w:r w:rsidRPr="00E0397D">
        <w:rPr>
          <w:rFonts w:ascii="Times New Roman" w:hAnsi="Times New Roman" w:cs="Times New Roman"/>
          <w:b/>
          <w:sz w:val="24"/>
          <w:szCs w:val="24"/>
        </w:rPr>
        <w:t>FC</w:t>
      </w:r>
      <w:r>
        <w:rPr>
          <w:rFonts w:ascii="Times New Roman" w:hAnsi="Times New Roman" w:cs="Times New Roman"/>
          <w:b/>
          <w:sz w:val="24"/>
          <w:szCs w:val="24"/>
          <w:vertAlign w:val="subscript"/>
        </w:rPr>
        <w:t>sm</w:t>
      </w:r>
      <w:bookmarkEnd w:id="8"/>
      <w:proofErr w:type="spellEnd"/>
      <w:r w:rsidRPr="00E0397D">
        <w:rPr>
          <w:rFonts w:ascii="Times New Roman" w:hAnsi="Times New Roman" w:cs="Times New Roman"/>
          <w:sz w:val="24"/>
          <w:szCs w:val="24"/>
        </w:rPr>
        <w:t xml:space="preserve"> espresso in litri/100 km). </w:t>
      </w:r>
    </w:p>
    <w:p w14:paraId="44625A0C" w14:textId="69402DF8" w:rsidR="00A10FB3" w:rsidRDefault="00A940BE" w:rsidP="00523F2C">
      <w:pPr>
        <w:pStyle w:val="Paragrafoelenco"/>
        <w:autoSpaceDE w:val="0"/>
        <w:autoSpaceDN w:val="0"/>
        <w:adjustRightInd w:val="0"/>
        <w:spacing w:after="0"/>
        <w:ind w:left="0"/>
        <w:jc w:val="both"/>
        <w:rPr>
          <w:rFonts w:ascii="Times New Roman" w:hAnsi="Times New Roman" w:cs="Times New Roman"/>
          <w:sz w:val="24"/>
          <w:szCs w:val="24"/>
          <w:u w:val="single"/>
        </w:rPr>
      </w:pPr>
      <w:r w:rsidRPr="00E34DF9">
        <w:rPr>
          <w:rFonts w:ascii="Times New Roman" w:hAnsi="Times New Roman" w:cs="Times New Roman"/>
          <w:sz w:val="24"/>
          <w:szCs w:val="24"/>
        </w:rPr>
        <w:t xml:space="preserve">La procedura di calcolo n. 2 propone un valore medio per </w:t>
      </w:r>
      <w:proofErr w:type="spellStart"/>
      <w:r w:rsidR="0005008F" w:rsidRPr="00E34DF9">
        <w:rPr>
          <w:rFonts w:ascii="Times New Roman" w:hAnsi="Times New Roman" w:cs="Times New Roman"/>
          <w:b/>
          <w:sz w:val="24"/>
          <w:szCs w:val="24"/>
        </w:rPr>
        <w:t>FC</w:t>
      </w:r>
      <w:r w:rsidR="0005008F" w:rsidRPr="00E34DF9">
        <w:rPr>
          <w:rFonts w:ascii="Times New Roman" w:hAnsi="Times New Roman" w:cs="Times New Roman"/>
          <w:b/>
          <w:sz w:val="24"/>
          <w:szCs w:val="24"/>
          <w:vertAlign w:val="subscript"/>
        </w:rPr>
        <w:t>auto</w:t>
      </w:r>
      <w:proofErr w:type="spellEnd"/>
      <w:r w:rsidR="0005008F" w:rsidRPr="00E34DF9">
        <w:rPr>
          <w:rFonts w:ascii="Times New Roman" w:hAnsi="Times New Roman" w:cs="Times New Roman"/>
          <w:sz w:val="24"/>
          <w:szCs w:val="24"/>
        </w:rPr>
        <w:t xml:space="preserve"> pari</w:t>
      </w:r>
      <w:r w:rsidRPr="00E34DF9">
        <w:rPr>
          <w:rFonts w:ascii="Times New Roman" w:hAnsi="Times New Roman" w:cs="Times New Roman"/>
          <w:sz w:val="24"/>
          <w:szCs w:val="24"/>
        </w:rPr>
        <w:t xml:space="preserve"> a </w:t>
      </w:r>
      <w:r w:rsidRPr="00E34DF9">
        <w:rPr>
          <w:rFonts w:ascii="Times New Roman" w:hAnsi="Times New Roman" w:cs="Times New Roman"/>
          <w:b/>
          <w:sz w:val="24"/>
          <w:szCs w:val="24"/>
        </w:rPr>
        <w:t>8,69 litri/100km</w:t>
      </w:r>
      <w:r w:rsidRPr="00E34DF9">
        <w:rPr>
          <w:rFonts w:ascii="Times New Roman" w:hAnsi="Times New Roman" w:cs="Times New Roman"/>
          <w:sz w:val="24"/>
          <w:szCs w:val="24"/>
        </w:rPr>
        <w:t xml:space="preserve">; </w:t>
      </w:r>
      <w:r w:rsidR="00DA1D9E" w:rsidRPr="00E34DF9">
        <w:rPr>
          <w:rFonts w:ascii="Times New Roman" w:hAnsi="Times New Roman" w:cs="Times New Roman"/>
          <w:sz w:val="24"/>
          <w:szCs w:val="24"/>
        </w:rPr>
        <w:t xml:space="preserve">tale valore si può assumere per buono nelle stime </w:t>
      </w:r>
      <w:r w:rsidR="00DA1D9E" w:rsidRPr="00555BA4">
        <w:rPr>
          <w:rFonts w:ascii="Times New Roman" w:hAnsi="Times New Roman" w:cs="Times New Roman"/>
          <w:i/>
          <w:iCs/>
          <w:sz w:val="24"/>
          <w:szCs w:val="24"/>
        </w:rPr>
        <w:t>ex ante</w:t>
      </w:r>
      <w:r w:rsidR="002C7017" w:rsidRPr="00E34DF9">
        <w:rPr>
          <w:rFonts w:ascii="Times New Roman" w:hAnsi="Times New Roman" w:cs="Times New Roman"/>
          <w:sz w:val="24"/>
          <w:szCs w:val="24"/>
        </w:rPr>
        <w:t>;</w:t>
      </w:r>
      <w:r w:rsidR="00C27F42" w:rsidRPr="00E34DF9">
        <w:rPr>
          <w:rFonts w:ascii="Times New Roman" w:hAnsi="Times New Roman" w:cs="Times New Roman"/>
          <w:sz w:val="24"/>
          <w:szCs w:val="24"/>
        </w:rPr>
        <w:t xml:space="preserve"> </w:t>
      </w:r>
      <w:r w:rsidR="0005008F" w:rsidRPr="00E34DF9">
        <w:rPr>
          <w:rFonts w:ascii="Times New Roman" w:hAnsi="Times New Roman" w:cs="Times New Roman"/>
          <w:sz w:val="24"/>
          <w:szCs w:val="24"/>
        </w:rPr>
        <w:t>tuttavia,</w:t>
      </w:r>
      <w:r w:rsidR="00C27F42" w:rsidRPr="00E34DF9">
        <w:rPr>
          <w:rFonts w:ascii="Times New Roman" w:hAnsi="Times New Roman" w:cs="Times New Roman"/>
          <w:sz w:val="24"/>
          <w:szCs w:val="24"/>
        </w:rPr>
        <w:t xml:space="preserve"> u</w:t>
      </w:r>
      <w:r w:rsidR="00EB2F0C" w:rsidRPr="00E34DF9">
        <w:rPr>
          <w:rFonts w:ascii="Times New Roman" w:hAnsi="Times New Roman" w:cs="Times New Roman"/>
          <w:sz w:val="24"/>
          <w:szCs w:val="24"/>
          <w:u w:val="single"/>
        </w:rPr>
        <w:t>n</w:t>
      </w:r>
      <w:r w:rsidRPr="00E34DF9">
        <w:rPr>
          <w:rFonts w:ascii="Times New Roman" w:hAnsi="Times New Roman" w:cs="Times New Roman"/>
          <w:sz w:val="24"/>
          <w:szCs w:val="24"/>
          <w:u w:val="single"/>
        </w:rPr>
        <w:t xml:space="preserve"> valore più rappresentativo</w:t>
      </w:r>
      <w:r w:rsidR="002C7017" w:rsidRPr="00E34DF9">
        <w:rPr>
          <w:rFonts w:ascii="Times New Roman" w:hAnsi="Times New Roman" w:cs="Times New Roman"/>
          <w:sz w:val="24"/>
          <w:szCs w:val="24"/>
          <w:u w:val="single"/>
        </w:rPr>
        <w:t xml:space="preserve">, soprattutto per le stime </w:t>
      </w:r>
      <w:r w:rsidR="002C7017" w:rsidRPr="00555BA4">
        <w:rPr>
          <w:rFonts w:ascii="Times New Roman" w:hAnsi="Times New Roman" w:cs="Times New Roman"/>
          <w:i/>
          <w:iCs/>
          <w:sz w:val="24"/>
          <w:szCs w:val="24"/>
          <w:u w:val="single"/>
        </w:rPr>
        <w:t>ex post</w:t>
      </w:r>
      <w:r w:rsidR="002C7017" w:rsidRPr="00E34DF9">
        <w:rPr>
          <w:rFonts w:ascii="Times New Roman" w:hAnsi="Times New Roman" w:cs="Times New Roman"/>
          <w:sz w:val="24"/>
          <w:szCs w:val="24"/>
          <w:u w:val="single"/>
        </w:rPr>
        <w:t>,</w:t>
      </w:r>
      <w:r w:rsidRPr="00E34DF9">
        <w:rPr>
          <w:rFonts w:ascii="Times New Roman" w:hAnsi="Times New Roman" w:cs="Times New Roman"/>
          <w:sz w:val="24"/>
          <w:szCs w:val="24"/>
          <w:u w:val="single"/>
        </w:rPr>
        <w:t xml:space="preserve"> </w:t>
      </w:r>
      <w:r w:rsidR="00EB2F0C" w:rsidRPr="00E34DF9">
        <w:rPr>
          <w:rFonts w:ascii="Times New Roman" w:hAnsi="Times New Roman" w:cs="Times New Roman"/>
          <w:sz w:val="24"/>
          <w:szCs w:val="24"/>
          <w:u w:val="single"/>
        </w:rPr>
        <w:t>si può ottenere</w:t>
      </w:r>
      <w:r w:rsidRPr="00E34DF9">
        <w:rPr>
          <w:rFonts w:ascii="Times New Roman" w:hAnsi="Times New Roman" w:cs="Times New Roman"/>
          <w:sz w:val="24"/>
          <w:szCs w:val="24"/>
          <w:u w:val="single"/>
        </w:rPr>
        <w:t xml:space="preserve"> da un’analisi accurata del parco veicolare circolante nel comune </w:t>
      </w:r>
      <w:r w:rsidR="00EB2F0C" w:rsidRPr="00E34DF9">
        <w:rPr>
          <w:rFonts w:ascii="Times New Roman" w:hAnsi="Times New Roman" w:cs="Times New Roman"/>
          <w:sz w:val="24"/>
          <w:szCs w:val="24"/>
          <w:u w:val="single"/>
        </w:rPr>
        <w:t xml:space="preserve">a </w:t>
      </w:r>
      <w:r w:rsidR="00A10FB3">
        <w:rPr>
          <w:rFonts w:ascii="Times New Roman" w:hAnsi="Times New Roman" w:cs="Times New Roman"/>
          <w:sz w:val="24"/>
          <w:szCs w:val="24"/>
          <w:u w:val="single"/>
        </w:rPr>
        <w:t xml:space="preserve">                          </w:t>
      </w:r>
    </w:p>
    <w:p w14:paraId="0FA9EEB8" w14:textId="77777777" w:rsidR="00A10FB3" w:rsidRDefault="00A10FB3" w:rsidP="00523F2C">
      <w:pPr>
        <w:pStyle w:val="Paragrafoelenco"/>
        <w:autoSpaceDE w:val="0"/>
        <w:autoSpaceDN w:val="0"/>
        <w:adjustRightInd w:val="0"/>
        <w:spacing w:after="0"/>
        <w:ind w:left="0"/>
        <w:jc w:val="both"/>
        <w:rPr>
          <w:rFonts w:ascii="Times New Roman" w:hAnsi="Times New Roman" w:cs="Times New Roman"/>
          <w:sz w:val="24"/>
          <w:szCs w:val="24"/>
          <w:u w:val="single"/>
        </w:rPr>
      </w:pPr>
    </w:p>
    <w:p w14:paraId="48A78BC9" w14:textId="77777777" w:rsidR="00A10FB3" w:rsidRDefault="00A10FB3" w:rsidP="00523F2C">
      <w:pPr>
        <w:pStyle w:val="Paragrafoelenco"/>
        <w:autoSpaceDE w:val="0"/>
        <w:autoSpaceDN w:val="0"/>
        <w:adjustRightInd w:val="0"/>
        <w:spacing w:after="0"/>
        <w:ind w:left="0"/>
        <w:jc w:val="both"/>
        <w:rPr>
          <w:rFonts w:ascii="Times New Roman" w:hAnsi="Times New Roman" w:cs="Times New Roman"/>
          <w:sz w:val="24"/>
          <w:szCs w:val="24"/>
          <w:u w:val="single"/>
        </w:rPr>
      </w:pPr>
    </w:p>
    <w:p w14:paraId="4CC50498" w14:textId="77777777" w:rsidR="00A10FB3" w:rsidRDefault="00A10FB3" w:rsidP="00523F2C">
      <w:pPr>
        <w:pStyle w:val="Paragrafoelenco"/>
        <w:autoSpaceDE w:val="0"/>
        <w:autoSpaceDN w:val="0"/>
        <w:adjustRightInd w:val="0"/>
        <w:spacing w:after="0"/>
        <w:ind w:left="0"/>
        <w:jc w:val="both"/>
        <w:rPr>
          <w:rFonts w:ascii="Times New Roman" w:hAnsi="Times New Roman" w:cs="Times New Roman"/>
          <w:sz w:val="24"/>
          <w:szCs w:val="24"/>
          <w:u w:val="single"/>
        </w:rPr>
      </w:pPr>
    </w:p>
    <w:p w14:paraId="04BA7BC1" w14:textId="77777777" w:rsidR="00A10FB3" w:rsidRDefault="00A10FB3" w:rsidP="00523F2C">
      <w:pPr>
        <w:pStyle w:val="Paragrafoelenco"/>
        <w:autoSpaceDE w:val="0"/>
        <w:autoSpaceDN w:val="0"/>
        <w:adjustRightInd w:val="0"/>
        <w:spacing w:after="0"/>
        <w:ind w:left="0"/>
        <w:jc w:val="both"/>
        <w:rPr>
          <w:rFonts w:ascii="Times New Roman" w:hAnsi="Times New Roman" w:cs="Times New Roman"/>
          <w:sz w:val="24"/>
          <w:szCs w:val="24"/>
          <w:u w:val="single"/>
        </w:rPr>
      </w:pPr>
    </w:p>
    <w:p w14:paraId="5AB28761" w14:textId="238D4E6F" w:rsidR="00A940BE" w:rsidRPr="00E34DF9" w:rsidRDefault="00EB2F0C" w:rsidP="00523F2C">
      <w:pPr>
        <w:pStyle w:val="Paragrafoelenco"/>
        <w:autoSpaceDE w:val="0"/>
        <w:autoSpaceDN w:val="0"/>
        <w:adjustRightInd w:val="0"/>
        <w:spacing w:after="0"/>
        <w:ind w:left="0"/>
        <w:jc w:val="both"/>
        <w:rPr>
          <w:rFonts w:ascii="Times New Roman" w:hAnsi="Times New Roman" w:cs="Times New Roman"/>
          <w:sz w:val="24"/>
          <w:szCs w:val="24"/>
        </w:rPr>
      </w:pPr>
      <w:r w:rsidRPr="00E34DF9">
        <w:rPr>
          <w:rFonts w:ascii="Times New Roman" w:hAnsi="Times New Roman" w:cs="Times New Roman"/>
          <w:sz w:val="24"/>
          <w:szCs w:val="24"/>
          <w:u w:val="single"/>
        </w:rPr>
        <w:lastRenderedPageBreak/>
        <w:t>partire ad esempio da</w:t>
      </w:r>
      <w:r w:rsidR="00A940BE" w:rsidRPr="00E34DF9">
        <w:rPr>
          <w:rFonts w:ascii="Times New Roman" w:hAnsi="Times New Roman" w:cs="Times New Roman"/>
          <w:sz w:val="24"/>
          <w:szCs w:val="24"/>
          <w:u w:val="single"/>
        </w:rPr>
        <w:t>i dati presenti nel database dell’ACI</w:t>
      </w:r>
      <w:r w:rsidR="00A940BE" w:rsidRPr="00E34DF9">
        <w:rPr>
          <w:rStyle w:val="Rimandonotaapidipagina"/>
          <w:rFonts w:ascii="Times New Roman" w:hAnsi="Times New Roman" w:cs="Times New Roman"/>
          <w:sz w:val="24"/>
          <w:szCs w:val="24"/>
          <w:u w:val="single"/>
        </w:rPr>
        <w:footnoteReference w:id="1"/>
      </w:r>
      <w:r w:rsidR="00886789">
        <w:rPr>
          <w:rFonts w:ascii="Times New Roman" w:hAnsi="Times New Roman" w:cs="Times New Roman"/>
          <w:sz w:val="24"/>
          <w:szCs w:val="24"/>
          <w:u w:val="single"/>
        </w:rPr>
        <w:t xml:space="preserve"> e dai fattori di emissione presenti nella banca dati ISPRA</w:t>
      </w:r>
      <w:r w:rsidR="006409E7">
        <w:rPr>
          <w:rStyle w:val="Rimandonotaapidipagina"/>
          <w:rFonts w:ascii="Times New Roman" w:hAnsi="Times New Roman" w:cs="Times New Roman"/>
          <w:sz w:val="24"/>
          <w:szCs w:val="24"/>
          <w:u w:val="single"/>
        </w:rPr>
        <w:footnoteReference w:id="2"/>
      </w:r>
      <w:r w:rsidR="00886789">
        <w:rPr>
          <w:rFonts w:ascii="Times New Roman" w:hAnsi="Times New Roman" w:cs="Times New Roman"/>
          <w:sz w:val="24"/>
          <w:szCs w:val="24"/>
          <w:u w:val="single"/>
        </w:rPr>
        <w:t xml:space="preserve">. </w:t>
      </w:r>
    </w:p>
    <w:p w14:paraId="6749EC38" w14:textId="77777777" w:rsidR="00C27F42" w:rsidRPr="00E34DF9" w:rsidRDefault="00C27F42" w:rsidP="002E5E6F">
      <w:pPr>
        <w:spacing w:after="0"/>
        <w:jc w:val="both"/>
        <w:rPr>
          <w:rFonts w:ascii="Times New Roman" w:hAnsi="Times New Roman" w:cs="Times New Roman"/>
          <w:sz w:val="24"/>
          <w:szCs w:val="24"/>
        </w:rPr>
      </w:pPr>
    </w:p>
    <w:p w14:paraId="0E007F50" w14:textId="1165AE74" w:rsidR="00A940BE" w:rsidRDefault="00A940BE" w:rsidP="002E5E6F">
      <w:pPr>
        <w:spacing w:after="0"/>
        <w:jc w:val="both"/>
        <w:rPr>
          <w:rFonts w:ascii="Times New Roman" w:hAnsi="Times New Roman" w:cs="Times New Roman"/>
          <w:sz w:val="24"/>
          <w:szCs w:val="24"/>
          <w:u w:val="single"/>
        </w:rPr>
      </w:pPr>
      <w:r w:rsidRPr="00E34DF9">
        <w:rPr>
          <w:rFonts w:ascii="Times New Roman" w:hAnsi="Times New Roman" w:cs="Times New Roman"/>
          <w:sz w:val="24"/>
          <w:szCs w:val="24"/>
        </w:rPr>
        <w:t xml:space="preserve">Per la stima di </w:t>
      </w:r>
      <w:proofErr w:type="spellStart"/>
      <w:r w:rsidRPr="00E34DF9">
        <w:rPr>
          <w:rFonts w:ascii="Times New Roman" w:hAnsi="Times New Roman" w:cs="Times New Roman"/>
          <w:b/>
          <w:sz w:val="24"/>
          <w:szCs w:val="24"/>
          <w:u w:val="single"/>
        </w:rPr>
        <w:t>FC</w:t>
      </w:r>
      <w:r w:rsidRPr="00E34DF9">
        <w:rPr>
          <w:rFonts w:ascii="Times New Roman" w:hAnsi="Times New Roman" w:cs="Times New Roman"/>
          <w:b/>
          <w:sz w:val="24"/>
          <w:szCs w:val="24"/>
          <w:u w:val="single"/>
          <w:vertAlign w:val="subscript"/>
        </w:rPr>
        <w:t>nol</w:t>
      </w:r>
      <w:proofErr w:type="spellEnd"/>
      <w:r w:rsidRPr="00E34DF9">
        <w:rPr>
          <w:rFonts w:ascii="Times New Roman" w:hAnsi="Times New Roman" w:cs="Times New Roman"/>
          <w:b/>
          <w:sz w:val="24"/>
          <w:szCs w:val="24"/>
          <w:u w:val="single"/>
          <w:vertAlign w:val="subscript"/>
        </w:rPr>
        <w:t xml:space="preserve"> </w:t>
      </w:r>
      <w:r w:rsidRPr="00E34DF9">
        <w:rPr>
          <w:rFonts w:ascii="Times New Roman" w:hAnsi="Times New Roman" w:cs="Times New Roman"/>
          <w:sz w:val="24"/>
          <w:szCs w:val="24"/>
        </w:rPr>
        <w:t xml:space="preserve">si possono utilizzare i dati dei gestori dello stesso servizio in altre città di dimensioni comparabili e per un analogo numero di autovetture. </w:t>
      </w:r>
      <w:r w:rsidRPr="00E34DF9">
        <w:rPr>
          <w:rFonts w:ascii="Times New Roman" w:hAnsi="Times New Roman" w:cs="Times New Roman"/>
          <w:sz w:val="24"/>
          <w:szCs w:val="24"/>
          <w:u w:val="single"/>
        </w:rPr>
        <w:t>Nel caso in cui i veicoli condivisi siano alimentati ad elettricità, tale valore non va considerato.</w:t>
      </w:r>
    </w:p>
    <w:p w14:paraId="4420E931" w14:textId="77777777" w:rsidR="002E5E6F" w:rsidRPr="002E5E6F" w:rsidRDefault="002E5E6F" w:rsidP="002E5E6F">
      <w:pPr>
        <w:spacing w:after="0"/>
        <w:jc w:val="both"/>
        <w:rPr>
          <w:rFonts w:ascii="Times New Roman" w:hAnsi="Times New Roman" w:cs="Times New Roman"/>
          <w:sz w:val="24"/>
          <w:szCs w:val="24"/>
          <w:u w:val="single"/>
        </w:rPr>
      </w:pPr>
    </w:p>
    <w:p w14:paraId="3D9EE16E" w14:textId="77777777" w:rsidR="00523F2C" w:rsidRDefault="00523F2C" w:rsidP="002E5E6F">
      <w:pPr>
        <w:pStyle w:val="Paragrafoelenco"/>
        <w:numPr>
          <w:ilvl w:val="0"/>
          <w:numId w:val="10"/>
        </w:numPr>
        <w:tabs>
          <w:tab w:val="left" w:pos="284"/>
        </w:tabs>
        <w:autoSpaceDE w:val="0"/>
        <w:autoSpaceDN w:val="0"/>
        <w:adjustRightInd w:val="0"/>
        <w:spacing w:after="0"/>
        <w:ind w:left="0" w:hanging="11"/>
        <w:jc w:val="both"/>
        <w:rPr>
          <w:rFonts w:ascii="Times New Roman" w:hAnsi="Times New Roman" w:cs="Times New Roman"/>
          <w:sz w:val="24"/>
          <w:szCs w:val="24"/>
        </w:rPr>
      </w:pPr>
      <w:r>
        <w:rPr>
          <w:rFonts w:ascii="Times New Roman" w:hAnsi="Times New Roman" w:cs="Times New Roman"/>
          <w:sz w:val="24"/>
          <w:szCs w:val="24"/>
        </w:rPr>
        <w:t xml:space="preserve">Per la stima </w:t>
      </w:r>
      <w:r w:rsidRPr="00E0397D">
        <w:rPr>
          <w:rFonts w:ascii="Times New Roman" w:hAnsi="Times New Roman" w:cs="Times New Roman"/>
          <w:sz w:val="24"/>
          <w:szCs w:val="24"/>
        </w:rPr>
        <w:t>dei benefici ambientali connessi alla riduzione delle emissioni inquinanti (CO</w:t>
      </w:r>
      <w:r w:rsidRPr="00E0397D">
        <w:rPr>
          <w:rFonts w:ascii="Times New Roman" w:hAnsi="Times New Roman" w:cs="Times New Roman"/>
          <w:sz w:val="24"/>
          <w:szCs w:val="24"/>
          <w:vertAlign w:val="subscript"/>
        </w:rPr>
        <w:t>2</w:t>
      </w:r>
      <w:r w:rsidRPr="00E0397D">
        <w:rPr>
          <w:rFonts w:ascii="Times New Roman" w:hAnsi="Times New Roman" w:cs="Times New Roman"/>
          <w:sz w:val="24"/>
          <w:szCs w:val="24"/>
        </w:rPr>
        <w:t>, CO, NO</w:t>
      </w:r>
      <w:r w:rsidRPr="00E0397D">
        <w:rPr>
          <w:rFonts w:ascii="Times New Roman" w:hAnsi="Times New Roman" w:cs="Times New Roman"/>
          <w:sz w:val="24"/>
          <w:szCs w:val="24"/>
          <w:vertAlign w:val="subscript"/>
        </w:rPr>
        <w:t>x</w:t>
      </w:r>
      <w:r w:rsidRPr="00E0397D">
        <w:rPr>
          <w:rFonts w:ascii="Times New Roman" w:hAnsi="Times New Roman" w:cs="Times New Roman"/>
          <w:sz w:val="24"/>
          <w:szCs w:val="24"/>
        </w:rPr>
        <w:t xml:space="preserve"> e PM10) dovuta alla riduzione delle percorrenze chilometriche viaggiate in autovettura privata a seguito </w:t>
      </w:r>
      <w:r>
        <w:rPr>
          <w:rFonts w:ascii="Times New Roman" w:hAnsi="Times New Roman" w:cs="Times New Roman"/>
          <w:sz w:val="24"/>
          <w:szCs w:val="24"/>
        </w:rPr>
        <w:t>della fruizione di sistema di sharing mobility</w:t>
      </w:r>
      <w:r w:rsidRPr="00E0397D">
        <w:rPr>
          <w:rFonts w:ascii="Times New Roman" w:hAnsi="Times New Roman" w:cs="Times New Roman"/>
          <w:sz w:val="24"/>
          <w:szCs w:val="24"/>
        </w:rPr>
        <w:t xml:space="preserve">, </w:t>
      </w:r>
      <w:r>
        <w:rPr>
          <w:rFonts w:ascii="Times New Roman" w:hAnsi="Times New Roman" w:cs="Times New Roman"/>
          <w:sz w:val="24"/>
          <w:szCs w:val="24"/>
        </w:rPr>
        <w:t>viene utilizzata la seguente formula:</w:t>
      </w:r>
    </w:p>
    <w:p w14:paraId="133B10A1" w14:textId="77777777" w:rsidR="002E5E6F" w:rsidRDefault="002E5E6F" w:rsidP="002E5E6F">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5BF9B7E5" w14:textId="77777777" w:rsidR="00523F2C" w:rsidRPr="00A03395" w:rsidRDefault="00523F2C" w:rsidP="00284816">
      <w:pPr>
        <w:pStyle w:val="Paragrafoelenco"/>
        <w:autoSpaceDE w:val="0"/>
        <w:autoSpaceDN w:val="0"/>
        <w:adjustRightInd w:val="0"/>
        <w:spacing w:after="0"/>
        <w:ind w:left="0" w:hanging="11"/>
        <w:jc w:val="center"/>
        <w:rPr>
          <w:rFonts w:ascii="Times New Roman" w:hAnsi="Times New Roman" w:cs="Times New Roman"/>
          <w:b/>
          <w:sz w:val="24"/>
          <w:szCs w:val="24"/>
          <w:lang w:val="en-US"/>
        </w:rPr>
      </w:pPr>
      <w:r w:rsidRPr="00A03395">
        <w:rPr>
          <w:rFonts w:ascii="Times New Roman" w:hAnsi="Times New Roman" w:cs="Times New Roman"/>
          <w:b/>
          <w:sz w:val="24"/>
          <w:szCs w:val="24"/>
          <w:lang w:val="en-US"/>
        </w:rPr>
        <w:t>∆</w:t>
      </w:r>
      <w:proofErr w:type="spellStart"/>
      <w:r w:rsidRPr="00A03395">
        <w:rPr>
          <w:rFonts w:ascii="Times New Roman" w:hAnsi="Times New Roman" w:cs="Times New Roman"/>
          <w:b/>
          <w:sz w:val="24"/>
          <w:szCs w:val="24"/>
          <w:lang w:val="en-US"/>
        </w:rPr>
        <w:t>Inq</w:t>
      </w:r>
      <w:proofErr w:type="spellEnd"/>
      <w:r w:rsidRPr="00A03395">
        <w:rPr>
          <w:rFonts w:ascii="Times New Roman" w:hAnsi="Times New Roman" w:cs="Times New Roman"/>
          <w:b/>
          <w:sz w:val="24"/>
          <w:szCs w:val="24"/>
          <w:lang w:val="en-US"/>
        </w:rPr>
        <w:t xml:space="preserve"> = (</w:t>
      </w:r>
      <w:r w:rsidRPr="00A03395">
        <w:rPr>
          <w:rFonts w:ascii="Times New Roman" w:hAnsi="Times New Roman" w:cs="Times New Roman"/>
          <w:b/>
          <w:sz w:val="24"/>
          <w:szCs w:val="24"/>
          <w:u w:val="single"/>
          <w:lang w:val="en-US"/>
        </w:rPr>
        <w:t>∆</w:t>
      </w:r>
      <w:proofErr w:type="spellStart"/>
      <w:r w:rsidRPr="00A03395">
        <w:rPr>
          <w:rFonts w:ascii="Times New Roman" w:hAnsi="Times New Roman" w:cs="Times New Roman"/>
          <w:b/>
          <w:sz w:val="24"/>
          <w:szCs w:val="24"/>
          <w:u w:val="single"/>
          <w:lang w:val="en-US"/>
        </w:rPr>
        <w:t>km</w:t>
      </w:r>
      <w:r w:rsidRPr="00A03395">
        <w:rPr>
          <w:rFonts w:ascii="Times New Roman" w:hAnsi="Times New Roman" w:cs="Times New Roman"/>
          <w:b/>
          <w:sz w:val="24"/>
          <w:szCs w:val="24"/>
          <w:u w:val="single"/>
          <w:vertAlign w:val="subscript"/>
          <w:lang w:val="en-US"/>
        </w:rPr>
        <w:t>auto</w:t>
      </w:r>
      <w:proofErr w:type="spellEnd"/>
      <w:r w:rsidRPr="00A03395">
        <w:rPr>
          <w:rFonts w:ascii="Times New Roman" w:hAnsi="Times New Roman" w:cs="Times New Roman"/>
          <w:b/>
          <w:sz w:val="24"/>
          <w:szCs w:val="24"/>
          <w:u w:val="single"/>
          <w:lang w:val="en-US"/>
        </w:rPr>
        <w:t xml:space="preserve"> </w:t>
      </w:r>
      <w:proofErr w:type="spellStart"/>
      <w:r w:rsidRPr="00A03395">
        <w:rPr>
          <w:rFonts w:ascii="Times New Roman" w:hAnsi="Times New Roman" w:cs="Times New Roman"/>
          <w:b/>
          <w:sz w:val="24"/>
          <w:szCs w:val="24"/>
          <w:u w:val="single"/>
          <w:lang w:val="en-US"/>
        </w:rPr>
        <w:t>Fe</w:t>
      </w:r>
      <w:r w:rsidRPr="00A03395">
        <w:rPr>
          <w:rFonts w:ascii="Times New Roman" w:hAnsi="Times New Roman" w:cs="Times New Roman"/>
          <w:b/>
          <w:sz w:val="24"/>
          <w:szCs w:val="24"/>
          <w:u w:val="single"/>
          <w:vertAlign w:val="subscript"/>
          <w:lang w:val="en-US"/>
        </w:rPr>
        <w:t>auto</w:t>
      </w:r>
      <w:proofErr w:type="spellEnd"/>
      <w:r w:rsidRPr="00A03395">
        <w:rPr>
          <w:rFonts w:ascii="Times New Roman" w:hAnsi="Times New Roman" w:cs="Times New Roman"/>
          <w:b/>
          <w:sz w:val="24"/>
          <w:szCs w:val="24"/>
          <w:u w:val="single"/>
          <w:lang w:val="en-US"/>
        </w:rPr>
        <w:t xml:space="preserve"> </w:t>
      </w:r>
      <w:proofErr w:type="spellStart"/>
      <w:r w:rsidRPr="00A03395">
        <w:rPr>
          <w:rFonts w:ascii="Times New Roman" w:hAnsi="Times New Roman" w:cs="Times New Roman"/>
          <w:b/>
          <w:sz w:val="24"/>
          <w:szCs w:val="24"/>
          <w:u w:val="single"/>
          <w:lang w:val="en-US"/>
        </w:rPr>
        <w:t>Gs</w:t>
      </w:r>
      <w:proofErr w:type="spellEnd"/>
      <w:r w:rsidRPr="00A03395">
        <w:rPr>
          <w:rFonts w:ascii="Times New Roman" w:hAnsi="Times New Roman" w:cs="Times New Roman"/>
          <w:b/>
          <w:sz w:val="24"/>
          <w:szCs w:val="24"/>
          <w:lang w:val="en-US"/>
        </w:rPr>
        <w:t>) - (</w:t>
      </w:r>
      <w:proofErr w:type="spellStart"/>
      <w:r w:rsidRPr="00A03395">
        <w:rPr>
          <w:rFonts w:ascii="Times New Roman" w:hAnsi="Times New Roman" w:cs="Times New Roman"/>
          <w:b/>
          <w:sz w:val="24"/>
          <w:szCs w:val="24"/>
          <w:u w:val="single"/>
          <w:lang w:val="en-US"/>
        </w:rPr>
        <w:t>km</w:t>
      </w:r>
      <w:r w:rsidRPr="00A03395">
        <w:rPr>
          <w:rFonts w:ascii="Times New Roman" w:hAnsi="Times New Roman" w:cs="Times New Roman"/>
          <w:b/>
          <w:sz w:val="24"/>
          <w:szCs w:val="24"/>
          <w:u w:val="single"/>
          <w:vertAlign w:val="subscript"/>
          <w:lang w:val="en-US"/>
        </w:rPr>
        <w:t>ms</w:t>
      </w:r>
      <w:proofErr w:type="spellEnd"/>
      <w:r w:rsidRPr="00A03395">
        <w:rPr>
          <w:rFonts w:ascii="Times New Roman" w:hAnsi="Times New Roman" w:cs="Times New Roman"/>
          <w:b/>
          <w:sz w:val="24"/>
          <w:szCs w:val="24"/>
          <w:u w:val="single"/>
          <w:lang w:val="en-US"/>
        </w:rPr>
        <w:t xml:space="preserve"> </w:t>
      </w:r>
      <w:proofErr w:type="spellStart"/>
      <w:r w:rsidRPr="00A03395">
        <w:rPr>
          <w:rFonts w:ascii="Times New Roman" w:hAnsi="Times New Roman" w:cs="Times New Roman"/>
          <w:b/>
          <w:sz w:val="24"/>
          <w:szCs w:val="24"/>
          <w:u w:val="single"/>
          <w:lang w:val="en-US"/>
        </w:rPr>
        <w:t>Fe</w:t>
      </w:r>
      <w:r w:rsidRPr="00A03395">
        <w:rPr>
          <w:rFonts w:ascii="Times New Roman" w:hAnsi="Times New Roman" w:cs="Times New Roman"/>
          <w:b/>
          <w:sz w:val="24"/>
          <w:szCs w:val="24"/>
          <w:u w:val="single"/>
          <w:vertAlign w:val="subscript"/>
          <w:lang w:val="en-US"/>
        </w:rPr>
        <w:t>s</w:t>
      </w:r>
      <w:r>
        <w:rPr>
          <w:rFonts w:ascii="Times New Roman" w:hAnsi="Times New Roman" w:cs="Times New Roman"/>
          <w:b/>
          <w:sz w:val="24"/>
          <w:szCs w:val="24"/>
          <w:u w:val="single"/>
          <w:vertAlign w:val="subscript"/>
          <w:lang w:val="en-US"/>
        </w:rPr>
        <w:t>m</w:t>
      </w:r>
      <w:proofErr w:type="spellEnd"/>
      <w:r w:rsidRPr="00A03395">
        <w:rPr>
          <w:rFonts w:ascii="Times New Roman" w:hAnsi="Times New Roman" w:cs="Times New Roman"/>
          <w:b/>
          <w:sz w:val="24"/>
          <w:szCs w:val="24"/>
          <w:u w:val="single"/>
          <w:lang w:val="en-US"/>
        </w:rPr>
        <w:t xml:space="preserve"> </w:t>
      </w:r>
      <w:proofErr w:type="spellStart"/>
      <w:r w:rsidRPr="00A03395">
        <w:rPr>
          <w:rFonts w:ascii="Times New Roman" w:hAnsi="Times New Roman" w:cs="Times New Roman"/>
          <w:b/>
          <w:sz w:val="24"/>
          <w:szCs w:val="24"/>
          <w:u w:val="single"/>
          <w:lang w:val="en-US"/>
        </w:rPr>
        <w:t>Gs</w:t>
      </w:r>
      <w:proofErr w:type="spellEnd"/>
      <w:r w:rsidRPr="00A03395">
        <w:rPr>
          <w:rFonts w:ascii="Times New Roman" w:hAnsi="Times New Roman" w:cs="Times New Roman"/>
          <w:b/>
          <w:sz w:val="24"/>
          <w:szCs w:val="24"/>
          <w:lang w:val="en-US"/>
        </w:rPr>
        <w:t>)</w:t>
      </w:r>
    </w:p>
    <w:p w14:paraId="1610AA01" w14:textId="77777777" w:rsidR="00523F2C" w:rsidRPr="007437D3" w:rsidRDefault="00523F2C" w:rsidP="00284816">
      <w:pPr>
        <w:pStyle w:val="Paragrafoelenco"/>
        <w:autoSpaceDE w:val="0"/>
        <w:autoSpaceDN w:val="0"/>
        <w:adjustRightInd w:val="0"/>
        <w:spacing w:after="0"/>
        <w:ind w:left="0" w:hanging="11"/>
        <w:jc w:val="center"/>
        <w:rPr>
          <w:rFonts w:ascii="Times New Roman" w:hAnsi="Times New Roman" w:cs="Times New Roman"/>
          <w:b/>
          <w:sz w:val="24"/>
          <w:szCs w:val="24"/>
        </w:rPr>
      </w:pPr>
      <w:r w:rsidRPr="001C41A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7437D3">
        <w:rPr>
          <w:rFonts w:ascii="Times New Roman" w:hAnsi="Times New Roman" w:cs="Times New Roman"/>
          <w:b/>
          <w:sz w:val="24"/>
          <w:szCs w:val="24"/>
        </w:rPr>
        <w:t>1000                        1000</w:t>
      </w:r>
    </w:p>
    <w:p w14:paraId="1856ABBA" w14:textId="77777777" w:rsidR="002E5E6F" w:rsidRPr="00FC3A81" w:rsidRDefault="002E5E6F" w:rsidP="00523F2C">
      <w:pPr>
        <w:pStyle w:val="Paragrafoelenco"/>
        <w:autoSpaceDE w:val="0"/>
        <w:autoSpaceDN w:val="0"/>
        <w:adjustRightInd w:val="0"/>
        <w:spacing w:after="0"/>
        <w:ind w:firstLine="696"/>
        <w:rPr>
          <w:rFonts w:ascii="Times New Roman" w:hAnsi="Times New Roman" w:cs="Times New Roman"/>
          <w:b/>
          <w:sz w:val="24"/>
          <w:szCs w:val="24"/>
        </w:rPr>
      </w:pPr>
    </w:p>
    <w:p w14:paraId="5006BD5C" w14:textId="13268691" w:rsidR="00523F2C" w:rsidRDefault="00523F2C" w:rsidP="002E5E6F">
      <w:pPr>
        <w:pStyle w:val="Paragrafoelenco"/>
        <w:autoSpaceDE w:val="0"/>
        <w:autoSpaceDN w:val="0"/>
        <w:adjustRightInd w:val="0"/>
        <w:spacing w:after="0"/>
        <w:ind w:left="0"/>
        <w:jc w:val="both"/>
        <w:rPr>
          <w:rFonts w:ascii="Times New Roman" w:hAnsi="Times New Roman" w:cs="Times New Roman"/>
          <w:sz w:val="24"/>
          <w:szCs w:val="24"/>
        </w:rPr>
      </w:pPr>
      <w:r w:rsidRPr="00E0397D">
        <w:rPr>
          <w:rFonts w:ascii="Times New Roman" w:hAnsi="Times New Roman" w:cs="Times New Roman"/>
          <w:sz w:val="24"/>
          <w:szCs w:val="24"/>
        </w:rPr>
        <w:t>è necessario indicare i fattori di emissioni medi per ciascuno degli inquinanti considerati (</w:t>
      </w:r>
      <w:r w:rsidRPr="00E0397D">
        <w:rPr>
          <w:rFonts w:ascii="Times New Roman" w:hAnsi="Times New Roman" w:cs="Times New Roman"/>
          <w:b/>
          <w:sz w:val="24"/>
          <w:szCs w:val="24"/>
        </w:rPr>
        <w:t>Fe</w:t>
      </w:r>
      <w:r w:rsidRPr="00E0397D">
        <w:rPr>
          <w:rFonts w:ascii="Times New Roman" w:hAnsi="Times New Roman" w:cs="Times New Roman"/>
          <w:sz w:val="24"/>
          <w:szCs w:val="24"/>
        </w:rPr>
        <w:t>), espressi in grammi/km</w:t>
      </w:r>
      <w:r>
        <w:rPr>
          <w:rFonts w:ascii="Times New Roman" w:hAnsi="Times New Roman" w:cs="Times New Roman"/>
          <w:sz w:val="24"/>
          <w:szCs w:val="24"/>
        </w:rPr>
        <w:t xml:space="preserve">, sia per </w:t>
      </w:r>
      <w:r w:rsidR="006E6D3E">
        <w:rPr>
          <w:rFonts w:ascii="Times New Roman" w:hAnsi="Times New Roman" w:cs="Times New Roman"/>
          <w:sz w:val="24"/>
          <w:szCs w:val="24"/>
        </w:rPr>
        <w:t xml:space="preserve">l’autovettura </w:t>
      </w:r>
      <w:r>
        <w:rPr>
          <w:rFonts w:ascii="Times New Roman" w:hAnsi="Times New Roman" w:cs="Times New Roman"/>
          <w:sz w:val="24"/>
          <w:szCs w:val="24"/>
        </w:rPr>
        <w:t xml:space="preserve">non utilizzata che per </w:t>
      </w:r>
      <w:r w:rsidR="006E6D3E">
        <w:rPr>
          <w:rFonts w:ascii="Times New Roman" w:hAnsi="Times New Roman" w:cs="Times New Roman"/>
          <w:sz w:val="24"/>
          <w:szCs w:val="24"/>
        </w:rPr>
        <w:t xml:space="preserve">l’autovettura </w:t>
      </w:r>
      <w:r>
        <w:rPr>
          <w:rFonts w:ascii="Times New Roman" w:hAnsi="Times New Roman" w:cs="Times New Roman"/>
          <w:sz w:val="24"/>
          <w:szCs w:val="24"/>
        </w:rPr>
        <w:t>presa in condivisione</w:t>
      </w:r>
      <w:r w:rsidRPr="00E0397D">
        <w:rPr>
          <w:rFonts w:ascii="Times New Roman" w:hAnsi="Times New Roman" w:cs="Times New Roman"/>
          <w:sz w:val="24"/>
          <w:szCs w:val="24"/>
        </w:rPr>
        <w:t xml:space="preserve">. </w:t>
      </w:r>
    </w:p>
    <w:p w14:paraId="2D9B5481" w14:textId="77777777" w:rsidR="00523F2C" w:rsidRDefault="00523F2C" w:rsidP="00523F2C">
      <w:pPr>
        <w:autoSpaceDE w:val="0"/>
        <w:autoSpaceDN w:val="0"/>
        <w:adjustRightInd w:val="0"/>
        <w:spacing w:after="0"/>
        <w:ind w:left="709"/>
        <w:jc w:val="both"/>
        <w:rPr>
          <w:rFonts w:ascii="Times New Roman" w:hAnsi="Times New Roman" w:cs="Times New Roman"/>
          <w:sz w:val="24"/>
          <w:szCs w:val="24"/>
        </w:rPr>
      </w:pPr>
    </w:p>
    <w:p w14:paraId="3B05A9C9" w14:textId="4805170E" w:rsidR="00523F2C" w:rsidRDefault="003E5290" w:rsidP="00235759">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00523F2C" w:rsidRPr="004A0CDD">
        <w:rPr>
          <w:rFonts w:ascii="Times New Roman" w:hAnsi="Times New Roman" w:cs="Times New Roman"/>
          <w:b/>
          <w:sz w:val="24"/>
          <w:szCs w:val="24"/>
        </w:rPr>
        <w:t>Fe</w:t>
      </w:r>
      <w:r w:rsidR="00523F2C">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sidR="00523F2C">
        <w:rPr>
          <w:rFonts w:ascii="Times New Roman" w:hAnsi="Times New Roman" w:cs="Times New Roman"/>
          <w:sz w:val="24"/>
          <w:szCs w:val="24"/>
        </w:rPr>
        <w:t>, ci sono notevoli differenze dovute alle diverse tecnologie di abbattimento (classe euro), alle diverse alimentazioni</w:t>
      </w:r>
      <w:r w:rsidR="00830742">
        <w:rPr>
          <w:rFonts w:ascii="Times New Roman" w:hAnsi="Times New Roman" w:cs="Times New Roman"/>
          <w:sz w:val="24"/>
          <w:szCs w:val="24"/>
        </w:rPr>
        <w:t>, cilindrate</w:t>
      </w:r>
      <w:r w:rsidR="00523F2C">
        <w:rPr>
          <w:rFonts w:ascii="Times New Roman" w:hAnsi="Times New Roman" w:cs="Times New Roman"/>
          <w:sz w:val="24"/>
          <w:szCs w:val="24"/>
        </w:rPr>
        <w:t xml:space="preserve"> ed anche all’età dei veicoli</w:t>
      </w:r>
      <w:r w:rsidR="00830742">
        <w:rPr>
          <w:rFonts w:ascii="Times New Roman" w:hAnsi="Times New Roman" w:cs="Times New Roman"/>
          <w:sz w:val="24"/>
          <w:szCs w:val="24"/>
        </w:rPr>
        <w:t>. Nella</w:t>
      </w:r>
      <w:r w:rsidR="00AF5875">
        <w:rPr>
          <w:rFonts w:ascii="Times New Roman" w:hAnsi="Times New Roman" w:cs="Times New Roman"/>
          <w:sz w:val="24"/>
          <w:szCs w:val="24"/>
        </w:rPr>
        <w:t xml:space="preserve"> </w:t>
      </w:r>
      <w:r w:rsidR="00AF5875" w:rsidRPr="00773FAC">
        <w:rPr>
          <w:rFonts w:ascii="Times New Roman" w:hAnsi="Times New Roman" w:cs="Times New Roman"/>
          <w:sz w:val="24"/>
          <w:szCs w:val="24"/>
        </w:rPr>
        <w:t xml:space="preserve">procedura </w:t>
      </w:r>
      <w:r w:rsidR="00AF5875" w:rsidRPr="00A5650C">
        <w:rPr>
          <w:rFonts w:ascii="Times New Roman" w:hAnsi="Times New Roman" w:cs="Times New Roman"/>
          <w:b/>
          <w:bCs/>
          <w:sz w:val="24"/>
          <w:szCs w:val="24"/>
          <w:u w:val="single"/>
        </w:rPr>
        <w:t>n.2</w:t>
      </w:r>
      <w:r w:rsidR="00AF5875">
        <w:rPr>
          <w:rFonts w:ascii="Times New Roman" w:hAnsi="Times New Roman" w:cs="Times New Roman"/>
          <w:sz w:val="24"/>
          <w:szCs w:val="24"/>
        </w:rPr>
        <w:t xml:space="preserve"> allegata alla modulistica del </w:t>
      </w:r>
      <w:r w:rsidR="00AF5875" w:rsidRPr="00D14752">
        <w:rPr>
          <w:rFonts w:ascii="Times New Roman" w:hAnsi="Times New Roman" w:cs="Times New Roman"/>
          <w:sz w:val="24"/>
          <w:szCs w:val="24"/>
        </w:rPr>
        <w:t xml:space="preserve">Programma sperimentale </w:t>
      </w:r>
      <w:r w:rsidR="00AF5875">
        <w:rPr>
          <w:rFonts w:ascii="Times New Roman" w:hAnsi="Times New Roman" w:cs="Times New Roman"/>
          <w:sz w:val="24"/>
          <w:szCs w:val="24"/>
        </w:rPr>
        <w:t xml:space="preserve">approvato con </w:t>
      </w:r>
      <w:r w:rsidR="00AF5875" w:rsidRPr="000E4140">
        <w:rPr>
          <w:rFonts w:ascii="Times New Roman" w:hAnsi="Times New Roman" w:cs="Times New Roman"/>
          <w:sz w:val="24"/>
          <w:szCs w:val="24"/>
        </w:rPr>
        <w:t>Decreto Ministeriale n. 208 del 20 luglio 2016</w:t>
      </w:r>
      <w:r w:rsidR="00830742">
        <w:rPr>
          <w:rFonts w:ascii="Times New Roman" w:hAnsi="Times New Roman" w:cs="Times New Roman"/>
          <w:sz w:val="24"/>
          <w:szCs w:val="24"/>
        </w:rPr>
        <w:t xml:space="preserve"> vengono riportati i Fe medi che sono rappresentativi della composizione media del parco nazionale</w:t>
      </w:r>
      <w:r w:rsidR="00EB2F0C">
        <w:rPr>
          <w:rFonts w:ascii="Times New Roman" w:hAnsi="Times New Roman" w:cs="Times New Roman"/>
          <w:sz w:val="24"/>
          <w:szCs w:val="24"/>
        </w:rPr>
        <w:t xml:space="preserve"> italiano</w:t>
      </w:r>
      <w:r w:rsidR="005A571D">
        <w:rPr>
          <w:rFonts w:ascii="Times New Roman" w:hAnsi="Times New Roman" w:cs="Times New Roman"/>
          <w:sz w:val="24"/>
          <w:szCs w:val="24"/>
        </w:rPr>
        <w:t>:</w:t>
      </w:r>
      <w:r w:rsidR="00523F2C" w:rsidRPr="00C43390">
        <w:rPr>
          <w:rFonts w:ascii="Times New Roman" w:hAnsi="Times New Roman" w:cs="Times New Roman"/>
          <w:sz w:val="24"/>
          <w:szCs w:val="24"/>
        </w:rPr>
        <w:t xml:space="preserve"> </w:t>
      </w:r>
    </w:p>
    <w:p w14:paraId="634F6473" w14:textId="77777777" w:rsidR="008E764C" w:rsidRPr="008E764C" w:rsidRDefault="008E764C" w:rsidP="008E764C">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77CD8736" w14:textId="77777777" w:rsidR="008E764C" w:rsidRPr="008E764C" w:rsidRDefault="008E764C" w:rsidP="008E764C">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22C910FD" w14:textId="77777777" w:rsidR="008E764C" w:rsidRPr="008E764C" w:rsidRDefault="008E764C" w:rsidP="008E764C">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sidR="005A571D">
        <w:rPr>
          <w:rFonts w:ascii="Times New Roman" w:hAnsi="Times New Roman" w:cs="Times New Roman"/>
          <w:bCs/>
          <w:sz w:val="24"/>
          <w:szCs w:val="24"/>
        </w:rPr>
        <w:t>0</w:t>
      </w:r>
      <w:r w:rsidRPr="008E764C">
        <w:rPr>
          <w:rFonts w:ascii="Times New Roman" w:hAnsi="Times New Roman" w:cs="Times New Roman"/>
          <w:bCs/>
          <w:sz w:val="24"/>
          <w:szCs w:val="24"/>
        </w:rPr>
        <w:t>,</w:t>
      </w:r>
      <w:r w:rsidR="005A571D">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169D82D1" w14:textId="77777777" w:rsidR="008E764C" w:rsidRPr="008E764C" w:rsidRDefault="008E764C" w:rsidP="008E764C">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sidR="005A571D">
        <w:rPr>
          <w:rFonts w:ascii="Times New Roman" w:hAnsi="Times New Roman" w:cs="Times New Roman"/>
          <w:bCs/>
          <w:sz w:val="24"/>
          <w:szCs w:val="24"/>
        </w:rPr>
        <w:t>0297</w:t>
      </w:r>
      <w:r w:rsidRPr="008E764C">
        <w:rPr>
          <w:rFonts w:ascii="Times New Roman" w:hAnsi="Times New Roman" w:cs="Times New Roman"/>
          <w:bCs/>
          <w:sz w:val="24"/>
          <w:szCs w:val="24"/>
        </w:rPr>
        <w:t>g/km</w:t>
      </w:r>
    </w:p>
    <w:p w14:paraId="33B05BA7" w14:textId="77777777" w:rsidR="00AF5875" w:rsidRPr="008E764C" w:rsidRDefault="00AF5875" w:rsidP="002E5E6F">
      <w:pPr>
        <w:autoSpaceDE w:val="0"/>
        <w:autoSpaceDN w:val="0"/>
        <w:adjustRightInd w:val="0"/>
        <w:spacing w:after="0"/>
        <w:jc w:val="both"/>
        <w:rPr>
          <w:rFonts w:ascii="Times New Roman" w:hAnsi="Times New Roman" w:cs="Times New Roman"/>
          <w:sz w:val="24"/>
          <w:szCs w:val="24"/>
        </w:rPr>
      </w:pPr>
    </w:p>
    <w:p w14:paraId="0FB8D356" w14:textId="1DA142BA" w:rsidR="00523F2C" w:rsidRDefault="00480C73" w:rsidP="002E5E6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w:t>
      </w:r>
      <w:r w:rsidRPr="00E34DF9">
        <w:rPr>
          <w:rFonts w:ascii="Times New Roman" w:hAnsi="Times New Roman" w:cs="Times New Roman"/>
          <w:sz w:val="24"/>
          <w:szCs w:val="24"/>
        </w:rPr>
        <w:t>al</w:t>
      </w:r>
      <w:r>
        <w:rPr>
          <w:rFonts w:ascii="Times New Roman" w:hAnsi="Times New Roman" w:cs="Times New Roman"/>
          <w:sz w:val="24"/>
          <w:szCs w:val="24"/>
        </w:rPr>
        <w:t>i</w:t>
      </w:r>
      <w:r w:rsidRPr="00E34DF9">
        <w:rPr>
          <w:rFonts w:ascii="Times New Roman" w:hAnsi="Times New Roman" w:cs="Times New Roman"/>
          <w:sz w:val="24"/>
          <w:szCs w:val="24"/>
        </w:rPr>
        <w:t xml:space="preserve"> valor</w:t>
      </w:r>
      <w:r>
        <w:rPr>
          <w:rFonts w:ascii="Times New Roman" w:hAnsi="Times New Roman" w:cs="Times New Roman"/>
          <w:sz w:val="24"/>
          <w:szCs w:val="24"/>
        </w:rPr>
        <w:t>i</w:t>
      </w:r>
      <w:r w:rsidRPr="00E34DF9">
        <w:rPr>
          <w:rFonts w:ascii="Times New Roman" w:hAnsi="Times New Roman" w:cs="Times New Roman"/>
          <w:sz w:val="24"/>
          <w:szCs w:val="24"/>
        </w:rPr>
        <w:t xml:space="preserve"> </w:t>
      </w:r>
      <w:r>
        <w:rPr>
          <w:rFonts w:ascii="Times New Roman" w:hAnsi="Times New Roman" w:cs="Times New Roman"/>
          <w:sz w:val="24"/>
          <w:szCs w:val="24"/>
        </w:rPr>
        <w:t>possono essere utilizzati</w:t>
      </w:r>
      <w:r w:rsidRPr="00E34DF9">
        <w:rPr>
          <w:rFonts w:ascii="Times New Roman" w:hAnsi="Times New Roman" w:cs="Times New Roman"/>
          <w:sz w:val="24"/>
          <w:szCs w:val="24"/>
        </w:rPr>
        <w:t xml:space="preserve"> nelle stime </w:t>
      </w:r>
      <w:r w:rsidRPr="00555BA4">
        <w:rPr>
          <w:rFonts w:ascii="Times New Roman" w:hAnsi="Times New Roman" w:cs="Times New Roman"/>
          <w:i/>
          <w:iCs/>
          <w:sz w:val="24"/>
          <w:szCs w:val="24"/>
        </w:rPr>
        <w:t>ex ante</w:t>
      </w:r>
      <w:r>
        <w:rPr>
          <w:rFonts w:ascii="Times New Roman" w:hAnsi="Times New Roman" w:cs="Times New Roman"/>
          <w:sz w:val="24"/>
          <w:szCs w:val="24"/>
        </w:rPr>
        <w:t xml:space="preserve">. </w:t>
      </w:r>
      <w:r w:rsidR="003F01F2">
        <w:rPr>
          <w:rFonts w:ascii="Times New Roman" w:hAnsi="Times New Roman" w:cs="Times New Roman"/>
          <w:sz w:val="24"/>
          <w:szCs w:val="24"/>
        </w:rPr>
        <w:t>V</w:t>
      </w:r>
      <w:r w:rsidR="00523F2C">
        <w:rPr>
          <w:rFonts w:ascii="Times New Roman" w:hAnsi="Times New Roman" w:cs="Times New Roman"/>
          <w:sz w:val="24"/>
          <w:szCs w:val="24"/>
        </w:rPr>
        <w:t xml:space="preserve">iste </w:t>
      </w:r>
      <w:r w:rsidR="00327DDC">
        <w:rPr>
          <w:rFonts w:ascii="Times New Roman" w:hAnsi="Times New Roman" w:cs="Times New Roman"/>
          <w:sz w:val="24"/>
          <w:szCs w:val="24"/>
        </w:rPr>
        <w:t xml:space="preserve">però </w:t>
      </w:r>
      <w:r w:rsidR="00523F2C">
        <w:rPr>
          <w:rFonts w:ascii="Times New Roman" w:hAnsi="Times New Roman" w:cs="Times New Roman"/>
          <w:sz w:val="24"/>
          <w:szCs w:val="24"/>
        </w:rPr>
        <w:t>le</w:t>
      </w:r>
      <w:r w:rsidR="00523F2C" w:rsidRPr="005D35E4">
        <w:rPr>
          <w:rFonts w:ascii="Times New Roman" w:hAnsi="Times New Roman" w:cs="Times New Roman"/>
          <w:sz w:val="24"/>
          <w:szCs w:val="24"/>
        </w:rPr>
        <w:t xml:space="preserve"> </w:t>
      </w:r>
      <w:r w:rsidR="00327DDC">
        <w:rPr>
          <w:rFonts w:ascii="Times New Roman" w:hAnsi="Times New Roman" w:cs="Times New Roman"/>
          <w:sz w:val="24"/>
          <w:szCs w:val="24"/>
        </w:rPr>
        <w:t>diverse caratteristiche</w:t>
      </w:r>
      <w:r w:rsidR="003F01F2">
        <w:rPr>
          <w:rFonts w:ascii="Times New Roman" w:hAnsi="Times New Roman" w:cs="Times New Roman"/>
          <w:sz w:val="24"/>
          <w:szCs w:val="24"/>
        </w:rPr>
        <w:t xml:space="preserve"> del parco </w:t>
      </w:r>
      <w:r w:rsidR="00327DDC">
        <w:rPr>
          <w:rFonts w:ascii="Times New Roman" w:hAnsi="Times New Roman" w:cs="Times New Roman"/>
          <w:sz w:val="24"/>
          <w:szCs w:val="24"/>
        </w:rPr>
        <w:t>in</w:t>
      </w:r>
      <w:r w:rsidR="003F01F2">
        <w:rPr>
          <w:rFonts w:ascii="Times New Roman" w:hAnsi="Times New Roman" w:cs="Times New Roman"/>
          <w:sz w:val="24"/>
          <w:szCs w:val="24"/>
        </w:rPr>
        <w:t xml:space="preserve"> </w:t>
      </w:r>
      <w:r w:rsidR="00327DDC">
        <w:rPr>
          <w:rFonts w:ascii="Times New Roman" w:hAnsi="Times New Roman" w:cs="Times New Roman"/>
          <w:sz w:val="24"/>
          <w:szCs w:val="24"/>
        </w:rPr>
        <w:t>ogni</w:t>
      </w:r>
      <w:r w:rsidR="003F01F2">
        <w:rPr>
          <w:rFonts w:ascii="Times New Roman" w:hAnsi="Times New Roman" w:cs="Times New Roman"/>
          <w:sz w:val="24"/>
          <w:szCs w:val="24"/>
        </w:rPr>
        <w:t xml:space="preserve"> realtà territoriale, </w:t>
      </w:r>
      <w:r w:rsidR="005D3F3A">
        <w:rPr>
          <w:rFonts w:ascii="Times New Roman" w:hAnsi="Times New Roman" w:cs="Times New Roman"/>
          <w:sz w:val="24"/>
          <w:szCs w:val="24"/>
        </w:rPr>
        <w:t xml:space="preserve">per le stime </w:t>
      </w:r>
      <w:r w:rsidR="005D3F3A" w:rsidRPr="00555BA4">
        <w:rPr>
          <w:rFonts w:ascii="Times New Roman" w:hAnsi="Times New Roman" w:cs="Times New Roman"/>
          <w:i/>
          <w:iCs/>
          <w:sz w:val="24"/>
          <w:szCs w:val="24"/>
        </w:rPr>
        <w:t>ex post</w:t>
      </w:r>
      <w:r w:rsidR="005D3F3A">
        <w:rPr>
          <w:rFonts w:ascii="Times New Roman" w:hAnsi="Times New Roman" w:cs="Times New Roman"/>
          <w:sz w:val="24"/>
          <w:szCs w:val="24"/>
        </w:rPr>
        <w:t xml:space="preserve"> </w:t>
      </w:r>
      <w:r w:rsidR="00523F2C" w:rsidRPr="007761D1">
        <w:rPr>
          <w:rFonts w:ascii="Times New Roman" w:hAnsi="Times New Roman" w:cs="Times New Roman"/>
          <w:sz w:val="24"/>
          <w:szCs w:val="24"/>
          <w:u w:val="single"/>
        </w:rPr>
        <w:t>s</w:t>
      </w:r>
      <w:r w:rsidR="003F01F2">
        <w:rPr>
          <w:rFonts w:ascii="Times New Roman" w:hAnsi="Times New Roman" w:cs="Times New Roman"/>
          <w:sz w:val="24"/>
          <w:szCs w:val="24"/>
          <w:u w:val="single"/>
        </w:rPr>
        <w:t xml:space="preserve">i ritiene </w:t>
      </w:r>
      <w:r w:rsidR="00523F2C" w:rsidRPr="007761D1">
        <w:rPr>
          <w:rFonts w:ascii="Times New Roman" w:hAnsi="Times New Roman" w:cs="Times New Roman"/>
          <w:sz w:val="24"/>
          <w:szCs w:val="24"/>
          <w:u w:val="single"/>
        </w:rPr>
        <w:t xml:space="preserve">opportuno </w:t>
      </w:r>
      <w:r w:rsidR="00327DDC">
        <w:rPr>
          <w:rFonts w:ascii="Times New Roman" w:hAnsi="Times New Roman" w:cs="Times New Roman"/>
          <w:sz w:val="24"/>
          <w:szCs w:val="24"/>
          <w:u w:val="single"/>
        </w:rPr>
        <w:t>acquisire la composizione del parco</w:t>
      </w:r>
      <w:r w:rsidR="00EB2F0C">
        <w:rPr>
          <w:rFonts w:ascii="Times New Roman" w:hAnsi="Times New Roman" w:cs="Times New Roman"/>
          <w:sz w:val="24"/>
          <w:szCs w:val="24"/>
          <w:u w:val="single"/>
        </w:rPr>
        <w:t>, a partire ad esempio dai</w:t>
      </w:r>
      <w:r w:rsidR="00327DDC" w:rsidRPr="007761D1">
        <w:rPr>
          <w:rFonts w:ascii="Times New Roman" w:hAnsi="Times New Roman" w:cs="Times New Roman"/>
          <w:sz w:val="24"/>
          <w:szCs w:val="24"/>
          <w:u w:val="single"/>
        </w:rPr>
        <w:t xml:space="preserve"> dati ACI su base provinciale o dati più dettagliati se disponibili</w:t>
      </w:r>
      <w:r w:rsidR="00EB2F0C">
        <w:rPr>
          <w:rFonts w:ascii="Times New Roman" w:hAnsi="Times New Roman" w:cs="Times New Roman"/>
          <w:sz w:val="24"/>
          <w:szCs w:val="24"/>
          <w:u w:val="single"/>
        </w:rPr>
        <w:t>,</w:t>
      </w:r>
      <w:r w:rsidR="00327DDC">
        <w:rPr>
          <w:rFonts w:ascii="Times New Roman" w:hAnsi="Times New Roman" w:cs="Times New Roman"/>
          <w:sz w:val="24"/>
          <w:szCs w:val="24"/>
          <w:u w:val="single"/>
        </w:rPr>
        <w:t xml:space="preserve"> e</w:t>
      </w:r>
      <w:r w:rsidR="00327DDC" w:rsidRPr="007761D1">
        <w:rPr>
          <w:rFonts w:ascii="Times New Roman" w:hAnsi="Times New Roman" w:cs="Times New Roman"/>
          <w:sz w:val="24"/>
          <w:szCs w:val="24"/>
          <w:u w:val="single"/>
        </w:rPr>
        <w:t xml:space="preserve"> </w:t>
      </w:r>
      <w:r w:rsidR="00523F2C" w:rsidRPr="007761D1">
        <w:rPr>
          <w:rFonts w:ascii="Times New Roman" w:hAnsi="Times New Roman" w:cs="Times New Roman"/>
          <w:sz w:val="24"/>
          <w:szCs w:val="24"/>
          <w:u w:val="single"/>
        </w:rPr>
        <w:t xml:space="preserve">utilizzare </w:t>
      </w:r>
      <w:r w:rsidR="003F01F2">
        <w:rPr>
          <w:rFonts w:ascii="Times New Roman" w:hAnsi="Times New Roman" w:cs="Times New Roman"/>
          <w:sz w:val="24"/>
          <w:szCs w:val="24"/>
          <w:u w:val="single"/>
        </w:rPr>
        <w:t>f</w:t>
      </w:r>
      <w:r w:rsidR="00523F2C" w:rsidRPr="007761D1">
        <w:rPr>
          <w:rFonts w:ascii="Times New Roman" w:hAnsi="Times New Roman" w:cs="Times New Roman"/>
          <w:sz w:val="24"/>
          <w:szCs w:val="24"/>
          <w:u w:val="single"/>
        </w:rPr>
        <w:t xml:space="preserve">attori di emissione specifici </w:t>
      </w:r>
      <w:r w:rsidR="003F01F2">
        <w:rPr>
          <w:rFonts w:ascii="Times New Roman" w:hAnsi="Times New Roman" w:cs="Times New Roman"/>
          <w:sz w:val="24"/>
          <w:szCs w:val="24"/>
          <w:u w:val="single"/>
        </w:rPr>
        <w:t xml:space="preserve">per standard emissivo, tipologia di alimentazione, cilindrata (cioè </w:t>
      </w:r>
      <w:r w:rsidR="00327DDC">
        <w:rPr>
          <w:rFonts w:ascii="Times New Roman" w:hAnsi="Times New Roman" w:cs="Times New Roman"/>
          <w:sz w:val="24"/>
          <w:szCs w:val="24"/>
          <w:u w:val="single"/>
        </w:rPr>
        <w:t>per</w:t>
      </w:r>
      <w:r w:rsidR="00327DDC" w:rsidRPr="007761D1">
        <w:rPr>
          <w:rFonts w:ascii="Times New Roman" w:hAnsi="Times New Roman" w:cs="Times New Roman"/>
          <w:sz w:val="24"/>
          <w:szCs w:val="24"/>
          <w:u w:val="single"/>
        </w:rPr>
        <w:t xml:space="preserve"> </w:t>
      </w:r>
      <w:r w:rsidR="00523F2C" w:rsidRPr="007761D1">
        <w:rPr>
          <w:rFonts w:ascii="Times New Roman" w:hAnsi="Times New Roman" w:cs="Times New Roman"/>
          <w:sz w:val="24"/>
          <w:szCs w:val="24"/>
          <w:u w:val="single"/>
        </w:rPr>
        <w:t xml:space="preserve">ogni tecnologia </w:t>
      </w:r>
      <w:r w:rsidR="00327DDC">
        <w:rPr>
          <w:rFonts w:ascii="Times New Roman" w:hAnsi="Times New Roman" w:cs="Times New Roman"/>
          <w:sz w:val="24"/>
          <w:szCs w:val="24"/>
          <w:u w:val="single"/>
        </w:rPr>
        <w:t>presente</w:t>
      </w:r>
      <w:r w:rsidR="00523F2C" w:rsidRPr="007761D1">
        <w:rPr>
          <w:rFonts w:ascii="Times New Roman" w:hAnsi="Times New Roman" w:cs="Times New Roman"/>
          <w:sz w:val="24"/>
          <w:szCs w:val="24"/>
          <w:u w:val="single"/>
        </w:rPr>
        <w:t xml:space="preserve"> </w:t>
      </w:r>
      <w:r w:rsidR="00327DDC">
        <w:rPr>
          <w:rFonts w:ascii="Times New Roman" w:hAnsi="Times New Roman" w:cs="Times New Roman"/>
          <w:sz w:val="24"/>
          <w:szCs w:val="24"/>
          <w:u w:val="single"/>
        </w:rPr>
        <w:t>nella</w:t>
      </w:r>
      <w:r w:rsidR="00327DDC" w:rsidRPr="007761D1">
        <w:rPr>
          <w:rFonts w:ascii="Times New Roman" w:hAnsi="Times New Roman" w:cs="Times New Roman"/>
          <w:sz w:val="24"/>
          <w:szCs w:val="24"/>
          <w:u w:val="single"/>
        </w:rPr>
        <w:t xml:space="preserve"> </w:t>
      </w:r>
      <w:r w:rsidR="00523F2C" w:rsidRPr="007761D1">
        <w:rPr>
          <w:rFonts w:ascii="Times New Roman" w:hAnsi="Times New Roman" w:cs="Times New Roman"/>
          <w:sz w:val="24"/>
          <w:szCs w:val="24"/>
          <w:u w:val="single"/>
        </w:rPr>
        <w:t>banca dati dei fattori di emissione medi del trasporto stradale in Italia</w:t>
      </w:r>
      <w:r w:rsidR="00574331" w:rsidRPr="00574331">
        <w:rPr>
          <w:rFonts w:ascii="Times New Roman" w:hAnsi="Times New Roman" w:cs="Times New Roman"/>
          <w:sz w:val="24"/>
          <w:szCs w:val="24"/>
          <w:u w:val="single"/>
          <w:vertAlign w:val="superscript"/>
        </w:rPr>
        <w:t>2</w:t>
      </w:r>
      <w:r w:rsidR="00AF5875">
        <w:rPr>
          <w:rFonts w:ascii="Times New Roman" w:hAnsi="Times New Roman" w:cs="Times New Roman"/>
          <w:sz w:val="24"/>
          <w:szCs w:val="24"/>
          <w:u w:val="single"/>
        </w:rPr>
        <w:t>)</w:t>
      </w:r>
      <w:r w:rsidR="00523F2C" w:rsidRPr="007761D1">
        <w:rPr>
          <w:rFonts w:ascii="Times New Roman" w:hAnsi="Times New Roman" w:cs="Times New Roman"/>
          <w:sz w:val="24"/>
          <w:szCs w:val="24"/>
          <w:u w:val="single"/>
        </w:rPr>
        <w:t xml:space="preserve"> e calcolare</w:t>
      </w:r>
      <w:r w:rsidR="00327DDC">
        <w:rPr>
          <w:rFonts w:ascii="Times New Roman" w:hAnsi="Times New Roman" w:cs="Times New Roman"/>
          <w:sz w:val="24"/>
          <w:szCs w:val="24"/>
          <w:u w:val="single"/>
        </w:rPr>
        <w:t xml:space="preserve"> </w:t>
      </w:r>
      <w:r w:rsidR="00523F2C" w:rsidRPr="007761D1">
        <w:rPr>
          <w:rFonts w:ascii="Times New Roman" w:hAnsi="Times New Roman" w:cs="Times New Roman"/>
          <w:sz w:val="24"/>
          <w:szCs w:val="24"/>
          <w:u w:val="single"/>
        </w:rPr>
        <w:t>la media emissiva del parco di interesse</w:t>
      </w:r>
      <w:r w:rsidR="00327DDC">
        <w:rPr>
          <w:rFonts w:ascii="Times New Roman" w:hAnsi="Times New Roman" w:cs="Times New Roman"/>
          <w:sz w:val="24"/>
          <w:szCs w:val="24"/>
        </w:rPr>
        <w:t>.</w:t>
      </w:r>
    </w:p>
    <w:p w14:paraId="40905086" w14:textId="77777777" w:rsidR="00523F2C" w:rsidRDefault="00523F2C" w:rsidP="002E5E6F">
      <w:pPr>
        <w:autoSpaceDE w:val="0"/>
        <w:autoSpaceDN w:val="0"/>
        <w:adjustRightInd w:val="0"/>
        <w:spacing w:after="0"/>
        <w:ind w:firstLine="62"/>
        <w:jc w:val="both"/>
        <w:rPr>
          <w:rFonts w:ascii="Times New Roman" w:hAnsi="Times New Roman" w:cs="Times New Roman"/>
          <w:sz w:val="24"/>
          <w:szCs w:val="24"/>
        </w:rPr>
      </w:pPr>
    </w:p>
    <w:p w14:paraId="47F7ACE6" w14:textId="7F67500E" w:rsidR="00523F2C" w:rsidRDefault="00523F2C" w:rsidP="00432AD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Per la stima dei </w:t>
      </w:r>
      <w:proofErr w:type="spellStart"/>
      <w:r w:rsidRPr="004A0CDD">
        <w:rPr>
          <w:rFonts w:ascii="Times New Roman" w:hAnsi="Times New Roman" w:cs="Times New Roman"/>
          <w:b/>
          <w:sz w:val="24"/>
          <w:szCs w:val="24"/>
        </w:rPr>
        <w:t>Fe</w:t>
      </w:r>
      <w:r w:rsidRPr="00F03717">
        <w:rPr>
          <w:rFonts w:ascii="Times New Roman" w:hAnsi="Times New Roman" w:cs="Times New Roman"/>
          <w:b/>
          <w:sz w:val="24"/>
          <w:szCs w:val="24"/>
          <w:vertAlign w:val="subscript"/>
        </w:rPr>
        <w:t>sm</w:t>
      </w:r>
      <w:proofErr w:type="spellEnd"/>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 xml:space="preserve">autovetture </w:t>
      </w:r>
      <w:r>
        <w:rPr>
          <w:rFonts w:ascii="Times New Roman" w:hAnsi="Times New Roman" w:cs="Times New Roman"/>
          <w:sz w:val="24"/>
          <w:szCs w:val="24"/>
        </w:rPr>
        <w:t xml:space="preserve">in condivisione, </w:t>
      </w:r>
      <w:r w:rsidR="00AF5875">
        <w:rPr>
          <w:rFonts w:ascii="Times New Roman" w:hAnsi="Times New Roman" w:cs="Times New Roman"/>
          <w:sz w:val="24"/>
          <w:szCs w:val="24"/>
        </w:rPr>
        <w:t xml:space="preserve">è necessario </w:t>
      </w:r>
      <w:r>
        <w:rPr>
          <w:rFonts w:ascii="Times New Roman" w:hAnsi="Times New Roman" w:cs="Times New Roman"/>
          <w:sz w:val="24"/>
          <w:szCs w:val="24"/>
        </w:rPr>
        <w:t xml:space="preserve">acquisire dal gestore del servizio i dati relativi ad ogni singola </w:t>
      </w:r>
      <w:r w:rsidR="006E6D3E">
        <w:rPr>
          <w:rFonts w:ascii="Times New Roman" w:hAnsi="Times New Roman" w:cs="Times New Roman"/>
          <w:sz w:val="24"/>
          <w:szCs w:val="24"/>
        </w:rPr>
        <w:t xml:space="preserve">autovettura </w:t>
      </w:r>
      <w:r>
        <w:rPr>
          <w:rFonts w:ascii="Times New Roman" w:hAnsi="Times New Roman" w:cs="Times New Roman"/>
          <w:sz w:val="24"/>
          <w:szCs w:val="24"/>
        </w:rPr>
        <w:t xml:space="preserve">che viene utilizzata in condivisione. </w:t>
      </w:r>
      <w:r w:rsidRPr="007761D1">
        <w:rPr>
          <w:rFonts w:ascii="Times New Roman" w:hAnsi="Times New Roman" w:cs="Times New Roman"/>
          <w:sz w:val="24"/>
          <w:szCs w:val="24"/>
          <w:u w:val="single"/>
        </w:rPr>
        <w:t>Nel caso in cui i mezzi in condivisione siano ad alimentazione elettrica, i fattori di consumo ed in prima approssimazione i fattori di emissione vengono considerati nulli, pertanto vengono prese in considerazione le sole emissioni dei veicoli non utilizzati</w:t>
      </w:r>
      <w:r>
        <w:rPr>
          <w:rStyle w:val="Rimandonotaapidipagina"/>
          <w:rFonts w:ascii="Times New Roman" w:hAnsi="Times New Roman" w:cs="Times New Roman"/>
          <w:sz w:val="24"/>
          <w:szCs w:val="24"/>
        </w:rPr>
        <w:footnoteReference w:id="3"/>
      </w:r>
      <w:r>
        <w:rPr>
          <w:rFonts w:ascii="Times New Roman" w:hAnsi="Times New Roman" w:cs="Times New Roman"/>
          <w:sz w:val="24"/>
          <w:szCs w:val="24"/>
        </w:rPr>
        <w:t>.</w:t>
      </w:r>
    </w:p>
    <w:p w14:paraId="7BCB2099" w14:textId="77777777" w:rsidR="00811C3B" w:rsidRDefault="00523F2C" w:rsidP="009178CC">
      <w:pPr>
        <w:pStyle w:val="Titolo2"/>
        <w:rPr>
          <w:rFonts w:ascii="Times New Roman" w:hAnsi="Times New Roman" w:cs="Times New Roman"/>
          <w:sz w:val="24"/>
          <w:szCs w:val="24"/>
        </w:rPr>
      </w:pPr>
      <w:r>
        <w:rPr>
          <w:rFonts w:ascii="Times New Roman" w:hAnsi="Times New Roman" w:cs="Times New Roman"/>
          <w:sz w:val="24"/>
          <w:szCs w:val="24"/>
        </w:rPr>
        <w:br w:type="page"/>
      </w:r>
      <w:bookmarkStart w:id="9" w:name="_Toc38574820"/>
    </w:p>
    <w:p w14:paraId="5490B4A1" w14:textId="77777777" w:rsidR="00811C3B" w:rsidRDefault="00811C3B" w:rsidP="009178CC">
      <w:pPr>
        <w:pStyle w:val="Titolo2"/>
        <w:rPr>
          <w:rFonts w:ascii="Times New Roman" w:hAnsi="Times New Roman" w:cs="Times New Roman"/>
          <w:sz w:val="24"/>
          <w:szCs w:val="24"/>
        </w:rPr>
      </w:pPr>
    </w:p>
    <w:p w14:paraId="03B0D318" w14:textId="3AAE877E" w:rsidR="009178CC" w:rsidRPr="002C2344" w:rsidRDefault="009178CC" w:rsidP="009178CC">
      <w:pPr>
        <w:pStyle w:val="Titolo2"/>
        <w:rPr>
          <w:color w:val="auto"/>
          <w:u w:val="single"/>
        </w:rPr>
      </w:pPr>
      <w:r w:rsidRPr="002C2344">
        <w:rPr>
          <w:color w:val="auto"/>
          <w:u w:val="single"/>
        </w:rPr>
        <w:t>Stima ex ante dei benefici ambientali</w:t>
      </w:r>
      <w:bookmarkEnd w:id="9"/>
      <w:r w:rsidR="00AE171D">
        <w:rPr>
          <w:color w:val="auto"/>
          <w:u w:val="single"/>
        </w:rPr>
        <w:t xml:space="preserve"> </w:t>
      </w:r>
    </w:p>
    <w:p w14:paraId="319EE389" w14:textId="77777777" w:rsidR="009178CC" w:rsidRDefault="009178CC" w:rsidP="009178CC">
      <w:pPr>
        <w:spacing w:after="0"/>
        <w:jc w:val="both"/>
        <w:rPr>
          <w:rFonts w:ascii="Times New Roman" w:hAnsi="Times New Roman" w:cs="Times New Roman"/>
          <w:sz w:val="24"/>
          <w:szCs w:val="24"/>
        </w:rPr>
      </w:pPr>
    </w:p>
    <w:p w14:paraId="378BD1DE" w14:textId="77777777" w:rsidR="009178CC" w:rsidRPr="003727C3" w:rsidRDefault="002F0ABD" w:rsidP="009178CC">
      <w:pPr>
        <w:spacing w:after="0"/>
        <w:jc w:val="both"/>
        <w:rPr>
          <w:rFonts w:ascii="Times New Roman" w:hAnsi="Times New Roman" w:cs="Times New Roman"/>
          <w:sz w:val="24"/>
          <w:szCs w:val="24"/>
        </w:rPr>
      </w:pPr>
      <w:r>
        <w:rPr>
          <w:rFonts w:ascii="Times New Roman" w:hAnsi="Times New Roman" w:cs="Times New Roman"/>
          <w:sz w:val="24"/>
          <w:szCs w:val="24"/>
        </w:rPr>
        <w:t xml:space="preserve">Per la stima </w:t>
      </w:r>
      <w:r w:rsidRPr="003727C3">
        <w:rPr>
          <w:rFonts w:ascii="Times New Roman" w:hAnsi="Times New Roman" w:cs="Times New Roman"/>
          <w:i/>
          <w:sz w:val="24"/>
          <w:szCs w:val="24"/>
        </w:rPr>
        <w:t>ex ante</w:t>
      </w:r>
      <w:r w:rsidRPr="003727C3">
        <w:rPr>
          <w:rFonts w:ascii="Times New Roman" w:hAnsi="Times New Roman" w:cs="Times New Roman"/>
          <w:sz w:val="24"/>
          <w:szCs w:val="24"/>
        </w:rPr>
        <w:t xml:space="preserve"> </w:t>
      </w:r>
      <w:r>
        <w:rPr>
          <w:rFonts w:ascii="Times New Roman" w:hAnsi="Times New Roman" w:cs="Times New Roman"/>
          <w:sz w:val="24"/>
          <w:szCs w:val="24"/>
        </w:rPr>
        <w:t xml:space="preserve">dei benefici ambientali si </w:t>
      </w:r>
      <w:r w:rsidR="003368F3">
        <w:rPr>
          <w:rFonts w:ascii="Times New Roman" w:hAnsi="Times New Roman" w:cs="Times New Roman"/>
          <w:sz w:val="24"/>
          <w:szCs w:val="24"/>
        </w:rPr>
        <w:t xml:space="preserve">proceda </w:t>
      </w:r>
      <w:r>
        <w:rPr>
          <w:rFonts w:ascii="Times New Roman" w:hAnsi="Times New Roman" w:cs="Times New Roman"/>
          <w:sz w:val="24"/>
          <w:szCs w:val="24"/>
        </w:rPr>
        <w:t>come segue</w:t>
      </w:r>
      <w:r w:rsidR="009178CC" w:rsidRPr="003727C3">
        <w:rPr>
          <w:rFonts w:ascii="Times New Roman" w:hAnsi="Times New Roman" w:cs="Times New Roman"/>
          <w:sz w:val="24"/>
          <w:szCs w:val="24"/>
        </w:rPr>
        <w:t>:</w:t>
      </w:r>
    </w:p>
    <w:p w14:paraId="09FEF5FD" w14:textId="77777777" w:rsidR="009178CC" w:rsidRPr="003727C3" w:rsidRDefault="009178CC" w:rsidP="009178CC">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Pr="0035637D">
        <w:rPr>
          <w:rFonts w:ascii="Times New Roman" w:hAnsi="Times New Roman" w:cs="Times New Roman"/>
          <w:sz w:val="24"/>
          <w:szCs w:val="24"/>
        </w:rPr>
        <w:t xml:space="preserve">a stima </w:t>
      </w:r>
      <w:r w:rsidRPr="0035637D">
        <w:rPr>
          <w:rFonts w:ascii="Times New Roman" w:hAnsi="Times New Roman" w:cs="Times New Roman"/>
          <w:i/>
          <w:sz w:val="24"/>
          <w:szCs w:val="24"/>
        </w:rPr>
        <w:t>ex ante</w:t>
      </w:r>
      <w:r w:rsidRPr="0035637D">
        <w:rPr>
          <w:rFonts w:ascii="Times New Roman" w:hAnsi="Times New Roman" w:cs="Times New Roman"/>
          <w:sz w:val="24"/>
          <w:szCs w:val="24"/>
        </w:rPr>
        <w:t xml:space="preserve"> di</w:t>
      </w:r>
      <w:r>
        <w:rPr>
          <w:rFonts w:ascii="Times New Roman" w:hAnsi="Times New Roman" w:cs="Times New Roman"/>
          <w:b/>
          <w:sz w:val="24"/>
          <w:szCs w:val="24"/>
        </w:rPr>
        <w:t xml:space="preserve"> </w:t>
      </w:r>
      <w:r w:rsidR="00D17B44">
        <w:rPr>
          <w:rFonts w:ascii="Times New Roman" w:hAnsi="Times New Roman" w:cs="Times New Roman"/>
          <w:b/>
          <w:sz w:val="24"/>
          <w:szCs w:val="24"/>
        </w:rPr>
        <w:t>Gs</w:t>
      </w:r>
      <w:r w:rsidRPr="003727C3">
        <w:rPr>
          <w:rFonts w:ascii="Times New Roman" w:hAnsi="Times New Roman" w:cs="Times New Roman"/>
          <w:sz w:val="24"/>
          <w:szCs w:val="24"/>
        </w:rPr>
        <w:t xml:space="preserve"> può essere pari ad un valore massimo che coincide con il numero dei giorni </w:t>
      </w:r>
      <w:r>
        <w:rPr>
          <w:rFonts w:ascii="Times New Roman" w:hAnsi="Times New Roman" w:cs="Times New Roman"/>
          <w:sz w:val="24"/>
          <w:szCs w:val="24"/>
        </w:rPr>
        <w:t>lavorativi</w:t>
      </w:r>
      <w:r w:rsidRPr="003727C3">
        <w:rPr>
          <w:rFonts w:ascii="Times New Roman" w:hAnsi="Times New Roman" w:cs="Times New Roman"/>
          <w:sz w:val="24"/>
          <w:szCs w:val="24"/>
        </w:rPr>
        <w:t>.</w:t>
      </w:r>
      <w:r>
        <w:rPr>
          <w:rFonts w:ascii="Times New Roman" w:hAnsi="Times New Roman" w:cs="Times New Roman"/>
          <w:sz w:val="24"/>
          <w:szCs w:val="24"/>
        </w:rPr>
        <w:t xml:space="preserve"> </w:t>
      </w:r>
      <w:r w:rsidRPr="003727C3">
        <w:rPr>
          <w:rFonts w:ascii="Times New Roman" w:hAnsi="Times New Roman" w:cs="Times New Roman"/>
          <w:sz w:val="24"/>
          <w:szCs w:val="24"/>
        </w:rPr>
        <w:t xml:space="preserve">Si </w:t>
      </w:r>
      <w:r>
        <w:rPr>
          <w:rFonts w:ascii="Times New Roman" w:hAnsi="Times New Roman" w:cs="Times New Roman"/>
          <w:sz w:val="24"/>
          <w:szCs w:val="24"/>
        </w:rPr>
        <w:t xml:space="preserve">può </w:t>
      </w:r>
      <w:r w:rsidRPr="003727C3">
        <w:rPr>
          <w:rFonts w:ascii="Times New Roman" w:hAnsi="Times New Roman" w:cs="Times New Roman"/>
          <w:sz w:val="24"/>
          <w:szCs w:val="24"/>
        </w:rPr>
        <w:t>ridurre il valore di una quota pari al 1</w:t>
      </w:r>
      <w:r w:rsidR="00D17B44">
        <w:rPr>
          <w:rFonts w:ascii="Times New Roman" w:hAnsi="Times New Roman" w:cs="Times New Roman"/>
          <w:sz w:val="24"/>
          <w:szCs w:val="24"/>
        </w:rPr>
        <w:t>0</w:t>
      </w:r>
      <w:r w:rsidRPr="003727C3">
        <w:rPr>
          <w:rFonts w:ascii="Times New Roman" w:hAnsi="Times New Roman" w:cs="Times New Roman"/>
          <w:sz w:val="24"/>
          <w:szCs w:val="24"/>
        </w:rPr>
        <w:t>%</w:t>
      </w:r>
      <w:r>
        <w:rPr>
          <w:rFonts w:ascii="Times New Roman" w:hAnsi="Times New Roman" w:cs="Times New Roman"/>
          <w:sz w:val="24"/>
          <w:szCs w:val="24"/>
        </w:rPr>
        <w:t xml:space="preserve"> per considerare i giorni in cui </w:t>
      </w:r>
      <w:r w:rsidR="00D17B44">
        <w:rPr>
          <w:rFonts w:ascii="Times New Roman" w:hAnsi="Times New Roman" w:cs="Times New Roman"/>
          <w:sz w:val="24"/>
          <w:szCs w:val="24"/>
        </w:rPr>
        <w:t xml:space="preserve">per ferie </w:t>
      </w:r>
      <w:r w:rsidRPr="003727C3">
        <w:rPr>
          <w:rFonts w:ascii="Times New Roman" w:hAnsi="Times New Roman" w:cs="Times New Roman"/>
          <w:sz w:val="24"/>
          <w:szCs w:val="24"/>
        </w:rPr>
        <w:t xml:space="preserve">o </w:t>
      </w:r>
      <w:r w:rsidR="00D17B44">
        <w:rPr>
          <w:rFonts w:ascii="Times New Roman" w:hAnsi="Times New Roman" w:cs="Times New Roman"/>
          <w:sz w:val="24"/>
          <w:szCs w:val="24"/>
        </w:rPr>
        <w:t>cause</w:t>
      </w:r>
      <w:r w:rsidRPr="003727C3">
        <w:rPr>
          <w:rFonts w:ascii="Times New Roman" w:hAnsi="Times New Roman" w:cs="Times New Roman"/>
          <w:sz w:val="24"/>
          <w:szCs w:val="24"/>
        </w:rPr>
        <w:t xml:space="preserve"> non preventivate </w:t>
      </w:r>
      <w:r>
        <w:rPr>
          <w:rFonts w:ascii="Times New Roman" w:hAnsi="Times New Roman" w:cs="Times New Roman"/>
          <w:sz w:val="24"/>
          <w:szCs w:val="24"/>
        </w:rPr>
        <w:t>non si vada al lavoro.</w:t>
      </w:r>
    </w:p>
    <w:p w14:paraId="152F9134" w14:textId="77777777" w:rsidR="009178CC" w:rsidRDefault="002F0ABD" w:rsidP="009178CC">
      <w:pPr>
        <w:pStyle w:val="Paragrafoelenco"/>
        <w:numPr>
          <w:ilvl w:val="0"/>
          <w:numId w:val="6"/>
        </w:numPr>
        <w:spacing w:after="0" w:line="276"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9178CC" w:rsidRPr="004B1CD2">
        <w:rPr>
          <w:rFonts w:ascii="Times New Roman" w:hAnsi="Times New Roman" w:cs="Times New Roman"/>
          <w:sz w:val="24"/>
          <w:szCs w:val="24"/>
        </w:rPr>
        <w:t xml:space="preserve">na prima valutazione </w:t>
      </w:r>
      <w:r w:rsidR="009178CC" w:rsidRPr="004B1CD2">
        <w:rPr>
          <w:rFonts w:ascii="Times New Roman" w:hAnsi="Times New Roman" w:cs="Times New Roman"/>
          <w:i/>
          <w:sz w:val="24"/>
          <w:szCs w:val="24"/>
        </w:rPr>
        <w:t>ex ante</w:t>
      </w:r>
      <w:r w:rsidR="009178CC" w:rsidRPr="004B1CD2">
        <w:rPr>
          <w:rFonts w:ascii="Times New Roman" w:hAnsi="Times New Roman" w:cs="Times New Roman"/>
          <w:sz w:val="24"/>
          <w:szCs w:val="24"/>
        </w:rPr>
        <w:t xml:space="preserve"> di</w:t>
      </w:r>
      <w:r w:rsidR="009178CC">
        <w:rPr>
          <w:rFonts w:ascii="Times New Roman" w:hAnsi="Times New Roman" w:cs="Times New Roman"/>
          <w:b/>
          <w:sz w:val="24"/>
          <w:szCs w:val="24"/>
        </w:rPr>
        <w:t xml:space="preserve"> </w:t>
      </w:r>
      <w:r w:rsidR="009178CC" w:rsidRPr="0035637D">
        <w:rPr>
          <w:rFonts w:ascii="Times New Roman" w:hAnsi="Times New Roman" w:cs="Times New Roman"/>
          <w:b/>
          <w:sz w:val="24"/>
          <w:szCs w:val="24"/>
        </w:rPr>
        <w:t>Ut</w:t>
      </w:r>
      <w:r w:rsidR="009178CC" w:rsidRPr="003727C3">
        <w:rPr>
          <w:rFonts w:ascii="Times New Roman" w:hAnsi="Times New Roman" w:cs="Times New Roman"/>
          <w:sz w:val="24"/>
          <w:szCs w:val="24"/>
        </w:rPr>
        <w:t xml:space="preserve"> </w:t>
      </w:r>
      <w:r w:rsidR="009178CC">
        <w:rPr>
          <w:rFonts w:ascii="Times New Roman" w:hAnsi="Times New Roman" w:cs="Times New Roman"/>
          <w:sz w:val="24"/>
          <w:szCs w:val="24"/>
        </w:rPr>
        <w:t xml:space="preserve">può essere desunta </w:t>
      </w:r>
      <w:r w:rsidR="009178CC" w:rsidRPr="003727C3">
        <w:rPr>
          <w:rFonts w:ascii="Times New Roman" w:hAnsi="Times New Roman" w:cs="Times New Roman"/>
          <w:sz w:val="24"/>
          <w:szCs w:val="24"/>
        </w:rPr>
        <w:t xml:space="preserve">dall’effettivo interesse mostrato </w:t>
      </w:r>
      <w:r w:rsidR="009E76CA">
        <w:rPr>
          <w:rFonts w:ascii="Times New Roman" w:hAnsi="Times New Roman" w:cs="Times New Roman"/>
          <w:sz w:val="24"/>
          <w:szCs w:val="24"/>
        </w:rPr>
        <w:t xml:space="preserve">dai </w:t>
      </w:r>
      <w:r w:rsidR="009178CC">
        <w:rPr>
          <w:rFonts w:ascii="Times New Roman" w:hAnsi="Times New Roman" w:cs="Times New Roman"/>
          <w:sz w:val="24"/>
          <w:szCs w:val="24"/>
        </w:rPr>
        <w:t>cittadini</w:t>
      </w:r>
      <w:r w:rsidR="009178CC" w:rsidRPr="003727C3">
        <w:rPr>
          <w:rFonts w:ascii="Times New Roman" w:hAnsi="Times New Roman" w:cs="Times New Roman"/>
          <w:sz w:val="24"/>
          <w:szCs w:val="24"/>
        </w:rPr>
        <w:t xml:space="preserve"> </w:t>
      </w:r>
      <w:r w:rsidR="009178CC">
        <w:rPr>
          <w:rFonts w:ascii="Times New Roman" w:hAnsi="Times New Roman" w:cs="Times New Roman"/>
          <w:sz w:val="24"/>
          <w:szCs w:val="24"/>
        </w:rPr>
        <w:t xml:space="preserve">verso l’iniziativa </w:t>
      </w:r>
      <w:r w:rsidR="009178CC" w:rsidRPr="003727C3">
        <w:rPr>
          <w:rFonts w:ascii="Times New Roman" w:hAnsi="Times New Roman" w:cs="Times New Roman"/>
          <w:sz w:val="24"/>
          <w:szCs w:val="24"/>
        </w:rPr>
        <w:t>a seguito d</w:t>
      </w:r>
      <w:r w:rsidR="009178CC">
        <w:rPr>
          <w:rFonts w:ascii="Times New Roman" w:hAnsi="Times New Roman" w:cs="Times New Roman"/>
          <w:sz w:val="24"/>
          <w:szCs w:val="24"/>
        </w:rPr>
        <w:t>ella</w:t>
      </w:r>
      <w:r w:rsidR="009178CC" w:rsidRPr="003727C3">
        <w:rPr>
          <w:rFonts w:ascii="Times New Roman" w:hAnsi="Times New Roman" w:cs="Times New Roman"/>
          <w:sz w:val="24"/>
          <w:szCs w:val="24"/>
        </w:rPr>
        <w:t xml:space="preserve"> somministrazione di </w:t>
      </w:r>
      <w:r w:rsidR="009178CC" w:rsidRPr="003F5C5B">
        <w:rPr>
          <w:rFonts w:ascii="Times New Roman" w:hAnsi="Times New Roman" w:cs="Times New Roman"/>
          <w:sz w:val="24"/>
          <w:szCs w:val="24"/>
        </w:rPr>
        <w:t>questionari</w:t>
      </w:r>
      <w:r w:rsidR="009178CC" w:rsidRPr="003727C3">
        <w:rPr>
          <w:rFonts w:ascii="Times New Roman" w:hAnsi="Times New Roman" w:cs="Times New Roman"/>
          <w:sz w:val="24"/>
          <w:szCs w:val="24"/>
        </w:rPr>
        <w:t xml:space="preserve">, </w:t>
      </w:r>
      <w:r w:rsidR="009178CC">
        <w:rPr>
          <w:rFonts w:ascii="Times New Roman" w:hAnsi="Times New Roman" w:cs="Times New Roman"/>
          <w:sz w:val="24"/>
          <w:szCs w:val="24"/>
        </w:rPr>
        <w:t>indagini, interviste, ecc</w:t>
      </w:r>
      <w:r w:rsidR="00AF5875">
        <w:rPr>
          <w:rFonts w:ascii="Times New Roman" w:hAnsi="Times New Roman" w:cs="Times New Roman"/>
          <w:sz w:val="24"/>
          <w:szCs w:val="24"/>
        </w:rPr>
        <w:t>.</w:t>
      </w:r>
      <w:r w:rsidR="009178CC">
        <w:rPr>
          <w:rFonts w:ascii="Times New Roman" w:hAnsi="Times New Roman" w:cs="Times New Roman"/>
          <w:sz w:val="24"/>
          <w:szCs w:val="24"/>
        </w:rPr>
        <w:t xml:space="preserve"> </w:t>
      </w:r>
      <w:r w:rsidR="009178CC" w:rsidRPr="00567AA5">
        <w:rPr>
          <w:rFonts w:ascii="Times New Roman" w:hAnsi="Times New Roman" w:cs="Times New Roman"/>
          <w:sz w:val="24"/>
          <w:szCs w:val="24"/>
        </w:rPr>
        <w:t xml:space="preserve">oppure utilizzando dati dei gestori dello stesso servizio in altre città di dimensioni comparabili </w:t>
      </w:r>
      <w:r w:rsidR="009178CC">
        <w:rPr>
          <w:rFonts w:ascii="Times New Roman" w:hAnsi="Times New Roman" w:cs="Times New Roman"/>
          <w:sz w:val="24"/>
          <w:szCs w:val="24"/>
        </w:rPr>
        <w:t xml:space="preserve">e </w:t>
      </w:r>
      <w:r w:rsidR="009178CC" w:rsidRPr="00567AA5">
        <w:rPr>
          <w:rFonts w:ascii="Times New Roman" w:hAnsi="Times New Roman" w:cs="Times New Roman"/>
          <w:sz w:val="24"/>
          <w:szCs w:val="24"/>
        </w:rPr>
        <w:t xml:space="preserve">per un analogo numero di </w:t>
      </w:r>
      <w:r w:rsidR="003B06D8">
        <w:rPr>
          <w:rFonts w:ascii="Times New Roman" w:hAnsi="Times New Roman" w:cs="Times New Roman"/>
          <w:sz w:val="24"/>
          <w:szCs w:val="24"/>
        </w:rPr>
        <w:t>veicoli</w:t>
      </w:r>
      <w:r w:rsidR="009178CC" w:rsidRPr="00567AA5">
        <w:rPr>
          <w:rFonts w:ascii="Times New Roman" w:hAnsi="Times New Roman" w:cs="Times New Roman"/>
          <w:sz w:val="24"/>
          <w:szCs w:val="24"/>
        </w:rPr>
        <w:t>.</w:t>
      </w:r>
    </w:p>
    <w:p w14:paraId="5CE22466" w14:textId="6424F292" w:rsidR="009178CC" w:rsidRPr="003727C3" w:rsidRDefault="002F0ABD" w:rsidP="009178CC">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9178CC" w:rsidRPr="003727C3">
        <w:rPr>
          <w:rFonts w:ascii="Times New Roman" w:hAnsi="Times New Roman" w:cs="Times New Roman"/>
          <w:sz w:val="24"/>
          <w:szCs w:val="24"/>
        </w:rPr>
        <w:t xml:space="preserve">a </w:t>
      </w:r>
      <w:r w:rsidR="009178CC">
        <w:rPr>
          <w:rFonts w:ascii="Times New Roman" w:hAnsi="Times New Roman" w:cs="Times New Roman"/>
          <w:sz w:val="24"/>
          <w:szCs w:val="24"/>
        </w:rPr>
        <w:t xml:space="preserve">stima </w:t>
      </w:r>
      <w:r w:rsidR="009178CC" w:rsidRPr="00275C8F">
        <w:rPr>
          <w:rFonts w:ascii="Times New Roman" w:hAnsi="Times New Roman" w:cs="Times New Roman"/>
          <w:i/>
          <w:sz w:val="24"/>
          <w:szCs w:val="24"/>
        </w:rPr>
        <w:t>ex ante</w:t>
      </w:r>
      <w:r w:rsidR="009178CC">
        <w:rPr>
          <w:rFonts w:ascii="Times New Roman" w:hAnsi="Times New Roman" w:cs="Times New Roman"/>
          <w:sz w:val="24"/>
          <w:szCs w:val="24"/>
        </w:rPr>
        <w:t xml:space="preserve"> di </w:t>
      </w:r>
      <w:r w:rsidR="009178CC" w:rsidRPr="00275C8F">
        <w:rPr>
          <w:rFonts w:ascii="Times New Roman" w:hAnsi="Times New Roman" w:cs="Times New Roman"/>
          <w:b/>
          <w:sz w:val="24"/>
          <w:szCs w:val="24"/>
        </w:rPr>
        <w:t>L</w:t>
      </w:r>
      <w:r w:rsidR="009178CC">
        <w:rPr>
          <w:rFonts w:ascii="Times New Roman" w:hAnsi="Times New Roman" w:cs="Times New Roman"/>
          <w:sz w:val="24"/>
          <w:szCs w:val="24"/>
        </w:rPr>
        <w:t xml:space="preserve"> corrisponde alla lunghezza </w:t>
      </w:r>
      <w:r w:rsidR="00B051DE" w:rsidRPr="00B051DE">
        <w:rPr>
          <w:rFonts w:ascii="Times New Roman" w:hAnsi="Times New Roman" w:cs="Times New Roman"/>
          <w:sz w:val="24"/>
          <w:szCs w:val="24"/>
          <w:u w:val="single"/>
        </w:rPr>
        <w:t>media</w:t>
      </w:r>
      <w:r w:rsidR="00B051DE">
        <w:rPr>
          <w:rFonts w:ascii="Times New Roman" w:hAnsi="Times New Roman" w:cs="Times New Roman"/>
          <w:sz w:val="24"/>
          <w:szCs w:val="24"/>
        </w:rPr>
        <w:t xml:space="preserve"> </w:t>
      </w:r>
      <w:r w:rsidR="009178CC">
        <w:rPr>
          <w:rFonts w:ascii="Times New Roman" w:hAnsi="Times New Roman" w:cs="Times New Roman"/>
          <w:sz w:val="24"/>
          <w:szCs w:val="24"/>
        </w:rPr>
        <w:t xml:space="preserve">in km dei percorsi evitati in </w:t>
      </w:r>
      <w:r w:rsidR="006E6D3E">
        <w:rPr>
          <w:rFonts w:ascii="Times New Roman" w:hAnsi="Times New Roman" w:cs="Times New Roman"/>
          <w:sz w:val="24"/>
          <w:szCs w:val="24"/>
        </w:rPr>
        <w:t>autovettura</w:t>
      </w:r>
      <w:r w:rsidR="009178CC" w:rsidRPr="003727C3">
        <w:rPr>
          <w:rFonts w:ascii="Times New Roman" w:hAnsi="Times New Roman" w:cs="Times New Roman"/>
          <w:sz w:val="24"/>
          <w:szCs w:val="24"/>
        </w:rPr>
        <w:t>.</w:t>
      </w:r>
      <w:r w:rsidR="009178CC">
        <w:rPr>
          <w:rFonts w:ascii="Times New Roman" w:hAnsi="Times New Roman" w:cs="Times New Roman"/>
          <w:sz w:val="24"/>
          <w:szCs w:val="24"/>
        </w:rPr>
        <w:t xml:space="preserve"> La stima di </w:t>
      </w:r>
      <w:r w:rsidR="009178CC" w:rsidRPr="00F65895">
        <w:rPr>
          <w:rFonts w:ascii="Times New Roman" w:hAnsi="Times New Roman" w:cs="Times New Roman"/>
          <w:b/>
          <w:sz w:val="24"/>
          <w:szCs w:val="24"/>
        </w:rPr>
        <w:t>L</w:t>
      </w:r>
      <w:r w:rsidR="009178CC">
        <w:rPr>
          <w:rFonts w:ascii="Times New Roman" w:hAnsi="Times New Roman" w:cs="Times New Roman"/>
          <w:sz w:val="24"/>
          <w:szCs w:val="24"/>
        </w:rPr>
        <w:t xml:space="preserve"> in fase </w:t>
      </w:r>
      <w:r w:rsidR="009178CC" w:rsidRPr="00F65895">
        <w:rPr>
          <w:rFonts w:ascii="Times New Roman" w:hAnsi="Times New Roman" w:cs="Times New Roman"/>
          <w:i/>
          <w:sz w:val="24"/>
          <w:szCs w:val="24"/>
        </w:rPr>
        <w:t>ex ante</w:t>
      </w:r>
      <w:r w:rsidR="009178CC">
        <w:rPr>
          <w:rFonts w:ascii="Times New Roman" w:hAnsi="Times New Roman" w:cs="Times New Roman"/>
          <w:sz w:val="24"/>
          <w:szCs w:val="24"/>
        </w:rPr>
        <w:t xml:space="preserve"> può essere desunta </w:t>
      </w:r>
      <w:r w:rsidR="009178CC" w:rsidRPr="003727C3">
        <w:rPr>
          <w:rFonts w:ascii="Times New Roman" w:hAnsi="Times New Roman" w:cs="Times New Roman"/>
          <w:sz w:val="24"/>
          <w:szCs w:val="24"/>
        </w:rPr>
        <w:t xml:space="preserve">dall’effettivo interesse mostrato </w:t>
      </w:r>
      <w:r w:rsidR="009178CC">
        <w:rPr>
          <w:rFonts w:ascii="Times New Roman" w:hAnsi="Times New Roman" w:cs="Times New Roman"/>
          <w:sz w:val="24"/>
          <w:szCs w:val="24"/>
        </w:rPr>
        <w:t>dei cittadini</w:t>
      </w:r>
      <w:r w:rsidR="009178CC" w:rsidRPr="003727C3">
        <w:rPr>
          <w:rFonts w:ascii="Times New Roman" w:hAnsi="Times New Roman" w:cs="Times New Roman"/>
          <w:sz w:val="24"/>
          <w:szCs w:val="24"/>
        </w:rPr>
        <w:t xml:space="preserve"> </w:t>
      </w:r>
      <w:r w:rsidR="009178CC">
        <w:rPr>
          <w:rFonts w:ascii="Times New Roman" w:hAnsi="Times New Roman" w:cs="Times New Roman"/>
          <w:sz w:val="24"/>
          <w:szCs w:val="24"/>
        </w:rPr>
        <w:t xml:space="preserve">verso l’iniziativa </w:t>
      </w:r>
      <w:r w:rsidR="009178CC" w:rsidRPr="003727C3">
        <w:rPr>
          <w:rFonts w:ascii="Times New Roman" w:hAnsi="Times New Roman" w:cs="Times New Roman"/>
          <w:sz w:val="24"/>
          <w:szCs w:val="24"/>
        </w:rPr>
        <w:t>a seguito d</w:t>
      </w:r>
      <w:r w:rsidR="009178CC">
        <w:rPr>
          <w:rFonts w:ascii="Times New Roman" w:hAnsi="Times New Roman" w:cs="Times New Roman"/>
          <w:sz w:val="24"/>
          <w:szCs w:val="24"/>
        </w:rPr>
        <w:t>ella</w:t>
      </w:r>
      <w:r w:rsidR="009178CC" w:rsidRPr="003727C3">
        <w:rPr>
          <w:rFonts w:ascii="Times New Roman" w:hAnsi="Times New Roman" w:cs="Times New Roman"/>
          <w:sz w:val="24"/>
          <w:szCs w:val="24"/>
        </w:rPr>
        <w:t xml:space="preserve"> somministrazione di </w:t>
      </w:r>
      <w:r w:rsidR="009178CC" w:rsidRPr="003F5C5B">
        <w:rPr>
          <w:rFonts w:ascii="Times New Roman" w:hAnsi="Times New Roman" w:cs="Times New Roman"/>
          <w:sz w:val="24"/>
          <w:szCs w:val="24"/>
        </w:rPr>
        <w:t>questionari,</w:t>
      </w:r>
      <w:r w:rsidR="009178CC" w:rsidRPr="003727C3">
        <w:rPr>
          <w:rFonts w:ascii="Times New Roman" w:hAnsi="Times New Roman" w:cs="Times New Roman"/>
          <w:sz w:val="24"/>
          <w:szCs w:val="24"/>
        </w:rPr>
        <w:t xml:space="preserve"> </w:t>
      </w:r>
      <w:r w:rsidR="009178CC">
        <w:rPr>
          <w:rFonts w:ascii="Times New Roman" w:hAnsi="Times New Roman" w:cs="Times New Roman"/>
          <w:sz w:val="24"/>
          <w:szCs w:val="24"/>
        </w:rPr>
        <w:t>indagini, interviste, ecc</w:t>
      </w:r>
      <w:r w:rsidR="00AF5875">
        <w:rPr>
          <w:rFonts w:ascii="Times New Roman" w:hAnsi="Times New Roman" w:cs="Times New Roman"/>
          <w:sz w:val="24"/>
          <w:szCs w:val="24"/>
        </w:rPr>
        <w:t>.</w:t>
      </w:r>
      <w:r w:rsidR="009178CC">
        <w:rPr>
          <w:rFonts w:ascii="Times New Roman" w:hAnsi="Times New Roman" w:cs="Times New Roman"/>
          <w:sz w:val="24"/>
          <w:szCs w:val="24"/>
        </w:rPr>
        <w:t xml:space="preserve"> </w:t>
      </w:r>
      <w:r w:rsidR="009178CC" w:rsidRPr="00567AA5">
        <w:rPr>
          <w:rFonts w:ascii="Times New Roman" w:hAnsi="Times New Roman" w:cs="Times New Roman"/>
          <w:sz w:val="24"/>
          <w:szCs w:val="24"/>
        </w:rPr>
        <w:t xml:space="preserve">oppure utilizzando dati dei gestori dello stesso servizio in altre città di dimensioni comparabili </w:t>
      </w:r>
      <w:r w:rsidR="009178CC">
        <w:rPr>
          <w:rFonts w:ascii="Times New Roman" w:hAnsi="Times New Roman" w:cs="Times New Roman"/>
          <w:sz w:val="24"/>
          <w:szCs w:val="24"/>
        </w:rPr>
        <w:t xml:space="preserve">e </w:t>
      </w:r>
      <w:r w:rsidR="009178CC" w:rsidRPr="00567AA5">
        <w:rPr>
          <w:rFonts w:ascii="Times New Roman" w:hAnsi="Times New Roman" w:cs="Times New Roman"/>
          <w:sz w:val="24"/>
          <w:szCs w:val="24"/>
        </w:rPr>
        <w:t xml:space="preserve">per un analogo numero di </w:t>
      </w:r>
      <w:r w:rsidR="00A03395">
        <w:rPr>
          <w:rFonts w:ascii="Times New Roman" w:hAnsi="Times New Roman" w:cs="Times New Roman"/>
          <w:sz w:val="24"/>
          <w:szCs w:val="24"/>
        </w:rPr>
        <w:t>autovetture</w:t>
      </w:r>
      <w:r w:rsidR="009178CC" w:rsidRPr="00567AA5">
        <w:rPr>
          <w:rFonts w:ascii="Times New Roman" w:hAnsi="Times New Roman" w:cs="Times New Roman"/>
          <w:sz w:val="24"/>
          <w:szCs w:val="24"/>
        </w:rPr>
        <w:t>.</w:t>
      </w:r>
      <w:r w:rsidR="009178CC">
        <w:rPr>
          <w:rFonts w:ascii="Times New Roman" w:hAnsi="Times New Roman" w:cs="Times New Roman"/>
          <w:sz w:val="24"/>
          <w:szCs w:val="24"/>
        </w:rPr>
        <w:t xml:space="preserve"> È</w:t>
      </w:r>
      <w:r w:rsidR="009178CC" w:rsidRPr="003727C3">
        <w:rPr>
          <w:rFonts w:ascii="Times New Roman" w:hAnsi="Times New Roman" w:cs="Times New Roman"/>
          <w:sz w:val="24"/>
          <w:szCs w:val="24"/>
        </w:rPr>
        <w:t xml:space="preserve"> possibile incrementare il valore di </w:t>
      </w:r>
      <w:r w:rsidR="009178CC" w:rsidRPr="00C43390">
        <w:rPr>
          <w:rFonts w:ascii="Times New Roman" w:hAnsi="Times New Roman" w:cs="Times New Roman"/>
          <w:b/>
          <w:bCs/>
          <w:sz w:val="24"/>
          <w:szCs w:val="24"/>
        </w:rPr>
        <w:t>L</w:t>
      </w:r>
      <w:r w:rsidR="009178CC" w:rsidRPr="003727C3">
        <w:rPr>
          <w:rFonts w:ascii="Times New Roman" w:hAnsi="Times New Roman" w:cs="Times New Roman"/>
          <w:sz w:val="24"/>
          <w:szCs w:val="24"/>
        </w:rPr>
        <w:t xml:space="preserve"> di un fattore correttivo </w:t>
      </w:r>
      <w:r w:rsidR="009178CC">
        <w:rPr>
          <w:rFonts w:ascii="Times New Roman" w:hAnsi="Times New Roman" w:cs="Times New Roman"/>
          <w:sz w:val="24"/>
          <w:szCs w:val="24"/>
        </w:rPr>
        <w:t>del 10%</w:t>
      </w:r>
      <w:r w:rsidR="009178CC" w:rsidRPr="003727C3">
        <w:rPr>
          <w:rFonts w:ascii="Times New Roman" w:hAnsi="Times New Roman" w:cs="Times New Roman"/>
          <w:sz w:val="24"/>
          <w:szCs w:val="24"/>
        </w:rPr>
        <w:t xml:space="preserve"> nel caso in cui</w:t>
      </w:r>
      <w:r w:rsidR="009178CC">
        <w:rPr>
          <w:rFonts w:ascii="Times New Roman" w:hAnsi="Times New Roman" w:cs="Times New Roman"/>
          <w:sz w:val="24"/>
          <w:szCs w:val="24"/>
        </w:rPr>
        <w:t xml:space="preserve"> si voglia</w:t>
      </w:r>
      <w:r w:rsidR="009E76CA">
        <w:rPr>
          <w:rFonts w:ascii="Times New Roman" w:hAnsi="Times New Roman" w:cs="Times New Roman"/>
          <w:sz w:val="24"/>
          <w:szCs w:val="24"/>
        </w:rPr>
        <w:t>no</w:t>
      </w:r>
      <w:r w:rsidR="009178CC">
        <w:rPr>
          <w:rFonts w:ascii="Times New Roman" w:hAnsi="Times New Roman" w:cs="Times New Roman"/>
          <w:sz w:val="24"/>
          <w:szCs w:val="24"/>
        </w:rPr>
        <w:t xml:space="preserve"> considerare anche le percorrenze </w:t>
      </w:r>
      <w:r w:rsidR="009178CC" w:rsidRPr="003727C3">
        <w:rPr>
          <w:rFonts w:ascii="Times New Roman" w:hAnsi="Times New Roman" w:cs="Times New Roman"/>
          <w:sz w:val="24"/>
          <w:szCs w:val="24"/>
        </w:rPr>
        <w:t>delle correnti parassite necessarie per trovare un parcheggio</w:t>
      </w:r>
      <w:r w:rsidR="004A0CDD">
        <w:rPr>
          <w:rFonts w:ascii="Times New Roman" w:hAnsi="Times New Roman" w:cs="Times New Roman"/>
          <w:sz w:val="24"/>
          <w:szCs w:val="24"/>
        </w:rPr>
        <w:t>,</w:t>
      </w:r>
      <w:r w:rsidR="009178CC">
        <w:rPr>
          <w:rFonts w:ascii="Times New Roman" w:hAnsi="Times New Roman" w:cs="Times New Roman"/>
          <w:sz w:val="24"/>
          <w:szCs w:val="24"/>
        </w:rPr>
        <w:t xml:space="preserve"> </w:t>
      </w:r>
      <w:r w:rsidR="009178CC" w:rsidRPr="003727C3">
        <w:rPr>
          <w:rFonts w:ascii="Times New Roman" w:hAnsi="Times New Roman" w:cs="Times New Roman"/>
          <w:sz w:val="24"/>
          <w:szCs w:val="24"/>
        </w:rPr>
        <w:t>ecc</w:t>
      </w:r>
      <w:r w:rsidR="009178CC">
        <w:rPr>
          <w:rFonts w:ascii="Times New Roman" w:hAnsi="Times New Roman" w:cs="Times New Roman"/>
          <w:sz w:val="24"/>
          <w:szCs w:val="24"/>
        </w:rPr>
        <w:t>.</w:t>
      </w:r>
    </w:p>
    <w:p w14:paraId="6A9B32D8" w14:textId="77777777" w:rsidR="00D17B44" w:rsidRDefault="002F0ABD" w:rsidP="00D17B44">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D17B44" w:rsidRPr="003727C3">
        <w:rPr>
          <w:rFonts w:ascii="Times New Roman" w:hAnsi="Times New Roman" w:cs="Times New Roman"/>
          <w:sz w:val="24"/>
          <w:szCs w:val="24"/>
        </w:rPr>
        <w:t xml:space="preserve">a </w:t>
      </w:r>
      <w:r w:rsidR="00D17B44">
        <w:rPr>
          <w:rFonts w:ascii="Times New Roman" w:hAnsi="Times New Roman" w:cs="Times New Roman"/>
          <w:sz w:val="24"/>
          <w:szCs w:val="24"/>
        </w:rPr>
        <w:t xml:space="preserve">stima </w:t>
      </w:r>
      <w:r w:rsidR="00D17B44" w:rsidRPr="00275C8F">
        <w:rPr>
          <w:rFonts w:ascii="Times New Roman" w:hAnsi="Times New Roman" w:cs="Times New Roman"/>
          <w:i/>
          <w:sz w:val="24"/>
          <w:szCs w:val="24"/>
        </w:rPr>
        <w:t>ex ante</w:t>
      </w:r>
      <w:r w:rsidR="00D17B44">
        <w:rPr>
          <w:rFonts w:ascii="Times New Roman" w:hAnsi="Times New Roman" w:cs="Times New Roman"/>
          <w:sz w:val="24"/>
          <w:szCs w:val="24"/>
        </w:rPr>
        <w:t xml:space="preserve"> di </w:t>
      </w:r>
      <w:proofErr w:type="spellStart"/>
      <w:r w:rsidR="00D17B44">
        <w:rPr>
          <w:rFonts w:ascii="Times New Roman" w:hAnsi="Times New Roman" w:cs="Times New Roman"/>
          <w:b/>
          <w:sz w:val="24"/>
          <w:szCs w:val="24"/>
        </w:rPr>
        <w:t>km</w:t>
      </w:r>
      <w:r w:rsidR="00D17B44" w:rsidRPr="00D17B44">
        <w:rPr>
          <w:rFonts w:ascii="Times New Roman" w:hAnsi="Times New Roman" w:cs="Times New Roman"/>
          <w:b/>
          <w:sz w:val="24"/>
          <w:szCs w:val="24"/>
          <w:vertAlign w:val="subscript"/>
        </w:rPr>
        <w:t>nol</w:t>
      </w:r>
      <w:proofErr w:type="spellEnd"/>
      <w:r w:rsidR="00D17B44">
        <w:rPr>
          <w:rFonts w:ascii="Times New Roman" w:hAnsi="Times New Roman" w:cs="Times New Roman"/>
          <w:sz w:val="24"/>
          <w:szCs w:val="24"/>
        </w:rPr>
        <w:t xml:space="preserve"> corrisponde alla lunghezza in km dei percorsi con un mezzo in condivisione</w:t>
      </w:r>
      <w:r w:rsidR="00D17B44" w:rsidRPr="003727C3">
        <w:rPr>
          <w:rFonts w:ascii="Times New Roman" w:hAnsi="Times New Roman" w:cs="Times New Roman"/>
          <w:sz w:val="24"/>
          <w:szCs w:val="24"/>
        </w:rPr>
        <w:t>.</w:t>
      </w:r>
      <w:r w:rsidR="00D17B44">
        <w:rPr>
          <w:rFonts w:ascii="Times New Roman" w:hAnsi="Times New Roman" w:cs="Times New Roman"/>
          <w:sz w:val="24"/>
          <w:szCs w:val="24"/>
        </w:rPr>
        <w:t xml:space="preserve"> La stima di </w:t>
      </w:r>
      <w:proofErr w:type="spellStart"/>
      <w:r w:rsidR="004E7F37">
        <w:rPr>
          <w:rFonts w:ascii="Times New Roman" w:hAnsi="Times New Roman" w:cs="Times New Roman"/>
          <w:b/>
          <w:sz w:val="24"/>
          <w:szCs w:val="24"/>
        </w:rPr>
        <w:t>km</w:t>
      </w:r>
      <w:r w:rsidR="004E7F37" w:rsidRPr="00D17B44">
        <w:rPr>
          <w:rFonts w:ascii="Times New Roman" w:hAnsi="Times New Roman" w:cs="Times New Roman"/>
          <w:b/>
          <w:sz w:val="24"/>
          <w:szCs w:val="24"/>
          <w:vertAlign w:val="subscript"/>
        </w:rPr>
        <w:t>nol</w:t>
      </w:r>
      <w:proofErr w:type="spellEnd"/>
      <w:r w:rsidR="00D17B44">
        <w:rPr>
          <w:rFonts w:ascii="Times New Roman" w:hAnsi="Times New Roman" w:cs="Times New Roman"/>
          <w:sz w:val="24"/>
          <w:szCs w:val="24"/>
        </w:rPr>
        <w:t xml:space="preserve"> in fase </w:t>
      </w:r>
      <w:r w:rsidR="00D17B44" w:rsidRPr="00F65895">
        <w:rPr>
          <w:rFonts w:ascii="Times New Roman" w:hAnsi="Times New Roman" w:cs="Times New Roman"/>
          <w:i/>
          <w:sz w:val="24"/>
          <w:szCs w:val="24"/>
        </w:rPr>
        <w:t>ex ante</w:t>
      </w:r>
      <w:r w:rsidR="00D17B44">
        <w:rPr>
          <w:rFonts w:ascii="Times New Roman" w:hAnsi="Times New Roman" w:cs="Times New Roman"/>
          <w:sz w:val="24"/>
          <w:szCs w:val="24"/>
        </w:rPr>
        <w:t xml:space="preserve"> può essere desunta </w:t>
      </w:r>
      <w:r w:rsidR="00D17B44" w:rsidRPr="00567AA5">
        <w:rPr>
          <w:rFonts w:ascii="Times New Roman" w:hAnsi="Times New Roman" w:cs="Times New Roman"/>
          <w:sz w:val="24"/>
          <w:szCs w:val="24"/>
        </w:rPr>
        <w:t xml:space="preserve">utilizzando dati dei gestori dello stesso servizio in altre città di dimensioni comparabili </w:t>
      </w:r>
      <w:r w:rsidR="00D17B44">
        <w:rPr>
          <w:rFonts w:ascii="Times New Roman" w:hAnsi="Times New Roman" w:cs="Times New Roman"/>
          <w:sz w:val="24"/>
          <w:szCs w:val="24"/>
        </w:rPr>
        <w:t xml:space="preserve">e </w:t>
      </w:r>
      <w:r w:rsidR="00D17B44" w:rsidRPr="00567AA5">
        <w:rPr>
          <w:rFonts w:ascii="Times New Roman" w:hAnsi="Times New Roman" w:cs="Times New Roman"/>
          <w:sz w:val="24"/>
          <w:szCs w:val="24"/>
        </w:rPr>
        <w:t xml:space="preserve">per un analogo numero di </w:t>
      </w:r>
      <w:r w:rsidR="00D17B44">
        <w:rPr>
          <w:rFonts w:ascii="Times New Roman" w:hAnsi="Times New Roman" w:cs="Times New Roman"/>
          <w:sz w:val="24"/>
          <w:szCs w:val="24"/>
        </w:rPr>
        <w:t>veicoli</w:t>
      </w:r>
      <w:r w:rsidR="00D17B44" w:rsidRPr="00567AA5">
        <w:rPr>
          <w:rFonts w:ascii="Times New Roman" w:hAnsi="Times New Roman" w:cs="Times New Roman"/>
          <w:sz w:val="24"/>
          <w:szCs w:val="24"/>
        </w:rPr>
        <w:t>.</w:t>
      </w:r>
      <w:r w:rsidR="004A0CDD">
        <w:rPr>
          <w:rFonts w:ascii="Times New Roman" w:hAnsi="Times New Roman" w:cs="Times New Roman"/>
          <w:sz w:val="24"/>
          <w:szCs w:val="24"/>
        </w:rPr>
        <w:t xml:space="preserve"> Nel caso in cui i veicoli condivisi siano alimentati ad elettricità, tale valore non va considerato.</w:t>
      </w:r>
    </w:p>
    <w:p w14:paraId="5EFA87D8" w14:textId="77777777" w:rsidR="002F0ABD" w:rsidRPr="002F0ABD" w:rsidRDefault="002F0ABD" w:rsidP="00D17B44">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 fattori di combustibile </w:t>
      </w:r>
      <w:proofErr w:type="spellStart"/>
      <w:r w:rsidRPr="00E0397D">
        <w:rPr>
          <w:rFonts w:ascii="Times New Roman" w:hAnsi="Times New Roman" w:cs="Times New Roman"/>
          <w:b/>
          <w:sz w:val="24"/>
          <w:szCs w:val="24"/>
        </w:rPr>
        <w:t>FC</w:t>
      </w:r>
      <w:r w:rsidRPr="00E0397D">
        <w:rPr>
          <w:rFonts w:ascii="Times New Roman" w:hAnsi="Times New Roman" w:cs="Times New Roman"/>
          <w:b/>
          <w:sz w:val="24"/>
          <w:szCs w:val="24"/>
          <w:vertAlign w:val="subscript"/>
        </w:rPr>
        <w:t>auto</w:t>
      </w:r>
      <w:proofErr w:type="spellEnd"/>
      <w:r>
        <w:rPr>
          <w:rFonts w:ascii="Times New Roman" w:hAnsi="Times New Roman" w:cs="Times New Roman"/>
          <w:bCs/>
          <w:sz w:val="24"/>
          <w:szCs w:val="24"/>
        </w:rPr>
        <w:t xml:space="preserve"> possono essere, in questa fase </w:t>
      </w:r>
      <w:r>
        <w:rPr>
          <w:rFonts w:ascii="Times New Roman" w:hAnsi="Times New Roman" w:cs="Times New Roman"/>
          <w:sz w:val="24"/>
          <w:szCs w:val="24"/>
        </w:rPr>
        <w:t>di</w:t>
      </w:r>
      <w:r w:rsidRPr="003727C3">
        <w:rPr>
          <w:rFonts w:ascii="Times New Roman" w:hAnsi="Times New Roman" w:cs="Times New Roman"/>
          <w:sz w:val="24"/>
          <w:szCs w:val="24"/>
        </w:rPr>
        <w:t xml:space="preserve"> </w:t>
      </w:r>
      <w:r>
        <w:rPr>
          <w:rFonts w:ascii="Times New Roman" w:hAnsi="Times New Roman" w:cs="Times New Roman"/>
          <w:sz w:val="24"/>
          <w:szCs w:val="24"/>
        </w:rPr>
        <w:t xml:space="preserve">stima </w:t>
      </w:r>
      <w:r w:rsidRPr="00275C8F">
        <w:rPr>
          <w:rFonts w:ascii="Times New Roman" w:hAnsi="Times New Roman" w:cs="Times New Roman"/>
          <w:i/>
          <w:sz w:val="24"/>
          <w:szCs w:val="24"/>
        </w:rPr>
        <w:t>ex ante</w:t>
      </w:r>
      <w:r w:rsidRPr="002F0ABD">
        <w:rPr>
          <w:rFonts w:ascii="Times New Roman" w:hAnsi="Times New Roman" w:cs="Times New Roman"/>
          <w:i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assunti uguali a quelli proposti dal MATTM nella procedura di calcolo 2. La stima di </w:t>
      </w:r>
      <w:proofErr w:type="spellStart"/>
      <w:r w:rsidRPr="00E0397D">
        <w:rPr>
          <w:rFonts w:ascii="Times New Roman" w:hAnsi="Times New Roman" w:cs="Times New Roman"/>
          <w:b/>
          <w:sz w:val="24"/>
          <w:szCs w:val="24"/>
        </w:rPr>
        <w:t>FC</w:t>
      </w:r>
      <w:r>
        <w:rPr>
          <w:rFonts w:ascii="Times New Roman" w:hAnsi="Times New Roman" w:cs="Times New Roman"/>
          <w:b/>
          <w:sz w:val="24"/>
          <w:szCs w:val="24"/>
          <w:vertAlign w:val="subscript"/>
        </w:rPr>
        <w:t>sm</w:t>
      </w:r>
      <w:proofErr w:type="spellEnd"/>
      <w:r>
        <w:rPr>
          <w:rFonts w:ascii="Times New Roman" w:hAnsi="Times New Roman" w:cs="Times New Roman"/>
          <w:bCs/>
          <w:sz w:val="24"/>
          <w:szCs w:val="24"/>
        </w:rPr>
        <w:t xml:space="preserve"> può essere fatta solo richiedendo i dati al gestore sulla consistenza della flotta e la tipologia euro del motore delle auto e degli scooter in condivisione.</w:t>
      </w:r>
    </w:p>
    <w:p w14:paraId="4C3A6194" w14:textId="77777777" w:rsidR="002F0ABD" w:rsidRDefault="002F0ABD" w:rsidP="002F0ABD">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Analogamente, nel</w:t>
      </w:r>
      <w:r w:rsidRPr="003727C3">
        <w:rPr>
          <w:rFonts w:ascii="Times New Roman" w:hAnsi="Times New Roman" w:cs="Times New Roman"/>
          <w:sz w:val="24"/>
          <w:szCs w:val="24"/>
        </w:rPr>
        <w:t xml:space="preserve">la </w:t>
      </w:r>
      <w:r>
        <w:rPr>
          <w:rFonts w:ascii="Times New Roman" w:hAnsi="Times New Roman" w:cs="Times New Roman"/>
          <w:sz w:val="24"/>
          <w:szCs w:val="24"/>
        </w:rPr>
        <w:t xml:space="preserve">stima </w:t>
      </w:r>
      <w:r w:rsidRPr="00275C8F">
        <w:rPr>
          <w:rFonts w:ascii="Times New Roman" w:hAnsi="Times New Roman" w:cs="Times New Roman"/>
          <w:i/>
          <w:sz w:val="24"/>
          <w:szCs w:val="24"/>
        </w:rPr>
        <w:t>ex ante</w:t>
      </w:r>
      <w:r>
        <w:rPr>
          <w:rFonts w:ascii="Times New Roman" w:hAnsi="Times New Roman" w:cs="Times New Roman"/>
          <w:sz w:val="24"/>
          <w:szCs w:val="24"/>
        </w:rPr>
        <w:t xml:space="preserve"> dei fattori di emissione </w:t>
      </w:r>
      <w:proofErr w:type="spellStart"/>
      <w:r w:rsidRPr="00F03717">
        <w:rPr>
          <w:rFonts w:ascii="Times New Roman" w:hAnsi="Times New Roman" w:cs="Times New Roman"/>
          <w:b/>
          <w:sz w:val="24"/>
          <w:szCs w:val="24"/>
        </w:rPr>
        <w:t>Fe</w:t>
      </w:r>
      <w:r w:rsidRPr="00F03717">
        <w:rPr>
          <w:rFonts w:ascii="Times New Roman" w:hAnsi="Times New Roman" w:cs="Times New Roman"/>
          <w:b/>
          <w:sz w:val="24"/>
          <w:szCs w:val="24"/>
          <w:vertAlign w:val="subscript"/>
        </w:rPr>
        <w:t>auto</w:t>
      </w:r>
      <w:proofErr w:type="spellEnd"/>
      <w:r>
        <w:rPr>
          <w:rFonts w:ascii="Times New Roman" w:hAnsi="Times New Roman" w:cs="Times New Roman"/>
          <w:bCs/>
          <w:sz w:val="24"/>
          <w:szCs w:val="24"/>
        </w:rPr>
        <w:t xml:space="preserve"> questi possono essere assunti uguali a quelli proposti dal MATTM nella procedura di calcolo 2. La stima di </w:t>
      </w:r>
      <w:proofErr w:type="spellStart"/>
      <w:r w:rsidRPr="00E0397D">
        <w:rPr>
          <w:rFonts w:ascii="Times New Roman" w:hAnsi="Times New Roman" w:cs="Times New Roman"/>
          <w:b/>
          <w:sz w:val="24"/>
          <w:szCs w:val="24"/>
        </w:rPr>
        <w:t>F</w:t>
      </w:r>
      <w:r w:rsidR="00633F5C">
        <w:rPr>
          <w:rFonts w:ascii="Times New Roman" w:hAnsi="Times New Roman" w:cs="Times New Roman"/>
          <w:b/>
          <w:sz w:val="24"/>
          <w:szCs w:val="24"/>
        </w:rPr>
        <w:t>e</w:t>
      </w:r>
      <w:r>
        <w:rPr>
          <w:rFonts w:ascii="Times New Roman" w:hAnsi="Times New Roman" w:cs="Times New Roman"/>
          <w:b/>
          <w:sz w:val="24"/>
          <w:szCs w:val="24"/>
          <w:vertAlign w:val="subscript"/>
        </w:rPr>
        <w:t>sm</w:t>
      </w:r>
      <w:proofErr w:type="spellEnd"/>
      <w:r>
        <w:rPr>
          <w:rFonts w:ascii="Times New Roman" w:hAnsi="Times New Roman" w:cs="Times New Roman"/>
          <w:bCs/>
          <w:sz w:val="24"/>
          <w:szCs w:val="24"/>
        </w:rPr>
        <w:t xml:space="preserve"> può essere fatta richiedendo i dati al gestore sulla consistenza della flotta e la tipologia euro del motore delle auto e degli scooter in condivisione.</w:t>
      </w:r>
    </w:p>
    <w:p w14:paraId="76BE4B1F" w14:textId="77777777" w:rsidR="002F0ABD" w:rsidRDefault="002F0ABD" w:rsidP="00633F5C">
      <w:pPr>
        <w:pStyle w:val="Paragrafoelenco"/>
        <w:spacing w:after="0" w:line="276" w:lineRule="auto"/>
        <w:jc w:val="both"/>
        <w:rPr>
          <w:rFonts w:ascii="Times New Roman" w:hAnsi="Times New Roman" w:cs="Times New Roman"/>
          <w:sz w:val="24"/>
          <w:szCs w:val="24"/>
        </w:rPr>
      </w:pPr>
    </w:p>
    <w:p w14:paraId="7D54D4BA" w14:textId="77777777" w:rsidR="007F6D5F" w:rsidRPr="003727C3" w:rsidRDefault="007F6D5F" w:rsidP="007F6D5F">
      <w:pPr>
        <w:pStyle w:val="Paragrafoelenco"/>
        <w:spacing w:after="0" w:line="276" w:lineRule="auto"/>
        <w:jc w:val="both"/>
        <w:rPr>
          <w:rFonts w:ascii="Times New Roman" w:hAnsi="Times New Roman" w:cs="Times New Roman"/>
          <w:sz w:val="24"/>
          <w:szCs w:val="24"/>
        </w:rPr>
      </w:pPr>
    </w:p>
    <w:p w14:paraId="3A71D623" w14:textId="77777777" w:rsidR="009178CC" w:rsidRDefault="009178CC" w:rsidP="009178CC">
      <w:pPr>
        <w:pStyle w:val="Paragrafoelenco"/>
        <w:autoSpaceDE w:val="0"/>
        <w:autoSpaceDN w:val="0"/>
        <w:adjustRightInd w:val="0"/>
        <w:spacing w:after="0"/>
        <w:jc w:val="both"/>
        <w:rPr>
          <w:rFonts w:ascii="Times New Roman" w:hAnsi="Times New Roman" w:cs="Times New Roman"/>
          <w:sz w:val="24"/>
          <w:szCs w:val="24"/>
        </w:rPr>
      </w:pPr>
    </w:p>
    <w:p w14:paraId="3C30CC37" w14:textId="77777777" w:rsidR="00873786" w:rsidRDefault="00873786">
      <w:pPr>
        <w:rPr>
          <w:rFonts w:ascii="Times New Roman" w:hAnsi="Times New Roman" w:cs="Times New Roman"/>
          <w:sz w:val="24"/>
          <w:szCs w:val="24"/>
        </w:rPr>
      </w:pPr>
    </w:p>
    <w:p w14:paraId="3717291B" w14:textId="77777777" w:rsidR="00633F5C" w:rsidRDefault="00633F5C">
      <w:pPr>
        <w:rPr>
          <w:rFonts w:ascii="Times New Roman" w:hAnsi="Times New Roman" w:cs="Times New Roman"/>
          <w:sz w:val="24"/>
          <w:szCs w:val="24"/>
        </w:rPr>
      </w:pPr>
    </w:p>
    <w:p w14:paraId="0E90C375" w14:textId="77777777" w:rsidR="00633F5C" w:rsidRDefault="00633F5C">
      <w:pPr>
        <w:rPr>
          <w:rFonts w:ascii="Times New Roman" w:hAnsi="Times New Roman" w:cs="Times New Roman"/>
          <w:sz w:val="24"/>
          <w:szCs w:val="24"/>
        </w:rPr>
      </w:pPr>
    </w:p>
    <w:p w14:paraId="62A72064" w14:textId="77777777" w:rsidR="00633F5C" w:rsidRDefault="00633F5C">
      <w:pPr>
        <w:rPr>
          <w:rFonts w:ascii="Times New Roman" w:hAnsi="Times New Roman" w:cs="Times New Roman"/>
          <w:sz w:val="24"/>
          <w:szCs w:val="24"/>
        </w:rPr>
      </w:pPr>
    </w:p>
    <w:p w14:paraId="409281B5" w14:textId="77777777" w:rsidR="00633F5C" w:rsidRDefault="00633F5C">
      <w:pPr>
        <w:rPr>
          <w:rFonts w:ascii="Times New Roman" w:hAnsi="Times New Roman" w:cs="Times New Roman"/>
          <w:sz w:val="24"/>
          <w:szCs w:val="24"/>
        </w:rPr>
      </w:pPr>
    </w:p>
    <w:p w14:paraId="4F86CD60" w14:textId="77777777" w:rsidR="00633F5C" w:rsidRDefault="00633F5C">
      <w:pPr>
        <w:rPr>
          <w:rFonts w:ascii="Times New Roman" w:hAnsi="Times New Roman" w:cs="Times New Roman"/>
          <w:sz w:val="24"/>
          <w:szCs w:val="24"/>
        </w:rPr>
      </w:pPr>
    </w:p>
    <w:p w14:paraId="6883A761" w14:textId="77777777" w:rsidR="0018724A" w:rsidRDefault="0018724A" w:rsidP="009178CC">
      <w:pPr>
        <w:pStyle w:val="Titolo2"/>
        <w:rPr>
          <w:color w:val="auto"/>
          <w:u w:val="single"/>
        </w:rPr>
      </w:pPr>
      <w:bookmarkStart w:id="10" w:name="_Toc38574821"/>
    </w:p>
    <w:p w14:paraId="0181C6CD" w14:textId="5B1FA82D" w:rsidR="009178CC" w:rsidRPr="00873786" w:rsidRDefault="009178CC" w:rsidP="009178CC">
      <w:pPr>
        <w:pStyle w:val="Titolo2"/>
        <w:rPr>
          <w:color w:val="auto"/>
          <w:u w:val="single"/>
        </w:rPr>
      </w:pPr>
      <w:r w:rsidRPr="002C2344">
        <w:rPr>
          <w:color w:val="auto"/>
          <w:u w:val="single"/>
        </w:rPr>
        <w:t>Monitoraggio degli interventi e stima ex post dei benefici ambientali</w:t>
      </w:r>
      <w:bookmarkEnd w:id="10"/>
    </w:p>
    <w:p w14:paraId="6AB461AA" w14:textId="77777777" w:rsidR="0053043A" w:rsidRDefault="0053043A" w:rsidP="009178CC">
      <w:pPr>
        <w:autoSpaceDE w:val="0"/>
        <w:autoSpaceDN w:val="0"/>
        <w:adjustRightInd w:val="0"/>
        <w:spacing w:after="0"/>
        <w:jc w:val="both"/>
        <w:rPr>
          <w:rFonts w:ascii="Times New Roman" w:hAnsi="Times New Roman" w:cs="Times New Roman"/>
          <w:sz w:val="24"/>
          <w:szCs w:val="24"/>
        </w:rPr>
      </w:pPr>
    </w:p>
    <w:p w14:paraId="2EADE672" w14:textId="33B26103" w:rsidR="009178CC" w:rsidRDefault="003368F3" w:rsidP="009178C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w:t>
      </w:r>
      <w:r w:rsidR="009178CC" w:rsidRPr="006871AA">
        <w:rPr>
          <w:rFonts w:ascii="Times New Roman" w:hAnsi="Times New Roman" w:cs="Times New Roman"/>
          <w:sz w:val="24"/>
          <w:szCs w:val="24"/>
        </w:rPr>
        <w:t>valutazione dell’efficacia di un intervento di mobilità sostenibile non può prescindere</w:t>
      </w:r>
      <w:r w:rsidR="009178CC">
        <w:rPr>
          <w:rFonts w:ascii="Times New Roman" w:hAnsi="Times New Roman" w:cs="Times New Roman"/>
          <w:sz w:val="24"/>
          <w:szCs w:val="24"/>
        </w:rPr>
        <w:t xml:space="preserve"> </w:t>
      </w:r>
      <w:r w:rsidR="009178CC" w:rsidRPr="006871AA">
        <w:rPr>
          <w:rFonts w:ascii="Times New Roman" w:hAnsi="Times New Roman" w:cs="Times New Roman"/>
          <w:sz w:val="24"/>
          <w:szCs w:val="24"/>
        </w:rPr>
        <w:t>dalla d</w:t>
      </w:r>
      <w:r w:rsidR="009178CC">
        <w:rPr>
          <w:rFonts w:ascii="Times New Roman" w:hAnsi="Times New Roman" w:cs="Times New Roman"/>
          <w:sz w:val="24"/>
          <w:szCs w:val="24"/>
        </w:rPr>
        <w:t>isponibilità di specifici dati</w:t>
      </w:r>
      <w:r w:rsidR="009178CC" w:rsidRPr="006871AA">
        <w:rPr>
          <w:rFonts w:ascii="Times New Roman" w:hAnsi="Times New Roman" w:cs="Times New Roman"/>
          <w:sz w:val="24"/>
          <w:szCs w:val="24"/>
        </w:rPr>
        <w:t xml:space="preserve"> che consentano di quantificare i</w:t>
      </w:r>
      <w:r w:rsidR="009178CC">
        <w:rPr>
          <w:rFonts w:ascii="Times New Roman" w:hAnsi="Times New Roman" w:cs="Times New Roman"/>
          <w:sz w:val="24"/>
          <w:szCs w:val="24"/>
        </w:rPr>
        <w:t xml:space="preserve"> </w:t>
      </w:r>
      <w:r w:rsidR="009178CC" w:rsidRPr="006871AA">
        <w:rPr>
          <w:rFonts w:ascii="Times New Roman" w:hAnsi="Times New Roman" w:cs="Times New Roman"/>
          <w:sz w:val="24"/>
          <w:szCs w:val="24"/>
        </w:rPr>
        <w:t xml:space="preserve">risultati conseguiti </w:t>
      </w:r>
      <w:r w:rsidR="009178CC">
        <w:rPr>
          <w:rFonts w:ascii="Times New Roman" w:hAnsi="Times New Roman" w:cs="Times New Roman"/>
          <w:sz w:val="24"/>
          <w:szCs w:val="24"/>
        </w:rPr>
        <w:t>a seguito del</w:t>
      </w:r>
      <w:r w:rsidR="009178CC" w:rsidRPr="006871AA">
        <w:rPr>
          <w:rFonts w:ascii="Times New Roman" w:hAnsi="Times New Roman" w:cs="Times New Roman"/>
          <w:sz w:val="24"/>
          <w:szCs w:val="24"/>
        </w:rPr>
        <w:t xml:space="preserve">l’implementazione dell’intervento stesso. </w:t>
      </w:r>
      <w:r w:rsidR="009178CC">
        <w:rPr>
          <w:rFonts w:ascii="Times New Roman" w:hAnsi="Times New Roman" w:cs="Times New Roman"/>
          <w:sz w:val="24"/>
          <w:szCs w:val="24"/>
        </w:rPr>
        <w:t xml:space="preserve">La raccolta dei </w:t>
      </w:r>
      <w:r w:rsidR="009178CC" w:rsidRPr="006871AA">
        <w:rPr>
          <w:rFonts w:ascii="Times New Roman" w:hAnsi="Times New Roman" w:cs="Times New Roman"/>
          <w:sz w:val="24"/>
          <w:szCs w:val="24"/>
        </w:rPr>
        <w:t>dati di input indispensabili per la stima</w:t>
      </w:r>
      <w:r w:rsidR="009178CC">
        <w:rPr>
          <w:rFonts w:ascii="Times New Roman" w:hAnsi="Times New Roman" w:cs="Times New Roman"/>
          <w:sz w:val="24"/>
          <w:szCs w:val="24"/>
        </w:rPr>
        <w:t xml:space="preserve"> effettiva dei benefici ambientali viene effettuata durante la fase di </w:t>
      </w:r>
      <w:r w:rsidR="009178CC" w:rsidRPr="0053043A">
        <w:rPr>
          <w:rFonts w:ascii="Times New Roman" w:hAnsi="Times New Roman" w:cs="Times New Roman"/>
          <w:i/>
          <w:iCs/>
          <w:sz w:val="24"/>
          <w:szCs w:val="24"/>
        </w:rPr>
        <w:t>monitoraggio</w:t>
      </w:r>
      <w:r w:rsidR="009178CC">
        <w:rPr>
          <w:rFonts w:ascii="Times New Roman" w:hAnsi="Times New Roman" w:cs="Times New Roman"/>
          <w:sz w:val="24"/>
          <w:szCs w:val="24"/>
        </w:rPr>
        <w:t xml:space="preserve"> degli interventi. Particolare attenzione va dedicata alla stima della diminuzione delle percorrenze/</w:t>
      </w:r>
      <w:r w:rsidR="009178CC" w:rsidRPr="006871AA">
        <w:rPr>
          <w:rFonts w:ascii="Times New Roman" w:hAnsi="Times New Roman" w:cs="Times New Roman"/>
          <w:sz w:val="24"/>
          <w:szCs w:val="24"/>
        </w:rPr>
        <w:t xml:space="preserve">autovetture </w:t>
      </w:r>
      <w:r w:rsidR="009178CC">
        <w:rPr>
          <w:rFonts w:ascii="Times New Roman" w:hAnsi="Times New Roman" w:cs="Times New Roman"/>
          <w:sz w:val="24"/>
          <w:szCs w:val="24"/>
        </w:rPr>
        <w:t>ottenut</w:t>
      </w:r>
      <w:r>
        <w:rPr>
          <w:rFonts w:ascii="Times New Roman" w:hAnsi="Times New Roman" w:cs="Times New Roman"/>
          <w:sz w:val="24"/>
          <w:szCs w:val="24"/>
        </w:rPr>
        <w:t>a</w:t>
      </w:r>
      <w:r w:rsidR="009178CC">
        <w:rPr>
          <w:rFonts w:ascii="Times New Roman" w:hAnsi="Times New Roman" w:cs="Times New Roman"/>
          <w:sz w:val="24"/>
          <w:szCs w:val="24"/>
        </w:rPr>
        <w:t xml:space="preserve"> </w:t>
      </w:r>
      <w:r w:rsidR="009178CC" w:rsidRPr="006871AA">
        <w:rPr>
          <w:rFonts w:ascii="Times New Roman" w:hAnsi="Times New Roman" w:cs="Times New Roman"/>
          <w:sz w:val="24"/>
          <w:szCs w:val="24"/>
        </w:rPr>
        <w:t>dal cambiamento dei</w:t>
      </w:r>
      <w:r w:rsidR="009178CC">
        <w:rPr>
          <w:rFonts w:ascii="Times New Roman" w:hAnsi="Times New Roman" w:cs="Times New Roman"/>
          <w:sz w:val="24"/>
          <w:szCs w:val="24"/>
        </w:rPr>
        <w:t xml:space="preserve"> </w:t>
      </w:r>
      <w:r w:rsidR="009178CC"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sidR="00FA3712">
        <w:rPr>
          <w:rFonts w:ascii="Times New Roman" w:hAnsi="Times New Roman" w:cs="Times New Roman"/>
          <w:sz w:val="24"/>
          <w:szCs w:val="24"/>
        </w:rPr>
        <w:t xml:space="preserve"> Una volta completata la fase di </w:t>
      </w:r>
      <w:r w:rsidR="00FA3712" w:rsidRPr="001E6AF0">
        <w:rPr>
          <w:rFonts w:ascii="Times New Roman" w:hAnsi="Times New Roman" w:cs="Times New Roman"/>
          <w:i/>
          <w:iCs/>
          <w:sz w:val="24"/>
          <w:szCs w:val="24"/>
        </w:rPr>
        <w:t>monitoraggio</w:t>
      </w:r>
      <w:r w:rsidR="00FA3712">
        <w:rPr>
          <w:rFonts w:ascii="Times New Roman" w:hAnsi="Times New Roman" w:cs="Times New Roman"/>
          <w:sz w:val="24"/>
          <w:szCs w:val="24"/>
        </w:rPr>
        <w:t xml:space="preserve">, i dati raccolti </w:t>
      </w:r>
      <w:r w:rsidR="001E6AF0" w:rsidRPr="00355E47">
        <w:rPr>
          <w:rFonts w:ascii="Times New Roman" w:hAnsi="Times New Roman" w:cs="Times New Roman"/>
          <w:sz w:val="24"/>
          <w:szCs w:val="24"/>
        </w:rPr>
        <w:t>devono esseri valutati con precisione ed accuratezza verificando l’efficacia funzionale dell’azione adottata</w:t>
      </w:r>
      <w:r w:rsidR="001E6AF0">
        <w:rPr>
          <w:rFonts w:ascii="Times New Roman" w:hAnsi="Times New Roman" w:cs="Times New Roman"/>
          <w:sz w:val="24"/>
          <w:szCs w:val="24"/>
        </w:rPr>
        <w:t xml:space="preserve"> per essere poi utilizzati nella procedura di calcolo per la stima </w:t>
      </w:r>
      <w:r w:rsidR="001E6AF0" w:rsidRPr="001E6AF0">
        <w:rPr>
          <w:rFonts w:ascii="Times New Roman" w:hAnsi="Times New Roman" w:cs="Times New Roman"/>
          <w:i/>
          <w:iCs/>
          <w:sz w:val="24"/>
          <w:szCs w:val="24"/>
        </w:rPr>
        <w:t>ex post</w:t>
      </w:r>
      <w:r w:rsidR="001E6AF0">
        <w:rPr>
          <w:rFonts w:ascii="Times New Roman" w:hAnsi="Times New Roman" w:cs="Times New Roman"/>
          <w:sz w:val="24"/>
          <w:szCs w:val="24"/>
        </w:rPr>
        <w:t xml:space="preserve"> dei benefici ambientali. </w:t>
      </w:r>
    </w:p>
    <w:p w14:paraId="606E735C" w14:textId="77777777" w:rsidR="009178CC" w:rsidRDefault="009178CC" w:rsidP="009178CC">
      <w:pPr>
        <w:spacing w:after="0"/>
        <w:jc w:val="both"/>
        <w:rPr>
          <w:rFonts w:ascii="Times New Roman" w:hAnsi="Times New Roman" w:cs="Times New Roman"/>
          <w:sz w:val="24"/>
          <w:szCs w:val="24"/>
        </w:rPr>
      </w:pPr>
    </w:p>
    <w:p w14:paraId="084C895C" w14:textId="77777777" w:rsidR="0063693F" w:rsidRPr="003727C3" w:rsidRDefault="0063693F" w:rsidP="0063693F">
      <w:pPr>
        <w:spacing w:after="0"/>
        <w:jc w:val="both"/>
        <w:rPr>
          <w:rFonts w:ascii="Times New Roman" w:hAnsi="Times New Roman" w:cs="Times New Roman"/>
          <w:sz w:val="24"/>
          <w:szCs w:val="24"/>
        </w:rPr>
      </w:pP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r w:rsidRPr="003727C3">
        <w:rPr>
          <w:rFonts w:ascii="Times New Roman" w:hAnsi="Times New Roman" w:cs="Times New Roman"/>
          <w:sz w:val="24"/>
          <w:szCs w:val="24"/>
        </w:rPr>
        <w:t>:</w:t>
      </w:r>
    </w:p>
    <w:p w14:paraId="1F6A1B1B" w14:textId="77777777" w:rsidR="009178CC" w:rsidRPr="00355E47" w:rsidRDefault="009178CC" w:rsidP="009178CC">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valore dell’operatività </w:t>
      </w:r>
      <w:r w:rsidR="00466FB3">
        <w:rPr>
          <w:rFonts w:ascii="Times New Roman" w:hAnsi="Times New Roman" w:cs="Times New Roman"/>
          <w:b/>
          <w:sz w:val="24"/>
          <w:szCs w:val="24"/>
        </w:rPr>
        <w:t>Gs</w:t>
      </w:r>
      <w:r w:rsidRPr="00355E47">
        <w:rPr>
          <w:rFonts w:ascii="Times New Roman" w:hAnsi="Times New Roman" w:cs="Times New Roman"/>
          <w:sz w:val="24"/>
          <w:szCs w:val="24"/>
        </w:rPr>
        <w:t xml:space="preserve"> deve essere noto con precisione. Per la valutazione </w:t>
      </w:r>
      <w:r w:rsidRPr="00355E47">
        <w:rPr>
          <w:rFonts w:ascii="Times New Roman" w:hAnsi="Times New Roman"/>
          <w:i/>
          <w:sz w:val="24"/>
        </w:rPr>
        <w:t>ex post</w:t>
      </w:r>
      <w:r w:rsidRPr="00355E47">
        <w:rPr>
          <w:rFonts w:ascii="Times New Roman" w:hAnsi="Times New Roman" w:cs="Times New Roman"/>
          <w:sz w:val="24"/>
          <w:szCs w:val="24"/>
        </w:rPr>
        <w:t xml:space="preserve">, alla fine dell’intervento è necessario disporre del numero esatto di giorni </w:t>
      </w:r>
      <w:r w:rsidR="00E85F4D">
        <w:rPr>
          <w:rFonts w:ascii="Times New Roman" w:hAnsi="Times New Roman" w:cs="Times New Roman"/>
          <w:sz w:val="24"/>
          <w:szCs w:val="24"/>
        </w:rPr>
        <w:t xml:space="preserve">lavorativi </w:t>
      </w:r>
      <w:r w:rsidRPr="00355E47">
        <w:rPr>
          <w:rFonts w:ascii="Times New Roman" w:hAnsi="Times New Roman" w:cs="Times New Roman"/>
          <w:sz w:val="24"/>
          <w:szCs w:val="24"/>
        </w:rPr>
        <w:t xml:space="preserve">in cui si è usufruito di un </w:t>
      </w:r>
      <w:r>
        <w:rPr>
          <w:rFonts w:ascii="Times New Roman" w:hAnsi="Times New Roman" w:cs="Times New Roman"/>
          <w:sz w:val="24"/>
          <w:szCs w:val="24"/>
        </w:rPr>
        <w:t>sistema di sharing</w:t>
      </w:r>
      <w:r w:rsidR="00466FB3">
        <w:rPr>
          <w:rFonts w:ascii="Times New Roman" w:hAnsi="Times New Roman" w:cs="Times New Roman"/>
          <w:sz w:val="24"/>
          <w:szCs w:val="24"/>
        </w:rPr>
        <w:t xml:space="preserve"> mobility</w:t>
      </w:r>
      <w:r>
        <w:rPr>
          <w:rFonts w:ascii="Times New Roman" w:hAnsi="Times New Roman" w:cs="Times New Roman"/>
          <w:sz w:val="24"/>
          <w:szCs w:val="24"/>
        </w:rPr>
        <w:t>, normalmente tale valore può essere ottenuto dal gestore del servizio</w:t>
      </w:r>
      <w:r w:rsidRPr="00355E47">
        <w:rPr>
          <w:rFonts w:ascii="Times New Roman" w:hAnsi="Times New Roman" w:cs="Times New Roman"/>
          <w:sz w:val="24"/>
          <w:szCs w:val="24"/>
        </w:rPr>
        <w:t xml:space="preserve">; </w:t>
      </w:r>
    </w:p>
    <w:p w14:paraId="449EAB0F" w14:textId="77777777" w:rsidR="009178CC" w:rsidRPr="00355E47" w:rsidRDefault="009178CC" w:rsidP="00247203">
      <w:pPr>
        <w:pStyle w:val="Paragrafoelenco"/>
        <w:numPr>
          <w:ilvl w:val="0"/>
          <w:numId w:val="7"/>
        </w:numPr>
        <w:spacing w:after="0" w:line="276" w:lineRule="auto"/>
        <w:ind w:left="714" w:hanging="357"/>
        <w:jc w:val="both"/>
        <w:rPr>
          <w:rFonts w:ascii="Times New Roman" w:hAnsi="Times New Roman" w:cs="Times New Roman"/>
          <w:sz w:val="24"/>
          <w:szCs w:val="24"/>
        </w:rPr>
      </w:pPr>
      <w:r w:rsidRPr="00355E47">
        <w:rPr>
          <w:rFonts w:ascii="Times New Roman" w:hAnsi="Times New Roman" w:cs="Times New Roman"/>
          <w:sz w:val="24"/>
          <w:szCs w:val="24"/>
        </w:rPr>
        <w:t xml:space="preserve">il </w:t>
      </w:r>
      <w:r w:rsidR="003368F3">
        <w:rPr>
          <w:rFonts w:ascii="Times New Roman" w:hAnsi="Times New Roman" w:cs="Times New Roman"/>
          <w:sz w:val="24"/>
          <w:szCs w:val="24"/>
        </w:rPr>
        <w:t>numero</w:t>
      </w:r>
      <w:r w:rsidR="003368F3" w:rsidRPr="00355E47">
        <w:rPr>
          <w:rFonts w:ascii="Times New Roman" w:hAnsi="Times New Roman" w:cs="Times New Roman"/>
          <w:sz w:val="24"/>
          <w:szCs w:val="24"/>
        </w:rPr>
        <w:t xml:space="preserve"> </w:t>
      </w:r>
      <w:r w:rsidRPr="00355E47">
        <w:rPr>
          <w:rFonts w:ascii="Times New Roman" w:hAnsi="Times New Roman" w:cs="Times New Roman"/>
          <w:sz w:val="24"/>
          <w:szCs w:val="24"/>
        </w:rPr>
        <w:t xml:space="preserve">degli utenti coinvolti </w:t>
      </w:r>
      <w:r w:rsidRPr="00355E47">
        <w:rPr>
          <w:rFonts w:ascii="Times New Roman" w:hAnsi="Times New Roman" w:cs="Times New Roman"/>
          <w:b/>
          <w:sz w:val="24"/>
          <w:szCs w:val="24"/>
        </w:rPr>
        <w:t>Ut</w:t>
      </w:r>
      <w:r w:rsidRPr="00355E47">
        <w:rPr>
          <w:rFonts w:ascii="Times New Roman" w:hAnsi="Times New Roman" w:cs="Times New Roman"/>
          <w:sz w:val="24"/>
          <w:szCs w:val="24"/>
        </w:rPr>
        <w:t xml:space="preserve"> deve essere noto con precisione.</w:t>
      </w:r>
      <w:r>
        <w:rPr>
          <w:rFonts w:ascii="Times New Roman" w:hAnsi="Times New Roman" w:cs="Times New Roman"/>
          <w:sz w:val="24"/>
          <w:szCs w:val="24"/>
        </w:rPr>
        <w:t xml:space="preserve"> Il gestore del servizio dispone di tali informazioni, tuttavia andrebbero</w:t>
      </w:r>
      <w:r w:rsidRPr="00355E47">
        <w:rPr>
          <w:rFonts w:ascii="Times New Roman" w:hAnsi="Times New Roman" w:cs="Times New Roman"/>
          <w:sz w:val="24"/>
          <w:szCs w:val="24"/>
        </w:rPr>
        <w:t xml:space="preserve"> esclusi dal conteggio degli utenti tutti coloro che </w:t>
      </w:r>
      <w:r w:rsidR="00466FB3">
        <w:rPr>
          <w:rFonts w:ascii="Times New Roman" w:hAnsi="Times New Roman" w:cs="Times New Roman"/>
          <w:sz w:val="24"/>
          <w:szCs w:val="24"/>
        </w:rPr>
        <w:t>usufruiscono di un servizio di</w:t>
      </w:r>
      <w:r>
        <w:rPr>
          <w:rFonts w:ascii="Times New Roman" w:hAnsi="Times New Roman" w:cs="Times New Roman"/>
          <w:sz w:val="24"/>
          <w:szCs w:val="24"/>
        </w:rPr>
        <w:t xml:space="preserve"> sharing</w:t>
      </w:r>
      <w:r w:rsidRPr="00355E47">
        <w:rPr>
          <w:rFonts w:ascii="Times New Roman" w:hAnsi="Times New Roman" w:cs="Times New Roman"/>
          <w:sz w:val="24"/>
          <w:szCs w:val="24"/>
        </w:rPr>
        <w:t xml:space="preserve"> </w:t>
      </w:r>
      <w:r w:rsidR="00466FB3">
        <w:rPr>
          <w:rFonts w:ascii="Times New Roman" w:hAnsi="Times New Roman" w:cs="Times New Roman"/>
          <w:sz w:val="24"/>
          <w:szCs w:val="24"/>
        </w:rPr>
        <w:t xml:space="preserve">mobility </w:t>
      </w:r>
      <w:r w:rsidRPr="00355E47">
        <w:rPr>
          <w:rFonts w:ascii="Times New Roman" w:hAnsi="Times New Roman" w:cs="Times New Roman"/>
          <w:sz w:val="24"/>
          <w:szCs w:val="24"/>
        </w:rPr>
        <w:t>p</w:t>
      </w:r>
      <w:r>
        <w:rPr>
          <w:rFonts w:ascii="Times New Roman" w:hAnsi="Times New Roman" w:cs="Times New Roman"/>
          <w:sz w:val="24"/>
          <w:szCs w:val="24"/>
        </w:rPr>
        <w:t xml:space="preserve">er diletto, attività sportive o tutti gli altri motivi diversi dagli spostamenti casa </w:t>
      </w:r>
      <w:r w:rsidR="00790900">
        <w:rPr>
          <w:rFonts w:ascii="Times New Roman" w:hAnsi="Times New Roman" w:cs="Times New Roman"/>
          <w:sz w:val="24"/>
          <w:szCs w:val="24"/>
        </w:rPr>
        <w:t>–</w:t>
      </w:r>
      <w:r>
        <w:rPr>
          <w:rFonts w:ascii="Times New Roman" w:hAnsi="Times New Roman" w:cs="Times New Roman"/>
          <w:sz w:val="24"/>
          <w:szCs w:val="24"/>
        </w:rPr>
        <w:t xml:space="preserve"> scuola e casa – lavoro (utilizzando ad esempio un </w:t>
      </w:r>
      <w:r w:rsidRPr="00873786">
        <w:rPr>
          <w:rFonts w:ascii="Times New Roman" w:hAnsi="Times New Roman" w:cs="Times New Roman"/>
          <w:sz w:val="24"/>
          <w:szCs w:val="24"/>
        </w:rPr>
        <w:t>questionario ad hoc</w:t>
      </w:r>
      <w:r w:rsidRPr="0060212C">
        <w:rPr>
          <w:rFonts w:ascii="Times New Roman" w:hAnsi="Times New Roman" w:cs="Times New Roman"/>
          <w:sz w:val="24"/>
          <w:szCs w:val="24"/>
        </w:rPr>
        <w:t>, oppure escludendo i noleggi effettuati in orari diversi da quello scolastico-lavorativo)</w:t>
      </w:r>
      <w:r>
        <w:rPr>
          <w:rFonts w:ascii="Times New Roman" w:hAnsi="Times New Roman" w:cs="Times New Roman"/>
          <w:sz w:val="24"/>
          <w:szCs w:val="24"/>
        </w:rPr>
        <w:t xml:space="preserve">. </w:t>
      </w:r>
      <w:r w:rsidR="006A195B">
        <w:rPr>
          <w:rFonts w:ascii="Times New Roman" w:hAnsi="Times New Roman" w:cs="Times New Roman"/>
          <w:sz w:val="24"/>
          <w:szCs w:val="24"/>
        </w:rPr>
        <w:t xml:space="preserve">È necessario valutare con attenzione i casi in cui i mezzi in condivisione siano utilizzati contemporaneamente da più persone che precedentemente utilizzavano </w:t>
      </w:r>
      <w:r w:rsidR="002A1B76">
        <w:rPr>
          <w:rFonts w:ascii="Times New Roman" w:hAnsi="Times New Roman" w:cs="Times New Roman"/>
          <w:sz w:val="24"/>
          <w:szCs w:val="24"/>
        </w:rPr>
        <w:t>la stessa autovettura</w:t>
      </w:r>
      <w:r w:rsidR="006A195B">
        <w:rPr>
          <w:rFonts w:ascii="Times New Roman" w:hAnsi="Times New Roman" w:cs="Times New Roman"/>
          <w:sz w:val="24"/>
          <w:szCs w:val="24"/>
        </w:rPr>
        <w:t xml:space="preserve">, ecc. </w:t>
      </w:r>
      <w:r w:rsidRPr="00355E47">
        <w:rPr>
          <w:rFonts w:ascii="Times New Roman" w:hAnsi="Times New Roman" w:cs="Times New Roman"/>
          <w:sz w:val="24"/>
          <w:szCs w:val="24"/>
        </w:rPr>
        <w:t>Alla fine dell’intervento è necessario disporre del numero medio giornaliero di utenti che hanno usufruito d</w:t>
      </w:r>
      <w:r>
        <w:rPr>
          <w:rFonts w:ascii="Times New Roman" w:hAnsi="Times New Roman" w:cs="Times New Roman"/>
          <w:sz w:val="24"/>
          <w:szCs w:val="24"/>
        </w:rPr>
        <w:t>el</w:t>
      </w:r>
      <w:r w:rsidRPr="00355E47">
        <w:rPr>
          <w:rFonts w:ascii="Times New Roman" w:hAnsi="Times New Roman" w:cs="Times New Roman"/>
          <w:sz w:val="24"/>
          <w:szCs w:val="24"/>
        </w:rPr>
        <w:t xml:space="preserve"> </w:t>
      </w:r>
      <w:r>
        <w:rPr>
          <w:rFonts w:ascii="Times New Roman" w:hAnsi="Times New Roman" w:cs="Times New Roman"/>
          <w:sz w:val="24"/>
          <w:szCs w:val="24"/>
        </w:rPr>
        <w:t>sistema di sharing</w:t>
      </w:r>
      <w:r w:rsidRPr="00355E47">
        <w:rPr>
          <w:rFonts w:ascii="Times New Roman" w:hAnsi="Times New Roman" w:cs="Times New Roman"/>
          <w:sz w:val="24"/>
          <w:szCs w:val="24"/>
        </w:rPr>
        <w:t xml:space="preserve"> </w:t>
      </w:r>
      <w:r w:rsidR="00466FB3">
        <w:rPr>
          <w:rFonts w:ascii="Times New Roman" w:hAnsi="Times New Roman" w:cs="Times New Roman"/>
          <w:sz w:val="24"/>
          <w:szCs w:val="24"/>
        </w:rPr>
        <w:t xml:space="preserve">mobility </w:t>
      </w:r>
      <w:r w:rsidRPr="00355E47">
        <w:rPr>
          <w:rFonts w:ascii="Times New Roman" w:hAnsi="Times New Roman" w:cs="Times New Roman"/>
          <w:sz w:val="24"/>
          <w:szCs w:val="24"/>
        </w:rPr>
        <w:t xml:space="preserve">per la valutazione </w:t>
      </w:r>
      <w:r w:rsidRPr="00355E47">
        <w:rPr>
          <w:rFonts w:ascii="Times New Roman" w:hAnsi="Times New Roman"/>
          <w:i/>
          <w:sz w:val="24"/>
        </w:rPr>
        <w:t>ex post</w:t>
      </w:r>
      <w:r w:rsidR="006A195B">
        <w:rPr>
          <w:rFonts w:ascii="Times New Roman" w:hAnsi="Times New Roman" w:cs="Times New Roman"/>
          <w:sz w:val="24"/>
          <w:szCs w:val="24"/>
        </w:rPr>
        <w:t xml:space="preserve">. </w:t>
      </w:r>
    </w:p>
    <w:p w14:paraId="16152688" w14:textId="6A6328D5" w:rsidR="00675E08" w:rsidRPr="003727C3" w:rsidRDefault="009178CC" w:rsidP="00247203">
      <w:pPr>
        <w:pStyle w:val="Paragrafoelenco"/>
        <w:numPr>
          <w:ilvl w:val="0"/>
          <w:numId w:val="8"/>
        </w:numPr>
        <w:spacing w:after="0" w:line="276" w:lineRule="auto"/>
        <w:ind w:left="714" w:hanging="357"/>
        <w:jc w:val="both"/>
        <w:rPr>
          <w:rFonts w:ascii="Times New Roman" w:hAnsi="Times New Roman" w:cs="Times New Roman"/>
          <w:sz w:val="24"/>
          <w:szCs w:val="24"/>
        </w:rPr>
      </w:pPr>
      <w:r w:rsidRPr="00CD11E4">
        <w:rPr>
          <w:rFonts w:ascii="Times New Roman" w:hAnsi="Times New Roman" w:cs="Times New Roman"/>
          <w:b/>
          <w:sz w:val="24"/>
          <w:szCs w:val="24"/>
        </w:rPr>
        <w:t>L</w:t>
      </w:r>
      <w:r w:rsidRPr="00CD11E4">
        <w:rPr>
          <w:rFonts w:ascii="Times New Roman" w:hAnsi="Times New Roman" w:cs="Times New Roman"/>
          <w:sz w:val="24"/>
          <w:szCs w:val="24"/>
        </w:rPr>
        <w:t xml:space="preserve"> rappresenta il percorso</w:t>
      </w:r>
      <w:r w:rsidR="00B051DE">
        <w:rPr>
          <w:rFonts w:ascii="Times New Roman" w:hAnsi="Times New Roman" w:cs="Times New Roman"/>
          <w:sz w:val="24"/>
          <w:szCs w:val="24"/>
        </w:rPr>
        <w:t xml:space="preserve"> medio</w:t>
      </w:r>
      <w:r w:rsidRPr="00CD11E4">
        <w:rPr>
          <w:rFonts w:ascii="Times New Roman" w:hAnsi="Times New Roman" w:cs="Times New Roman"/>
          <w:sz w:val="24"/>
          <w:szCs w:val="24"/>
        </w:rPr>
        <w:t xml:space="preserve"> in macchina effettivamente risparmiato dalla fruizione d</w:t>
      </w:r>
      <w:r w:rsidR="00CD11E4" w:rsidRPr="00CD11E4">
        <w:rPr>
          <w:rFonts w:ascii="Times New Roman" w:hAnsi="Times New Roman" w:cs="Times New Roman"/>
          <w:sz w:val="24"/>
          <w:szCs w:val="24"/>
        </w:rPr>
        <w:t>i un veicolo condiviso</w:t>
      </w:r>
      <w:r w:rsidRPr="00CD11E4">
        <w:rPr>
          <w:rFonts w:ascii="Times New Roman" w:hAnsi="Times New Roman" w:cs="Times New Roman"/>
          <w:sz w:val="24"/>
          <w:szCs w:val="24"/>
        </w:rPr>
        <w:t xml:space="preserve">. È necessario valutare con cura tale valore somministrando </w:t>
      </w:r>
      <w:r w:rsidRPr="00873786">
        <w:rPr>
          <w:rFonts w:ascii="Times New Roman" w:hAnsi="Times New Roman" w:cs="Times New Roman"/>
          <w:sz w:val="24"/>
          <w:szCs w:val="24"/>
        </w:rPr>
        <w:t xml:space="preserve">questionari </w:t>
      </w:r>
      <w:r w:rsidRPr="00CD11E4">
        <w:rPr>
          <w:rFonts w:ascii="Times New Roman" w:hAnsi="Times New Roman" w:cs="Times New Roman"/>
          <w:sz w:val="24"/>
          <w:szCs w:val="24"/>
        </w:rPr>
        <w:t xml:space="preserve">agli utenti. Dall’analisi dei questionari deve risultare la lunghezza dei percorsi evitati in macchina ricorrendo eventualmente all’uso di mappe, tavole toponomastiche, ecc. </w:t>
      </w:r>
      <w:r w:rsidR="00675E08">
        <w:rPr>
          <w:rFonts w:ascii="Times New Roman" w:hAnsi="Times New Roman" w:cs="Times New Roman"/>
          <w:sz w:val="24"/>
          <w:szCs w:val="24"/>
        </w:rPr>
        <w:t>È</w:t>
      </w:r>
      <w:r w:rsidR="00675E08" w:rsidRPr="003727C3">
        <w:rPr>
          <w:rFonts w:ascii="Times New Roman" w:hAnsi="Times New Roman" w:cs="Times New Roman"/>
          <w:sz w:val="24"/>
          <w:szCs w:val="24"/>
        </w:rPr>
        <w:t xml:space="preserve"> possibile incrementare il valore di </w:t>
      </w:r>
      <w:r w:rsidR="00675E08" w:rsidRPr="00BD230D">
        <w:rPr>
          <w:rFonts w:ascii="Times New Roman" w:hAnsi="Times New Roman" w:cs="Times New Roman"/>
          <w:b/>
          <w:bCs/>
          <w:sz w:val="24"/>
          <w:szCs w:val="24"/>
        </w:rPr>
        <w:t>L</w:t>
      </w:r>
      <w:r w:rsidR="00675E08" w:rsidRPr="003727C3">
        <w:rPr>
          <w:rFonts w:ascii="Times New Roman" w:hAnsi="Times New Roman" w:cs="Times New Roman"/>
          <w:sz w:val="24"/>
          <w:szCs w:val="24"/>
        </w:rPr>
        <w:t xml:space="preserve"> di un fattore correttivo </w:t>
      </w:r>
      <w:r w:rsidR="00675E08">
        <w:rPr>
          <w:rFonts w:ascii="Times New Roman" w:hAnsi="Times New Roman" w:cs="Times New Roman"/>
          <w:sz w:val="24"/>
          <w:szCs w:val="24"/>
        </w:rPr>
        <w:t>del 10%</w:t>
      </w:r>
      <w:r w:rsidR="00675E08" w:rsidRPr="003727C3">
        <w:rPr>
          <w:rFonts w:ascii="Times New Roman" w:hAnsi="Times New Roman" w:cs="Times New Roman"/>
          <w:sz w:val="24"/>
          <w:szCs w:val="24"/>
        </w:rPr>
        <w:t xml:space="preserve"> nel caso in cui</w:t>
      </w:r>
      <w:r w:rsidR="00675E08">
        <w:rPr>
          <w:rFonts w:ascii="Times New Roman" w:hAnsi="Times New Roman" w:cs="Times New Roman"/>
          <w:sz w:val="24"/>
          <w:szCs w:val="24"/>
        </w:rPr>
        <w:t xml:space="preserve"> si vogliano considerare anche le percorrenze </w:t>
      </w:r>
      <w:r w:rsidR="00675E08" w:rsidRPr="003727C3">
        <w:rPr>
          <w:rFonts w:ascii="Times New Roman" w:hAnsi="Times New Roman" w:cs="Times New Roman"/>
          <w:sz w:val="24"/>
          <w:szCs w:val="24"/>
        </w:rPr>
        <w:t>delle correnti parassite necessarie per trovare un parcheggio</w:t>
      </w:r>
      <w:r w:rsidR="00675E08">
        <w:rPr>
          <w:rFonts w:ascii="Times New Roman" w:hAnsi="Times New Roman" w:cs="Times New Roman"/>
          <w:sz w:val="24"/>
          <w:szCs w:val="24"/>
        </w:rPr>
        <w:t xml:space="preserve">, </w:t>
      </w:r>
      <w:r w:rsidR="00675E08" w:rsidRPr="003727C3">
        <w:rPr>
          <w:rFonts w:ascii="Times New Roman" w:hAnsi="Times New Roman" w:cs="Times New Roman"/>
          <w:sz w:val="24"/>
          <w:szCs w:val="24"/>
        </w:rPr>
        <w:t>ecc</w:t>
      </w:r>
      <w:r w:rsidR="00675E08">
        <w:rPr>
          <w:rFonts w:ascii="Times New Roman" w:hAnsi="Times New Roman" w:cs="Times New Roman"/>
          <w:sz w:val="24"/>
          <w:szCs w:val="24"/>
        </w:rPr>
        <w:t>.</w:t>
      </w:r>
    </w:p>
    <w:p w14:paraId="4473FF34" w14:textId="77777777" w:rsidR="009178CC" w:rsidRPr="00E37EE6" w:rsidRDefault="009178CC" w:rsidP="00247203">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CD11E4">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311258E4" w14:textId="77777777" w:rsidR="009178CC" w:rsidRDefault="009178CC" w:rsidP="00247203">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sidR="007437D3">
        <w:rPr>
          <w:rFonts w:ascii="Times New Roman" w:hAnsi="Times New Roman" w:cs="Times New Roman"/>
          <w:sz w:val="24"/>
          <w:szCs w:val="24"/>
        </w:rPr>
        <w:t>nella descrizione dei parametri</w:t>
      </w:r>
      <w:r w:rsidRPr="00E37EE6">
        <w:rPr>
          <w:rFonts w:ascii="Times New Roman" w:hAnsi="Times New Roman" w:cs="Times New Roman"/>
          <w:sz w:val="24"/>
          <w:szCs w:val="24"/>
        </w:rPr>
        <w:t>, si consiglia di consultare i link proposti per la scelta dei fattori di consumo medio e dei fatt</w:t>
      </w:r>
      <w:r w:rsidR="00873786">
        <w:rPr>
          <w:rFonts w:ascii="Times New Roman" w:hAnsi="Times New Roman" w:cs="Times New Roman"/>
          <w:sz w:val="24"/>
          <w:szCs w:val="24"/>
        </w:rPr>
        <w:t>ori di emissione più opportuni.</w:t>
      </w:r>
    </w:p>
    <w:p w14:paraId="5124944A" w14:textId="77777777" w:rsidR="00332CE6" w:rsidRDefault="00873786" w:rsidP="00247203">
      <w:pPr>
        <w:pStyle w:val="Titolo1"/>
        <w:spacing w:before="0"/>
        <w:jc w:val="center"/>
        <w:rPr>
          <w:rFonts w:ascii="Times New Roman" w:hAnsi="Times New Roman" w:cs="Times New Roman"/>
          <w:sz w:val="24"/>
          <w:szCs w:val="24"/>
        </w:rPr>
      </w:pPr>
      <w:r>
        <w:rPr>
          <w:rFonts w:ascii="Times New Roman" w:hAnsi="Times New Roman" w:cs="Times New Roman"/>
          <w:sz w:val="24"/>
          <w:szCs w:val="24"/>
        </w:rPr>
        <w:br w:type="page"/>
      </w:r>
      <w:bookmarkStart w:id="11" w:name="_Toc38574822"/>
    </w:p>
    <w:p w14:paraId="2479A33E" w14:textId="77777777" w:rsidR="00332CE6" w:rsidRDefault="00332CE6" w:rsidP="00247203">
      <w:pPr>
        <w:pStyle w:val="Titolo1"/>
        <w:spacing w:before="0"/>
        <w:jc w:val="center"/>
        <w:rPr>
          <w:rFonts w:ascii="Times New Roman" w:hAnsi="Times New Roman" w:cs="Times New Roman"/>
          <w:sz w:val="24"/>
          <w:szCs w:val="24"/>
        </w:rPr>
      </w:pPr>
    </w:p>
    <w:p w14:paraId="27E8E4FE" w14:textId="0359BB78" w:rsidR="005F48EE" w:rsidRPr="005F48EE" w:rsidRDefault="005F48EE" w:rsidP="00247203">
      <w:pPr>
        <w:pStyle w:val="Titolo1"/>
        <w:spacing w:before="0"/>
        <w:jc w:val="center"/>
        <w:rPr>
          <w:rFonts w:ascii="Times New Roman" w:hAnsi="Times New Roman" w:cs="Times New Roman"/>
          <w:color w:val="auto"/>
          <w:sz w:val="36"/>
          <w:szCs w:val="36"/>
        </w:rPr>
      </w:pPr>
      <w:r w:rsidRPr="005F48EE">
        <w:rPr>
          <w:rFonts w:ascii="Times New Roman" w:hAnsi="Times New Roman" w:cs="Times New Roman"/>
          <w:color w:val="auto"/>
          <w:sz w:val="36"/>
          <w:szCs w:val="36"/>
        </w:rPr>
        <w:t>Servizi ed infrastrutture di mobilità condivisa</w:t>
      </w:r>
      <w:bookmarkEnd w:id="11"/>
    </w:p>
    <w:p w14:paraId="2CA5A6A9" w14:textId="77777777" w:rsidR="00AC0AFA" w:rsidRPr="008452D8" w:rsidRDefault="00AC0AFA" w:rsidP="00AC0AFA">
      <w:pPr>
        <w:pStyle w:val="Titolo1"/>
        <w:spacing w:before="0"/>
        <w:jc w:val="center"/>
        <w:rPr>
          <w:rFonts w:ascii="Times New Roman" w:hAnsi="Times New Roman" w:cs="Times New Roman"/>
          <w:color w:val="auto"/>
        </w:rPr>
      </w:pPr>
      <w:bookmarkStart w:id="12" w:name="_Toc38574823"/>
      <w:r w:rsidRPr="008452D8">
        <w:rPr>
          <w:rFonts w:ascii="Times New Roman" w:hAnsi="Times New Roman" w:cs="Times New Roman"/>
          <w:color w:val="auto"/>
        </w:rPr>
        <w:t xml:space="preserve">Attività 1.2 </w:t>
      </w:r>
      <w:r w:rsidR="008452D8" w:rsidRPr="008452D8">
        <w:rPr>
          <w:rFonts w:ascii="Times New Roman" w:hAnsi="Times New Roman" w:cs="Times New Roman"/>
          <w:color w:val="auto"/>
        </w:rPr>
        <w:t>Bike</w:t>
      </w:r>
      <w:r w:rsidRPr="008452D8">
        <w:rPr>
          <w:rFonts w:ascii="Times New Roman" w:hAnsi="Times New Roman" w:cs="Times New Roman"/>
          <w:color w:val="auto"/>
        </w:rPr>
        <w:t xml:space="preserve"> sharing</w:t>
      </w:r>
      <w:bookmarkEnd w:id="12"/>
      <w:r w:rsidRPr="008452D8">
        <w:rPr>
          <w:rFonts w:ascii="Times New Roman" w:hAnsi="Times New Roman" w:cs="Times New Roman"/>
          <w:color w:val="auto"/>
        </w:rPr>
        <w:t xml:space="preserve"> </w:t>
      </w:r>
    </w:p>
    <w:p w14:paraId="69F778AF" w14:textId="77777777" w:rsidR="008452D8" w:rsidRPr="00773FAC" w:rsidRDefault="008452D8" w:rsidP="008452D8">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/anno) a seguito dell’adozione di un</w:t>
      </w:r>
      <w:r>
        <w:rPr>
          <w:rFonts w:ascii="Times New Roman" w:hAnsi="Times New Roman" w:cs="Times New Roman"/>
          <w:sz w:val="24"/>
          <w:szCs w:val="24"/>
        </w:rPr>
        <w:t xml:space="preserve"> sistema di bike sharing </w:t>
      </w:r>
      <w:r w:rsidRPr="00773FAC">
        <w:rPr>
          <w:rFonts w:ascii="Times New Roman" w:hAnsi="Times New Roman" w:cs="Times New Roman"/>
          <w:sz w:val="24"/>
          <w:szCs w:val="24"/>
        </w:rPr>
        <w:t xml:space="preserve">viene fatto ricorrendo alla procedura indicata come </w:t>
      </w:r>
      <w:r w:rsidRPr="00E0253B">
        <w:rPr>
          <w:rFonts w:ascii="Times New Roman" w:hAnsi="Times New Roman" w:cs="Times New Roman"/>
          <w:b/>
          <w:bCs/>
          <w:sz w:val="24"/>
          <w:szCs w:val="24"/>
        </w:rPr>
        <w:t>n.</w:t>
      </w:r>
      <w:r w:rsidR="00E0253B" w:rsidRPr="00E0253B">
        <w:rPr>
          <w:rFonts w:ascii="Times New Roman" w:hAnsi="Times New Roman" w:cs="Times New Roman"/>
          <w:b/>
          <w:bCs/>
          <w:sz w:val="24"/>
          <w:szCs w:val="24"/>
        </w:rPr>
        <w:t xml:space="preserve"> </w:t>
      </w:r>
      <w:r w:rsidRPr="00E0253B">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sidR="00C43390">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00873786">
        <w:rPr>
          <w:rFonts w:ascii="Times New Roman" w:hAnsi="Times New Roman" w:cs="Times New Roman"/>
          <w:sz w:val="24"/>
          <w:szCs w:val="24"/>
        </w:rPr>
        <w:t>3</w:t>
      </w:r>
      <w:r>
        <w:rPr>
          <w:rFonts w:ascii="Times New Roman" w:hAnsi="Times New Roman" w:cs="Times New Roman"/>
          <w:sz w:val="24"/>
          <w:szCs w:val="24"/>
        </w:rPr>
        <w:t>)</w:t>
      </w:r>
      <w:r w:rsidRPr="00773FAC">
        <w:rPr>
          <w:rFonts w:ascii="Times New Roman" w:hAnsi="Times New Roman" w:cs="Times New Roman"/>
          <w:sz w:val="24"/>
          <w:szCs w:val="24"/>
        </w:rPr>
        <w:t>:</w:t>
      </w:r>
    </w:p>
    <w:p w14:paraId="55DDC2DD" w14:textId="77777777" w:rsidR="008452D8" w:rsidRPr="00575FD2" w:rsidRDefault="008452D8" w:rsidP="008452D8">
      <w:pPr>
        <w:spacing w:after="0"/>
        <w:jc w:val="center"/>
        <w:rPr>
          <w:sz w:val="24"/>
          <w:szCs w:val="24"/>
        </w:rPr>
      </w:pPr>
      <w:r>
        <w:rPr>
          <w:noProof/>
          <w:sz w:val="32"/>
          <w:szCs w:val="32"/>
        </w:rPr>
        <w:drawing>
          <wp:inline distT="0" distB="0" distL="0" distR="0" wp14:anchorId="44202E0E" wp14:editId="20727067">
            <wp:extent cx="5451767" cy="6800850"/>
            <wp:effectExtent l="19050" t="19050" r="15875" b="19050"/>
            <wp:docPr id="12"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460770" cy="6812081"/>
                    </a:xfrm>
                    <a:prstGeom prst="rect">
                      <a:avLst/>
                    </a:prstGeom>
                    <a:ln>
                      <a:solidFill>
                        <a:schemeClr val="tx1"/>
                      </a:solidFill>
                    </a:ln>
                  </pic:spPr>
                </pic:pic>
              </a:graphicData>
            </a:graphic>
          </wp:inline>
        </w:drawing>
      </w:r>
    </w:p>
    <w:p w14:paraId="37898AB4" w14:textId="77777777" w:rsidR="008452D8" w:rsidRPr="00575FD2" w:rsidRDefault="008452D8" w:rsidP="00873786">
      <w:pPr>
        <w:spacing w:after="0"/>
        <w:ind w:left="426"/>
        <w:rPr>
          <w:rFonts w:ascii="Times New Roman" w:hAnsi="Times New Roman" w:cs="Times New Roman"/>
          <w:sz w:val="20"/>
          <w:szCs w:val="20"/>
        </w:rPr>
      </w:pPr>
      <w:r>
        <w:rPr>
          <w:rFonts w:ascii="Times New Roman" w:hAnsi="Times New Roman" w:cs="Times New Roman"/>
          <w:sz w:val="20"/>
          <w:szCs w:val="20"/>
        </w:rPr>
        <w:t xml:space="preserve">Figura </w:t>
      </w:r>
      <w:r w:rsidR="009178CC">
        <w:rPr>
          <w:rFonts w:ascii="Times New Roman" w:hAnsi="Times New Roman" w:cs="Times New Roman"/>
          <w:sz w:val="20"/>
          <w:szCs w:val="20"/>
        </w:rPr>
        <w:t>3</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329ADCE1" w14:textId="77777777" w:rsidR="00AC0AFA" w:rsidRPr="008452D8" w:rsidRDefault="00AC0AFA" w:rsidP="00AC0AFA"/>
    <w:p w14:paraId="7A187422" w14:textId="77777777" w:rsidR="00CA500C" w:rsidRDefault="00CA500C" w:rsidP="00CA500C">
      <w:pPr>
        <w:pStyle w:val="Titolo2"/>
        <w:rPr>
          <w:color w:val="auto"/>
          <w:u w:val="single"/>
        </w:rPr>
      </w:pPr>
      <w:bookmarkStart w:id="13" w:name="_Toc38574824"/>
      <w:bookmarkStart w:id="14" w:name="_Hlk37454273"/>
      <w:r w:rsidRPr="0053043A">
        <w:rPr>
          <w:color w:val="auto"/>
          <w:u w:val="single"/>
        </w:rPr>
        <w:lastRenderedPageBreak/>
        <w:t>Descrizione degli indicatori e delle formule riportate nella procedura di calcolo</w:t>
      </w:r>
      <w:bookmarkEnd w:id="13"/>
      <w:r w:rsidRPr="0053043A">
        <w:rPr>
          <w:color w:val="auto"/>
          <w:u w:val="single"/>
        </w:rPr>
        <w:t xml:space="preserve"> </w:t>
      </w:r>
    </w:p>
    <w:p w14:paraId="172C38BC" w14:textId="77777777" w:rsidR="00CA500C" w:rsidRPr="00CA500C" w:rsidRDefault="00CA500C" w:rsidP="00CA500C"/>
    <w:p w14:paraId="16894BDB" w14:textId="77777777" w:rsidR="008452D8" w:rsidRDefault="008452D8" w:rsidP="008452D8">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La riduzione giornaliera delle percorrenze in autovettura (∆</w:t>
      </w:r>
      <w:proofErr w:type="spellStart"/>
      <w:r w:rsidRPr="007315E5">
        <w:rPr>
          <w:rFonts w:ascii="Times New Roman" w:hAnsi="Times New Roman" w:cs="Times New Roman"/>
          <w:sz w:val="24"/>
          <w:szCs w:val="24"/>
        </w:rPr>
        <w:t>km</w:t>
      </w:r>
      <w:r w:rsidRPr="007315E5">
        <w:rPr>
          <w:rFonts w:ascii="Times New Roman" w:hAnsi="Times New Roman" w:cs="Times New Roman"/>
          <w:sz w:val="24"/>
          <w:szCs w:val="24"/>
          <w:vertAlign w:val="subscript"/>
        </w:rPr>
        <w:t>auto</w:t>
      </w:r>
      <w:proofErr w:type="spellEnd"/>
      <w:r w:rsidRPr="007315E5">
        <w:rPr>
          <w:rFonts w:ascii="Times New Roman" w:hAnsi="Times New Roman" w:cs="Times New Roman"/>
          <w:sz w:val="24"/>
          <w:szCs w:val="24"/>
        </w:rPr>
        <w:t xml:space="preserve">) derivante dalla realizzazione </w:t>
      </w:r>
      <w:r w:rsidR="00941A4F" w:rsidRPr="007315E5">
        <w:rPr>
          <w:rFonts w:ascii="Times New Roman" w:hAnsi="Times New Roman" w:cs="Times New Roman"/>
          <w:sz w:val="24"/>
          <w:szCs w:val="24"/>
        </w:rPr>
        <w:t>di un sistema di bike</w:t>
      </w:r>
      <w:r w:rsidR="00797557" w:rsidRPr="007315E5">
        <w:rPr>
          <w:rFonts w:ascii="Times New Roman" w:hAnsi="Times New Roman" w:cs="Times New Roman"/>
          <w:sz w:val="24"/>
          <w:szCs w:val="24"/>
        </w:rPr>
        <w:t xml:space="preserve"> </w:t>
      </w:r>
      <w:r w:rsidR="00941A4F" w:rsidRPr="007315E5">
        <w:rPr>
          <w:rFonts w:ascii="Times New Roman" w:hAnsi="Times New Roman" w:cs="Times New Roman"/>
          <w:sz w:val="24"/>
          <w:szCs w:val="24"/>
        </w:rPr>
        <w:t>sharing</w:t>
      </w:r>
      <w:r w:rsidRPr="007315E5">
        <w:rPr>
          <w:rFonts w:ascii="Times New Roman" w:hAnsi="Times New Roman" w:cs="Times New Roman"/>
          <w:sz w:val="24"/>
          <w:szCs w:val="24"/>
        </w:rPr>
        <w:t xml:space="preserve"> viene calcolata con la seguente formula:</w:t>
      </w:r>
    </w:p>
    <w:p w14:paraId="2C2FD5F2" w14:textId="77777777" w:rsidR="00A5650C" w:rsidRPr="007315E5" w:rsidRDefault="00A5650C" w:rsidP="008452D8">
      <w:pPr>
        <w:autoSpaceDE w:val="0"/>
        <w:autoSpaceDN w:val="0"/>
        <w:adjustRightInd w:val="0"/>
        <w:spacing w:after="0"/>
        <w:jc w:val="both"/>
        <w:rPr>
          <w:rFonts w:ascii="Times New Roman" w:hAnsi="Times New Roman" w:cs="Times New Roman"/>
          <w:sz w:val="24"/>
          <w:szCs w:val="24"/>
        </w:rPr>
      </w:pPr>
    </w:p>
    <w:p w14:paraId="422F6008" w14:textId="77777777" w:rsidR="008452D8" w:rsidRDefault="008452D8" w:rsidP="008452D8">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2E83F8CF" w14:textId="77777777" w:rsidR="00A5650C" w:rsidRPr="007315E5" w:rsidRDefault="00A5650C" w:rsidP="008452D8">
      <w:pPr>
        <w:autoSpaceDE w:val="0"/>
        <w:autoSpaceDN w:val="0"/>
        <w:adjustRightInd w:val="0"/>
        <w:spacing w:after="0"/>
        <w:jc w:val="center"/>
        <w:rPr>
          <w:rFonts w:ascii="Times New Roman" w:hAnsi="Times New Roman" w:cs="Times New Roman"/>
          <w:b/>
          <w:sz w:val="24"/>
          <w:szCs w:val="24"/>
        </w:rPr>
      </w:pPr>
    </w:p>
    <w:p w14:paraId="17ECF83D" w14:textId="77777777" w:rsidR="008452D8" w:rsidRPr="007315E5" w:rsidRDefault="008452D8" w:rsidP="008452D8">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 dati </w:t>
      </w:r>
      <w:r w:rsidR="005F3D20">
        <w:rPr>
          <w:rFonts w:ascii="Times New Roman" w:hAnsi="Times New Roman" w:cs="Times New Roman"/>
          <w:sz w:val="24"/>
          <w:szCs w:val="24"/>
        </w:rPr>
        <w:t xml:space="preserve">di input </w:t>
      </w:r>
      <w:r w:rsidRPr="007315E5">
        <w:rPr>
          <w:rFonts w:ascii="Times New Roman" w:hAnsi="Times New Roman" w:cs="Times New Roman"/>
          <w:sz w:val="24"/>
          <w:szCs w:val="24"/>
        </w:rPr>
        <w:t xml:space="preserve">necessari per permettere all’algoritmo di restituire un valore sono </w:t>
      </w:r>
      <w:r w:rsidR="003B7DB6" w:rsidRPr="007315E5">
        <w:rPr>
          <w:rFonts w:ascii="Times New Roman" w:hAnsi="Times New Roman" w:cs="Times New Roman"/>
          <w:sz w:val="24"/>
          <w:szCs w:val="24"/>
        </w:rPr>
        <w:t>3</w:t>
      </w:r>
      <w:r w:rsidRPr="007315E5">
        <w:rPr>
          <w:rFonts w:ascii="Times New Roman" w:hAnsi="Times New Roman" w:cs="Times New Roman"/>
          <w:sz w:val="24"/>
          <w:szCs w:val="24"/>
        </w:rPr>
        <w:t>: Ut, δ e L.</w:t>
      </w:r>
    </w:p>
    <w:p w14:paraId="78FC0A3B" w14:textId="77777777" w:rsidR="008452D8" w:rsidRPr="007315E5" w:rsidRDefault="008452D8" w:rsidP="008452D8">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fruiscono </w:t>
      </w:r>
      <w:r w:rsidR="00941A4F" w:rsidRPr="007315E5">
        <w:rPr>
          <w:rFonts w:ascii="Times New Roman" w:hAnsi="Times New Roman" w:cs="Times New Roman"/>
          <w:sz w:val="24"/>
          <w:szCs w:val="24"/>
        </w:rPr>
        <w:t>di un sistema di bike</w:t>
      </w:r>
      <w:r w:rsidR="00797557" w:rsidRPr="007315E5">
        <w:rPr>
          <w:rFonts w:ascii="Times New Roman" w:hAnsi="Times New Roman" w:cs="Times New Roman"/>
          <w:sz w:val="24"/>
          <w:szCs w:val="24"/>
        </w:rPr>
        <w:t xml:space="preserve"> </w:t>
      </w:r>
      <w:r w:rsidR="00941A4F" w:rsidRPr="007315E5">
        <w:rPr>
          <w:rFonts w:ascii="Times New Roman" w:hAnsi="Times New Roman" w:cs="Times New Roman"/>
          <w:sz w:val="24"/>
          <w:szCs w:val="24"/>
        </w:rPr>
        <w:t>sharing</w:t>
      </w:r>
      <w:r w:rsidRPr="007315E5">
        <w:rPr>
          <w:rFonts w:ascii="Times New Roman" w:hAnsi="Times New Roman" w:cs="Times New Roman"/>
          <w:sz w:val="24"/>
          <w:szCs w:val="24"/>
        </w:rPr>
        <w:t>;</w:t>
      </w:r>
    </w:p>
    <w:p w14:paraId="782183F9" w14:textId="77777777" w:rsidR="008452D8" w:rsidRPr="007315E5" w:rsidRDefault="008452D8" w:rsidP="008452D8">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38D0E21E" w14:textId="77777777" w:rsidR="008452D8" w:rsidRDefault="008452D8" w:rsidP="008452D8">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407F59B6" w14:textId="77777777" w:rsidR="008452D8" w:rsidRPr="007315E5" w:rsidRDefault="008452D8" w:rsidP="008452D8">
      <w:pPr>
        <w:spacing w:after="0"/>
        <w:jc w:val="both"/>
        <w:rPr>
          <w:rFonts w:ascii="Times New Roman" w:hAnsi="Times New Roman" w:cs="Times New Roman"/>
          <w:sz w:val="24"/>
          <w:szCs w:val="24"/>
        </w:rPr>
      </w:pPr>
    </w:p>
    <w:p w14:paraId="70A17986" w14:textId="787AC671" w:rsidR="008452D8" w:rsidRPr="007315E5" w:rsidRDefault="008452D8" w:rsidP="008C4DE2">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sidR="00A5650C">
        <w:rPr>
          <w:rFonts w:ascii="Times New Roman" w:hAnsi="Times New Roman" w:cs="Times New Roman"/>
          <w:sz w:val="24"/>
          <w:szCs w:val="24"/>
        </w:rPr>
        <w:t>riportati</w:t>
      </w:r>
      <w:r w:rsidRPr="007315E5">
        <w:rPr>
          <w:rFonts w:ascii="Times New Roman" w:hAnsi="Times New Roman" w:cs="Times New Roman"/>
          <w:sz w:val="24"/>
          <w:szCs w:val="24"/>
        </w:rPr>
        <w:t>, l’algoritmo di calcolo</w:t>
      </w:r>
      <w:r w:rsidR="009C60A1">
        <w:rPr>
          <w:rFonts w:ascii="Times New Roman" w:hAnsi="Times New Roman" w:cs="Times New Roman"/>
          <w:sz w:val="24"/>
          <w:szCs w:val="24"/>
        </w:rPr>
        <w:t>,</w:t>
      </w:r>
      <w:r w:rsidR="009C60A1" w:rsidRPr="009C60A1">
        <w:rPr>
          <w:rFonts w:ascii="Times New Roman" w:hAnsi="Times New Roman" w:cs="Times New Roman"/>
          <w:sz w:val="24"/>
          <w:szCs w:val="24"/>
        </w:rPr>
        <w:t xml:space="preserve"> </w:t>
      </w:r>
      <w:r w:rsidR="009C60A1">
        <w:rPr>
          <w:rFonts w:ascii="Times New Roman" w:hAnsi="Times New Roman" w:cs="Times New Roman"/>
          <w:sz w:val="24"/>
          <w:szCs w:val="24"/>
        </w:rPr>
        <w:t xml:space="preserve">utilizzando </w:t>
      </w:r>
      <w:r w:rsidR="009C60A1" w:rsidRPr="003727C3">
        <w:rPr>
          <w:rFonts w:ascii="Times New Roman" w:hAnsi="Times New Roman" w:cs="Times New Roman"/>
          <w:sz w:val="24"/>
          <w:szCs w:val="24"/>
        </w:rPr>
        <w:t>i fattori di emissione</w:t>
      </w:r>
      <w:r w:rsidR="009C60A1">
        <w:rPr>
          <w:rFonts w:ascii="Times New Roman" w:hAnsi="Times New Roman" w:cs="Times New Roman"/>
          <w:sz w:val="24"/>
          <w:szCs w:val="24"/>
        </w:rPr>
        <w:t xml:space="preserve"> dei vari inquinanti già presenti nella procedura di calcolo</w:t>
      </w:r>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della fruizione di un </w:t>
      </w:r>
      <w:r w:rsidR="00F65895" w:rsidRPr="007315E5">
        <w:rPr>
          <w:rFonts w:ascii="Times New Roman" w:hAnsi="Times New Roman" w:cs="Times New Roman"/>
          <w:sz w:val="24"/>
          <w:szCs w:val="24"/>
        </w:rPr>
        <w:t>sistema di bike</w:t>
      </w:r>
      <w:r w:rsidR="00797557" w:rsidRPr="007315E5">
        <w:rPr>
          <w:rFonts w:ascii="Times New Roman" w:hAnsi="Times New Roman" w:cs="Times New Roman"/>
          <w:sz w:val="24"/>
          <w:szCs w:val="24"/>
        </w:rPr>
        <w:t xml:space="preserve"> </w:t>
      </w:r>
      <w:r w:rsidR="00F65895" w:rsidRPr="007315E5">
        <w:rPr>
          <w:rFonts w:ascii="Times New Roman" w:hAnsi="Times New Roman" w:cs="Times New Roman"/>
          <w:sz w:val="24"/>
          <w:szCs w:val="24"/>
        </w:rPr>
        <w:t>sharing</w:t>
      </w:r>
      <w:r w:rsidRPr="007315E5">
        <w:rPr>
          <w:rFonts w:ascii="Times New Roman" w:hAnsi="Times New Roman" w:cs="Times New Roman"/>
          <w:sz w:val="24"/>
          <w:szCs w:val="24"/>
        </w:rPr>
        <w:t>:</w:t>
      </w:r>
    </w:p>
    <w:p w14:paraId="7DC004C9" w14:textId="77777777" w:rsidR="008452D8" w:rsidRPr="007315E5" w:rsidRDefault="008452D8" w:rsidP="008452D8">
      <w:pPr>
        <w:spacing w:after="0"/>
        <w:jc w:val="both"/>
        <w:rPr>
          <w:rFonts w:ascii="Times New Roman" w:hAnsi="Times New Roman" w:cs="Times New Roman"/>
          <w:sz w:val="24"/>
          <w:szCs w:val="24"/>
        </w:rPr>
      </w:pPr>
    </w:p>
    <w:p w14:paraId="4A847DA4" w14:textId="77777777" w:rsidR="008452D8" w:rsidRDefault="008452D8" w:rsidP="00A5650C">
      <w:pPr>
        <w:pStyle w:val="Paragrafoelenco"/>
        <w:numPr>
          <w:ilvl w:val="0"/>
          <w:numId w:val="24"/>
        </w:numPr>
        <w:tabs>
          <w:tab w:val="left" w:pos="284"/>
        </w:tabs>
        <w:autoSpaceDE w:val="0"/>
        <w:autoSpaceDN w:val="0"/>
        <w:adjustRightInd w:val="0"/>
        <w:spacing w:after="0"/>
        <w:ind w:left="0" w:hanging="11"/>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sidR="00A5650C">
        <w:rPr>
          <w:rFonts w:ascii="Times New Roman" w:hAnsi="Times New Roman" w:cs="Times New Roman"/>
          <w:sz w:val="24"/>
          <w:szCs w:val="24"/>
        </w:rPr>
        <w:t>:</w:t>
      </w:r>
    </w:p>
    <w:p w14:paraId="57D4E8B3" w14:textId="77777777" w:rsidR="00A5650C" w:rsidRPr="007315E5" w:rsidRDefault="00A5650C" w:rsidP="00A5650C">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1DEFF8FD" w14:textId="77777777" w:rsidR="008452D8" w:rsidRDefault="008452D8" w:rsidP="00A5650C">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1A2FD336" w14:textId="77777777" w:rsidR="00A5650C" w:rsidRPr="007315E5" w:rsidRDefault="00A5650C" w:rsidP="00A5650C">
      <w:pPr>
        <w:autoSpaceDE w:val="0"/>
        <w:autoSpaceDN w:val="0"/>
        <w:adjustRightInd w:val="0"/>
        <w:spacing w:after="0"/>
        <w:ind w:hanging="11"/>
        <w:jc w:val="center"/>
        <w:rPr>
          <w:rFonts w:ascii="Times New Roman" w:hAnsi="Times New Roman" w:cs="Times New Roman"/>
          <w:b/>
          <w:sz w:val="24"/>
          <w:szCs w:val="24"/>
        </w:rPr>
      </w:pPr>
    </w:p>
    <w:p w14:paraId="37C6752A" w14:textId="04CD9228" w:rsidR="008452D8" w:rsidRPr="007315E5" w:rsidRDefault="003B7DB6" w:rsidP="008C4DE2">
      <w:pPr>
        <w:pStyle w:val="Paragrafoelenco"/>
        <w:autoSpaceDE w:val="0"/>
        <w:autoSpaceDN w:val="0"/>
        <w:adjustRightInd w:val="0"/>
        <w:spacing w:after="0" w:line="276" w:lineRule="auto"/>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vertAlign w:val="subscript"/>
        </w:rPr>
        <w:t xml:space="preserve"> </w:t>
      </w:r>
      <w:r w:rsidRPr="007315E5">
        <w:rPr>
          <w:rFonts w:ascii="Times New Roman" w:hAnsi="Times New Roman" w:cs="Times New Roman"/>
          <w:sz w:val="24"/>
          <w:szCs w:val="24"/>
        </w:rPr>
        <w:t xml:space="preserve">considerato </w:t>
      </w:r>
      <w:r w:rsidR="00564189" w:rsidRPr="007315E5">
        <w:rPr>
          <w:rFonts w:ascii="Times New Roman" w:hAnsi="Times New Roman" w:cs="Times New Roman"/>
          <w:sz w:val="24"/>
          <w:szCs w:val="24"/>
        </w:rPr>
        <w:t xml:space="preserve">poc’anzi, </w:t>
      </w:r>
      <w:r w:rsidR="008452D8" w:rsidRPr="007315E5">
        <w:rPr>
          <w:rFonts w:ascii="Times New Roman" w:hAnsi="Times New Roman" w:cs="Times New Roman"/>
          <w:sz w:val="24"/>
          <w:szCs w:val="24"/>
        </w:rPr>
        <w:t>per la stima dei benefici ambientali connessi alla riduzione di carburante la procedura di calcolo richiede che venga esplicitato il valore del fattore di consumo medio di un’autovettura, (</w:t>
      </w:r>
      <w:proofErr w:type="spellStart"/>
      <w:r w:rsidR="008452D8" w:rsidRPr="007315E5">
        <w:rPr>
          <w:rFonts w:ascii="Times New Roman" w:hAnsi="Times New Roman" w:cs="Times New Roman"/>
          <w:b/>
          <w:sz w:val="24"/>
          <w:szCs w:val="24"/>
        </w:rPr>
        <w:t>FC</w:t>
      </w:r>
      <w:r w:rsidR="008452D8" w:rsidRPr="007315E5">
        <w:rPr>
          <w:rFonts w:ascii="Times New Roman" w:hAnsi="Times New Roman" w:cs="Times New Roman"/>
          <w:b/>
          <w:sz w:val="24"/>
          <w:szCs w:val="24"/>
          <w:vertAlign w:val="subscript"/>
        </w:rPr>
        <w:t>auto</w:t>
      </w:r>
      <w:proofErr w:type="spellEnd"/>
      <w:r w:rsidR="008452D8" w:rsidRPr="007315E5">
        <w:rPr>
          <w:rFonts w:ascii="Times New Roman" w:hAnsi="Times New Roman" w:cs="Times New Roman"/>
          <w:sz w:val="24"/>
          <w:szCs w:val="24"/>
        </w:rPr>
        <w:t xml:space="preserve">) espresso in litri/100 km. La procedura di calcolo n.1 propone un valore medio pari a </w:t>
      </w:r>
      <w:r w:rsidR="008452D8" w:rsidRPr="007315E5">
        <w:rPr>
          <w:rFonts w:ascii="Times New Roman" w:hAnsi="Times New Roman" w:cs="Times New Roman"/>
          <w:b/>
          <w:sz w:val="24"/>
          <w:szCs w:val="24"/>
        </w:rPr>
        <w:t>8,69 litri/100km</w:t>
      </w:r>
      <w:r w:rsidR="008452D8" w:rsidRPr="007315E5">
        <w:rPr>
          <w:rFonts w:ascii="Times New Roman" w:hAnsi="Times New Roman" w:cs="Times New Roman"/>
          <w:sz w:val="24"/>
          <w:szCs w:val="24"/>
        </w:rPr>
        <w:t xml:space="preserve">; </w:t>
      </w:r>
      <w:r w:rsidR="00561D99" w:rsidRPr="00E34DF9">
        <w:rPr>
          <w:rFonts w:ascii="Times New Roman" w:hAnsi="Times New Roman" w:cs="Times New Roman"/>
          <w:sz w:val="24"/>
          <w:szCs w:val="24"/>
        </w:rPr>
        <w:t xml:space="preserve">tale valore lo si può assumere per buono nelle stime </w:t>
      </w:r>
      <w:r w:rsidR="00561D99" w:rsidRPr="00555BA4">
        <w:rPr>
          <w:rFonts w:ascii="Times New Roman" w:hAnsi="Times New Roman" w:cs="Times New Roman"/>
          <w:i/>
          <w:iCs/>
          <w:sz w:val="24"/>
          <w:szCs w:val="24"/>
        </w:rPr>
        <w:t>ex ante</w:t>
      </w:r>
      <w:r w:rsidR="000156AC">
        <w:rPr>
          <w:rFonts w:ascii="Times New Roman" w:hAnsi="Times New Roman" w:cs="Times New Roman"/>
          <w:sz w:val="24"/>
          <w:szCs w:val="24"/>
        </w:rPr>
        <w:t>.</w:t>
      </w:r>
      <w:r w:rsidR="00561D99" w:rsidRPr="00E34DF9">
        <w:rPr>
          <w:rFonts w:ascii="Times New Roman" w:hAnsi="Times New Roman" w:cs="Times New Roman"/>
          <w:sz w:val="24"/>
          <w:szCs w:val="24"/>
        </w:rPr>
        <w:t xml:space="preserve"> </w:t>
      </w:r>
      <w:r w:rsidR="000156AC">
        <w:rPr>
          <w:rFonts w:ascii="Times New Roman" w:hAnsi="Times New Roman" w:cs="Times New Roman"/>
          <w:sz w:val="24"/>
          <w:szCs w:val="24"/>
        </w:rPr>
        <w:t>T</w:t>
      </w:r>
      <w:r w:rsidR="00561D99" w:rsidRPr="00E34DF9">
        <w:rPr>
          <w:rFonts w:ascii="Times New Roman" w:hAnsi="Times New Roman" w:cs="Times New Roman"/>
          <w:sz w:val="24"/>
          <w:szCs w:val="24"/>
        </w:rPr>
        <w:t>uttavia</w:t>
      </w:r>
      <w:r w:rsidR="000156AC">
        <w:rPr>
          <w:rFonts w:ascii="Times New Roman" w:hAnsi="Times New Roman" w:cs="Times New Roman"/>
          <w:sz w:val="24"/>
          <w:szCs w:val="24"/>
        </w:rPr>
        <w:t>,</w:t>
      </w:r>
      <w:r w:rsidR="00561D99" w:rsidRPr="007315E5">
        <w:rPr>
          <w:rFonts w:ascii="Times New Roman" w:hAnsi="Times New Roman" w:cs="Times New Roman"/>
          <w:sz w:val="24"/>
          <w:szCs w:val="24"/>
        </w:rPr>
        <w:t xml:space="preserve"> </w:t>
      </w:r>
      <w:r w:rsidR="0006477A">
        <w:rPr>
          <w:rFonts w:ascii="Times New Roman" w:hAnsi="Times New Roman" w:cs="Times New Roman"/>
          <w:sz w:val="24"/>
          <w:szCs w:val="24"/>
        </w:rPr>
        <w:t xml:space="preserve">per le stime </w:t>
      </w:r>
      <w:r w:rsidR="0006477A" w:rsidRPr="00555BA4">
        <w:rPr>
          <w:rFonts w:ascii="Times New Roman" w:hAnsi="Times New Roman" w:cs="Times New Roman"/>
          <w:i/>
          <w:iCs/>
          <w:sz w:val="24"/>
          <w:szCs w:val="24"/>
        </w:rPr>
        <w:t>ex post</w:t>
      </w:r>
      <w:r w:rsidR="0006477A">
        <w:rPr>
          <w:rFonts w:ascii="Times New Roman" w:hAnsi="Times New Roman" w:cs="Times New Roman"/>
          <w:sz w:val="24"/>
          <w:szCs w:val="24"/>
        </w:rPr>
        <w:t xml:space="preserve"> </w:t>
      </w:r>
      <w:r w:rsidR="000156AC">
        <w:rPr>
          <w:rFonts w:ascii="Times New Roman" w:hAnsi="Times New Roman" w:cs="Times New Roman"/>
          <w:sz w:val="24"/>
          <w:szCs w:val="24"/>
        </w:rPr>
        <w:t>un</w:t>
      </w:r>
      <w:r w:rsidR="008452D8" w:rsidRPr="007315E5">
        <w:rPr>
          <w:rFonts w:ascii="Times New Roman" w:hAnsi="Times New Roman" w:cs="Times New Roman"/>
          <w:sz w:val="24"/>
          <w:szCs w:val="24"/>
        </w:rPr>
        <w:t xml:space="preserve"> valore più rappresentativo da utilizzare andrebbe stimato da un’analisi accurata del parco veicolare circolante nel comune utilizzando i dati presenti nel database dell’ACI</w:t>
      </w:r>
      <w:r w:rsidR="00C3716B" w:rsidRPr="00C3716B">
        <w:rPr>
          <w:rFonts w:ascii="Times New Roman" w:hAnsi="Times New Roman" w:cs="Times New Roman"/>
          <w:sz w:val="24"/>
          <w:szCs w:val="24"/>
          <w:vertAlign w:val="superscript"/>
        </w:rPr>
        <w:t>1</w:t>
      </w:r>
      <w:r w:rsidR="00173FBC">
        <w:rPr>
          <w:rFonts w:ascii="Times New Roman" w:hAnsi="Times New Roman" w:cs="Times New Roman"/>
          <w:sz w:val="24"/>
          <w:szCs w:val="24"/>
          <w:vertAlign w:val="superscript"/>
        </w:rPr>
        <w:t xml:space="preserve"> </w:t>
      </w:r>
      <w:r w:rsidR="00173FBC" w:rsidRPr="00173FBC">
        <w:rPr>
          <w:rFonts w:ascii="Times New Roman" w:hAnsi="Times New Roman" w:cs="Times New Roman"/>
          <w:sz w:val="24"/>
          <w:szCs w:val="24"/>
        </w:rPr>
        <w:t>e dai fattori di emissione presenti nella banca dati ISPRA</w:t>
      </w:r>
      <w:r w:rsidR="00173FBC" w:rsidRPr="00173FBC">
        <w:rPr>
          <w:rFonts w:ascii="Times New Roman" w:hAnsi="Times New Roman" w:cs="Times New Roman"/>
          <w:sz w:val="24"/>
          <w:szCs w:val="24"/>
          <w:vertAlign w:val="superscript"/>
        </w:rPr>
        <w:t>2</w:t>
      </w:r>
      <w:r w:rsidR="008452D8" w:rsidRPr="007315E5">
        <w:rPr>
          <w:rFonts w:ascii="Times New Roman" w:hAnsi="Times New Roman" w:cs="Times New Roman"/>
          <w:sz w:val="24"/>
          <w:szCs w:val="24"/>
        </w:rPr>
        <w:t>.</w:t>
      </w:r>
      <w:r w:rsidR="0081659B">
        <w:rPr>
          <w:rFonts w:ascii="Times New Roman" w:hAnsi="Times New Roman" w:cs="Times New Roman"/>
          <w:sz w:val="24"/>
          <w:szCs w:val="24"/>
        </w:rPr>
        <w:t xml:space="preserve"> In</w:t>
      </w:r>
      <w:r w:rsidR="00834100">
        <w:rPr>
          <w:rFonts w:ascii="Times New Roman" w:hAnsi="Times New Roman" w:cs="Times New Roman"/>
          <w:sz w:val="24"/>
          <w:szCs w:val="24"/>
        </w:rPr>
        <w:t>oltr</w:t>
      </w:r>
      <w:r w:rsidR="0081659B">
        <w:rPr>
          <w:rFonts w:ascii="Times New Roman" w:hAnsi="Times New Roman" w:cs="Times New Roman"/>
          <w:sz w:val="24"/>
          <w:szCs w:val="24"/>
        </w:rPr>
        <w:t xml:space="preserve">e, è necessario valutare un altro parametro di input oltre a quelli sopracitati, </w:t>
      </w:r>
      <w:r w:rsidR="0081659B" w:rsidRPr="0081659B">
        <w:rPr>
          <w:rFonts w:ascii="Times New Roman" w:hAnsi="Times New Roman" w:cs="Times New Roman"/>
          <w:b/>
          <w:bCs/>
          <w:sz w:val="24"/>
          <w:szCs w:val="24"/>
        </w:rPr>
        <w:t>Op</w:t>
      </w:r>
      <w:r w:rsidR="0081659B">
        <w:rPr>
          <w:rFonts w:ascii="Times New Roman" w:hAnsi="Times New Roman" w:cs="Times New Roman"/>
          <w:sz w:val="24"/>
          <w:szCs w:val="24"/>
        </w:rPr>
        <w:t>:</w:t>
      </w:r>
    </w:p>
    <w:p w14:paraId="5389AF16" w14:textId="77777777" w:rsidR="0081659B" w:rsidRPr="005F3D20" w:rsidRDefault="0081659B" w:rsidP="008C4DE2">
      <w:pPr>
        <w:pStyle w:val="Paragrafoelenco"/>
        <w:numPr>
          <w:ilvl w:val="0"/>
          <w:numId w:val="9"/>
        </w:numPr>
        <w:spacing w:after="0" w:line="276" w:lineRule="auto"/>
        <w:jc w:val="both"/>
        <w:rPr>
          <w:rFonts w:ascii="Times New Roman" w:hAnsi="Times New Roman" w:cs="Times New Roman"/>
          <w:sz w:val="24"/>
          <w:szCs w:val="24"/>
        </w:rPr>
      </w:pPr>
      <w:r w:rsidRPr="005F3D20">
        <w:rPr>
          <w:rFonts w:ascii="Times New Roman" w:hAnsi="Times New Roman" w:cs="Times New Roman"/>
          <w:b/>
          <w:sz w:val="24"/>
          <w:szCs w:val="24"/>
        </w:rPr>
        <w:t>Op</w:t>
      </w:r>
      <w:r w:rsidRPr="005F3D20">
        <w:rPr>
          <w:rFonts w:ascii="Times New Roman" w:hAnsi="Times New Roman" w:cs="Times New Roman"/>
          <w:sz w:val="24"/>
          <w:szCs w:val="24"/>
        </w:rPr>
        <w:t xml:space="preserve"> </w:t>
      </w:r>
      <w:r>
        <w:rPr>
          <w:rFonts w:ascii="Times New Roman" w:hAnsi="Times New Roman" w:cs="Times New Roman"/>
          <w:sz w:val="24"/>
          <w:szCs w:val="24"/>
        </w:rPr>
        <w:t>(giorni) è l</w:t>
      </w:r>
      <w:r w:rsidRPr="005F3D20">
        <w:rPr>
          <w:rFonts w:ascii="Times New Roman" w:hAnsi="Times New Roman" w:cs="Times New Roman"/>
          <w:sz w:val="24"/>
          <w:szCs w:val="24"/>
        </w:rPr>
        <w:t xml:space="preserve">’operatività dell’intervento proposto </w:t>
      </w:r>
      <w:r>
        <w:rPr>
          <w:rFonts w:ascii="Times New Roman" w:hAnsi="Times New Roman" w:cs="Times New Roman"/>
          <w:sz w:val="24"/>
          <w:szCs w:val="24"/>
        </w:rPr>
        <w:t xml:space="preserve">ossia </w:t>
      </w:r>
      <w:r w:rsidRPr="005F3D20">
        <w:rPr>
          <w:rFonts w:ascii="Times New Roman" w:hAnsi="Times New Roman" w:cs="Times New Roman"/>
          <w:sz w:val="24"/>
          <w:szCs w:val="24"/>
        </w:rPr>
        <w:t xml:space="preserve">il numero di giorni </w:t>
      </w:r>
      <w:r w:rsidR="00D64AC2">
        <w:rPr>
          <w:rFonts w:ascii="Times New Roman" w:hAnsi="Times New Roman" w:cs="Times New Roman"/>
          <w:sz w:val="24"/>
          <w:szCs w:val="24"/>
        </w:rPr>
        <w:t xml:space="preserve">lavorativi </w:t>
      </w:r>
      <w:r w:rsidRPr="005F3D20">
        <w:rPr>
          <w:rFonts w:ascii="Times New Roman" w:hAnsi="Times New Roman" w:cs="Times New Roman"/>
          <w:sz w:val="24"/>
          <w:szCs w:val="24"/>
        </w:rPr>
        <w:t xml:space="preserve">all’anno in cui si fruisce di un sistema di bike sharing; </w:t>
      </w:r>
    </w:p>
    <w:p w14:paraId="640ECF3C" w14:textId="77777777" w:rsidR="008452D8" w:rsidRPr="007315E5" w:rsidRDefault="008452D8" w:rsidP="008C4DE2">
      <w:pPr>
        <w:pStyle w:val="Paragrafoelenco"/>
        <w:autoSpaceDE w:val="0"/>
        <w:autoSpaceDN w:val="0"/>
        <w:adjustRightInd w:val="0"/>
        <w:spacing w:after="0" w:line="276" w:lineRule="auto"/>
        <w:ind w:left="0"/>
        <w:jc w:val="both"/>
        <w:rPr>
          <w:rFonts w:ascii="Times New Roman" w:hAnsi="Times New Roman" w:cs="Times New Roman"/>
          <w:sz w:val="24"/>
          <w:szCs w:val="24"/>
        </w:rPr>
      </w:pPr>
    </w:p>
    <w:p w14:paraId="27310E62" w14:textId="77777777" w:rsidR="008452D8" w:rsidRDefault="00045AF7" w:rsidP="008C4DE2">
      <w:pPr>
        <w:pStyle w:val="Paragrafoelenco"/>
        <w:numPr>
          <w:ilvl w:val="0"/>
          <w:numId w:val="24"/>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008452D8" w:rsidRPr="007315E5">
        <w:rPr>
          <w:rFonts w:ascii="Times New Roman" w:hAnsi="Times New Roman" w:cs="Times New Roman"/>
          <w:sz w:val="24"/>
          <w:szCs w:val="24"/>
        </w:rPr>
        <w:t>la stima dei benefici ambientali connessi alla riduzione delle emissioni inquinanti (CO</w:t>
      </w:r>
      <w:r w:rsidR="008452D8" w:rsidRPr="007315E5">
        <w:rPr>
          <w:rFonts w:ascii="Times New Roman" w:hAnsi="Times New Roman" w:cs="Times New Roman"/>
          <w:sz w:val="24"/>
          <w:szCs w:val="24"/>
          <w:vertAlign w:val="subscript"/>
        </w:rPr>
        <w:t>2</w:t>
      </w:r>
      <w:r w:rsidR="008452D8" w:rsidRPr="007315E5">
        <w:rPr>
          <w:rFonts w:ascii="Times New Roman" w:hAnsi="Times New Roman" w:cs="Times New Roman"/>
          <w:sz w:val="24"/>
          <w:szCs w:val="24"/>
        </w:rPr>
        <w:t>, CO, NO</w:t>
      </w:r>
      <w:r w:rsidR="008452D8" w:rsidRPr="007315E5">
        <w:rPr>
          <w:rFonts w:ascii="Times New Roman" w:hAnsi="Times New Roman" w:cs="Times New Roman"/>
          <w:sz w:val="24"/>
          <w:szCs w:val="24"/>
          <w:vertAlign w:val="subscript"/>
        </w:rPr>
        <w:t>x</w:t>
      </w:r>
      <w:r w:rsidR="008452D8" w:rsidRPr="007315E5">
        <w:rPr>
          <w:rFonts w:ascii="Times New Roman" w:hAnsi="Times New Roman" w:cs="Times New Roman"/>
          <w:sz w:val="24"/>
          <w:szCs w:val="24"/>
        </w:rPr>
        <w:t xml:space="preserve"> e PM10) dovuta alla riduzione delle percorrenze chilometriche viaggiate in autovettura privata a seguito della fruizione di </w:t>
      </w:r>
      <w:r w:rsidR="00F65895" w:rsidRPr="007315E5">
        <w:rPr>
          <w:rFonts w:ascii="Times New Roman" w:hAnsi="Times New Roman" w:cs="Times New Roman"/>
          <w:sz w:val="24"/>
          <w:szCs w:val="24"/>
        </w:rPr>
        <w:t>sistema di bike</w:t>
      </w:r>
      <w:r w:rsidR="00797557" w:rsidRPr="007315E5">
        <w:rPr>
          <w:rFonts w:ascii="Times New Roman" w:hAnsi="Times New Roman" w:cs="Times New Roman"/>
          <w:sz w:val="24"/>
          <w:szCs w:val="24"/>
        </w:rPr>
        <w:t xml:space="preserve"> </w:t>
      </w:r>
      <w:r w:rsidR="00F65895" w:rsidRPr="007315E5">
        <w:rPr>
          <w:rFonts w:ascii="Times New Roman" w:hAnsi="Times New Roman" w:cs="Times New Roman"/>
          <w:sz w:val="24"/>
          <w:szCs w:val="24"/>
        </w:rPr>
        <w:t>sharing</w:t>
      </w:r>
      <w:r w:rsidR="008452D8" w:rsidRPr="007315E5">
        <w:rPr>
          <w:rFonts w:ascii="Times New Roman" w:hAnsi="Times New Roman" w:cs="Times New Roman"/>
          <w:sz w:val="24"/>
          <w:szCs w:val="24"/>
        </w:rPr>
        <w:t>, viene utilizzata la seguente formula:</w:t>
      </w:r>
    </w:p>
    <w:p w14:paraId="20019A6C" w14:textId="77777777" w:rsidR="00A5650C" w:rsidRPr="007315E5" w:rsidRDefault="00A5650C" w:rsidP="008C4DE2">
      <w:pPr>
        <w:pStyle w:val="Paragrafoelenco"/>
        <w:tabs>
          <w:tab w:val="left" w:pos="284"/>
        </w:tabs>
        <w:autoSpaceDE w:val="0"/>
        <w:autoSpaceDN w:val="0"/>
        <w:adjustRightInd w:val="0"/>
        <w:spacing w:after="0" w:line="276" w:lineRule="auto"/>
        <w:ind w:left="0"/>
        <w:jc w:val="both"/>
        <w:rPr>
          <w:rFonts w:ascii="Times New Roman" w:hAnsi="Times New Roman" w:cs="Times New Roman"/>
          <w:sz w:val="24"/>
          <w:szCs w:val="24"/>
        </w:rPr>
      </w:pPr>
    </w:p>
    <w:p w14:paraId="788DEC62" w14:textId="77777777" w:rsidR="008452D8" w:rsidRDefault="008452D8" w:rsidP="008C4DE2">
      <w:pPr>
        <w:pStyle w:val="Paragrafoelenco"/>
        <w:autoSpaceDE w:val="0"/>
        <w:autoSpaceDN w:val="0"/>
        <w:adjustRightInd w:val="0"/>
        <w:spacing w:after="0" w:line="276" w:lineRule="auto"/>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77B272EB" w14:textId="77777777" w:rsidR="00A5650C" w:rsidRPr="007315E5" w:rsidRDefault="00A5650C" w:rsidP="00A5650C">
      <w:pPr>
        <w:pStyle w:val="Paragrafoelenco"/>
        <w:autoSpaceDE w:val="0"/>
        <w:autoSpaceDN w:val="0"/>
        <w:adjustRightInd w:val="0"/>
        <w:spacing w:after="0"/>
        <w:ind w:left="0"/>
        <w:jc w:val="center"/>
        <w:rPr>
          <w:rFonts w:ascii="Times New Roman" w:hAnsi="Times New Roman" w:cs="Times New Roman"/>
          <w:b/>
          <w:sz w:val="24"/>
          <w:szCs w:val="24"/>
        </w:rPr>
      </w:pPr>
    </w:p>
    <w:p w14:paraId="5D0CBF16" w14:textId="77777777" w:rsidR="002D6836" w:rsidRDefault="002D6836" w:rsidP="00A5650C">
      <w:pPr>
        <w:pStyle w:val="Paragrafoelenco"/>
        <w:autoSpaceDE w:val="0"/>
        <w:autoSpaceDN w:val="0"/>
        <w:adjustRightInd w:val="0"/>
        <w:spacing w:after="0"/>
        <w:ind w:left="0"/>
        <w:jc w:val="both"/>
        <w:rPr>
          <w:rFonts w:ascii="Times New Roman" w:hAnsi="Times New Roman" w:cs="Times New Roman"/>
          <w:sz w:val="24"/>
          <w:szCs w:val="24"/>
        </w:rPr>
      </w:pPr>
    </w:p>
    <w:p w14:paraId="53304FA3" w14:textId="77777777" w:rsidR="002D6836" w:rsidRDefault="002D6836" w:rsidP="00A5650C">
      <w:pPr>
        <w:pStyle w:val="Paragrafoelenco"/>
        <w:autoSpaceDE w:val="0"/>
        <w:autoSpaceDN w:val="0"/>
        <w:adjustRightInd w:val="0"/>
        <w:spacing w:after="0"/>
        <w:ind w:left="0"/>
        <w:jc w:val="both"/>
        <w:rPr>
          <w:rFonts w:ascii="Times New Roman" w:hAnsi="Times New Roman" w:cs="Times New Roman"/>
          <w:sz w:val="24"/>
          <w:szCs w:val="24"/>
        </w:rPr>
      </w:pPr>
    </w:p>
    <w:p w14:paraId="0B62B45E" w14:textId="77777777" w:rsidR="000136AC" w:rsidRDefault="000136AC" w:rsidP="00A5650C">
      <w:pPr>
        <w:pStyle w:val="Paragrafoelenco"/>
        <w:autoSpaceDE w:val="0"/>
        <w:autoSpaceDN w:val="0"/>
        <w:adjustRightInd w:val="0"/>
        <w:spacing w:after="0"/>
        <w:ind w:left="0"/>
        <w:jc w:val="both"/>
        <w:rPr>
          <w:rFonts w:ascii="Times New Roman" w:hAnsi="Times New Roman" w:cs="Times New Roman"/>
          <w:sz w:val="24"/>
          <w:szCs w:val="24"/>
        </w:rPr>
      </w:pPr>
    </w:p>
    <w:p w14:paraId="13EFA360" w14:textId="1E99BFE0" w:rsidR="008452D8" w:rsidRDefault="00564189" w:rsidP="008C4DE2">
      <w:pPr>
        <w:pStyle w:val="Paragrafoelenco"/>
        <w:autoSpaceDE w:val="0"/>
        <w:autoSpaceDN w:val="0"/>
        <w:adjustRightInd w:val="0"/>
        <w:spacing w:after="0" w:line="276" w:lineRule="auto"/>
        <w:ind w:left="0"/>
        <w:jc w:val="both"/>
        <w:rPr>
          <w:rFonts w:ascii="Times New Roman" w:hAnsi="Times New Roman" w:cs="Times New Roman"/>
          <w:sz w:val="24"/>
          <w:szCs w:val="24"/>
        </w:rPr>
      </w:pPr>
      <w:r w:rsidRPr="007315E5">
        <w:rPr>
          <w:rFonts w:ascii="Times New Roman" w:hAnsi="Times New Roman" w:cs="Times New Roman"/>
          <w:sz w:val="24"/>
          <w:szCs w:val="24"/>
        </w:rPr>
        <w:lastRenderedPageBreak/>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vertAlign w:val="subscript"/>
        </w:rPr>
        <w:t xml:space="preserve"> </w:t>
      </w:r>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w:t>
      </w:r>
      <w:r w:rsidR="008452D8" w:rsidRPr="007315E5">
        <w:rPr>
          <w:rFonts w:ascii="Times New Roman" w:hAnsi="Times New Roman" w:cs="Times New Roman"/>
          <w:sz w:val="24"/>
          <w:szCs w:val="24"/>
        </w:rPr>
        <w:t>è necessario indicare i fattori di emissioni medi per ciascuno degli inquinanti considerati (</w:t>
      </w:r>
      <w:proofErr w:type="spellStart"/>
      <w:r w:rsidR="008452D8" w:rsidRPr="007315E5">
        <w:rPr>
          <w:rFonts w:ascii="Times New Roman" w:hAnsi="Times New Roman" w:cs="Times New Roman"/>
          <w:b/>
          <w:sz w:val="24"/>
          <w:szCs w:val="24"/>
        </w:rPr>
        <w:t>Fe</w:t>
      </w:r>
      <w:r w:rsidR="008452D8" w:rsidRPr="007315E5">
        <w:rPr>
          <w:rFonts w:ascii="Times New Roman" w:hAnsi="Times New Roman" w:cs="Times New Roman"/>
          <w:b/>
          <w:sz w:val="24"/>
          <w:szCs w:val="24"/>
          <w:vertAlign w:val="subscript"/>
        </w:rPr>
        <w:t>Inq</w:t>
      </w:r>
      <w:proofErr w:type="spellEnd"/>
      <w:r w:rsidR="008452D8" w:rsidRPr="007315E5">
        <w:rPr>
          <w:rFonts w:ascii="Times New Roman" w:hAnsi="Times New Roman" w:cs="Times New Roman"/>
          <w:sz w:val="24"/>
          <w:szCs w:val="24"/>
        </w:rPr>
        <w:t xml:space="preserve">), espressi in grammi/km. </w:t>
      </w:r>
    </w:p>
    <w:p w14:paraId="6B5B530B" w14:textId="77777777" w:rsidR="00CA500C" w:rsidRPr="007315E5" w:rsidRDefault="00CA500C" w:rsidP="008C4DE2">
      <w:pPr>
        <w:pStyle w:val="Paragrafoelenco"/>
        <w:autoSpaceDE w:val="0"/>
        <w:autoSpaceDN w:val="0"/>
        <w:adjustRightInd w:val="0"/>
        <w:spacing w:after="0" w:line="276" w:lineRule="auto"/>
        <w:ind w:left="0"/>
        <w:jc w:val="both"/>
        <w:rPr>
          <w:rFonts w:ascii="Times New Roman" w:hAnsi="Times New Roman" w:cs="Times New Roman"/>
          <w:sz w:val="24"/>
          <w:szCs w:val="24"/>
        </w:rPr>
      </w:pPr>
    </w:p>
    <w:p w14:paraId="298DBD8A" w14:textId="191BE37A" w:rsidR="00235759" w:rsidRDefault="00235759" w:rsidP="008C4DE2">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w:t>
      </w:r>
      <w:r w:rsidR="000B54D7" w:rsidRPr="000B54D7">
        <w:rPr>
          <w:rFonts w:ascii="Times New Roman" w:hAnsi="Times New Roman" w:cs="Times New Roman"/>
          <w:b/>
          <w:bCs/>
          <w:sz w:val="24"/>
          <w:szCs w:val="24"/>
        </w:rPr>
        <w:t xml:space="preserve"> </w:t>
      </w:r>
      <w:r w:rsidRPr="000B54D7">
        <w:rPr>
          <w:rFonts w:ascii="Times New Roman" w:hAnsi="Times New Roman" w:cs="Times New Roman"/>
          <w:b/>
          <w:bCs/>
          <w:sz w:val="24"/>
          <w:szCs w:val="24"/>
        </w:rPr>
        <w:t>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005A571D">
        <w:rPr>
          <w:rFonts w:ascii="Times New Roman" w:hAnsi="Times New Roman" w:cs="Times New Roman"/>
          <w:sz w:val="24"/>
          <w:szCs w:val="24"/>
        </w:rPr>
        <w:t>:</w:t>
      </w:r>
      <w:r w:rsidRPr="00AF5875">
        <w:rPr>
          <w:rFonts w:ascii="Times New Roman" w:hAnsi="Times New Roman" w:cs="Times New Roman"/>
          <w:sz w:val="24"/>
          <w:szCs w:val="24"/>
        </w:rPr>
        <w:t xml:space="preserve"> </w:t>
      </w:r>
    </w:p>
    <w:p w14:paraId="3DAD2A61" w14:textId="77777777" w:rsidR="005A571D" w:rsidRPr="008E764C" w:rsidRDefault="005A571D" w:rsidP="008C4DE2">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373F9D83" w14:textId="77777777" w:rsidR="005A571D" w:rsidRPr="008E764C" w:rsidRDefault="005A571D" w:rsidP="008C4DE2">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1E8A6F00" w14:textId="77777777" w:rsidR="005A571D" w:rsidRPr="008E764C" w:rsidRDefault="005A571D" w:rsidP="008C4DE2">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3FD1269F" w14:textId="77777777" w:rsidR="005A571D" w:rsidRPr="008E764C" w:rsidRDefault="005A571D" w:rsidP="008C4DE2">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55C37083" w14:textId="77777777" w:rsidR="00235759" w:rsidRDefault="00235759" w:rsidP="008C4DE2">
      <w:pPr>
        <w:autoSpaceDE w:val="0"/>
        <w:autoSpaceDN w:val="0"/>
        <w:adjustRightInd w:val="0"/>
        <w:spacing w:after="0"/>
        <w:jc w:val="both"/>
        <w:rPr>
          <w:rFonts w:ascii="Times New Roman" w:hAnsi="Times New Roman" w:cs="Times New Roman"/>
          <w:sz w:val="24"/>
          <w:szCs w:val="24"/>
        </w:rPr>
      </w:pPr>
    </w:p>
    <w:p w14:paraId="45C027C2" w14:textId="48948C4C" w:rsidR="00235759" w:rsidRDefault="00235759" w:rsidP="008C4DE2">
      <w:pPr>
        <w:autoSpaceDE w:val="0"/>
        <w:autoSpaceDN w:val="0"/>
        <w:adjustRightInd w:val="0"/>
        <w:spacing w:after="0"/>
        <w:jc w:val="both"/>
        <w:rPr>
          <w:rFonts w:ascii="Times New Roman" w:hAnsi="Times New Roman" w:cs="Times New Roman"/>
          <w:sz w:val="24"/>
          <w:szCs w:val="24"/>
        </w:rPr>
      </w:pPr>
      <w:bookmarkStart w:id="15" w:name="_Hlk38573419"/>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0136AC" w:rsidRPr="000136AC">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bookmarkEnd w:id="15"/>
    <w:p w14:paraId="77C212F7" w14:textId="77777777" w:rsidR="00873786" w:rsidRDefault="00873786" w:rsidP="008C4DE2">
      <w:pPr>
        <w:rPr>
          <w:rFonts w:ascii="Times New Roman" w:hAnsi="Times New Roman" w:cs="Times New Roman"/>
          <w:sz w:val="24"/>
          <w:szCs w:val="24"/>
        </w:rPr>
      </w:pPr>
    </w:p>
    <w:p w14:paraId="6B5E9799" w14:textId="77777777" w:rsidR="00873786" w:rsidRDefault="00873786" w:rsidP="008C4DE2">
      <w:pPr>
        <w:rPr>
          <w:rFonts w:ascii="Times New Roman" w:hAnsi="Times New Roman" w:cs="Times New Roman"/>
          <w:sz w:val="24"/>
          <w:szCs w:val="24"/>
        </w:rPr>
      </w:pPr>
      <w:r>
        <w:rPr>
          <w:rFonts w:ascii="Times New Roman" w:hAnsi="Times New Roman" w:cs="Times New Roman"/>
          <w:sz w:val="24"/>
          <w:szCs w:val="24"/>
        </w:rPr>
        <w:br w:type="page"/>
      </w:r>
    </w:p>
    <w:p w14:paraId="043D6D6C" w14:textId="77777777" w:rsidR="000E3774" w:rsidRDefault="000E3774" w:rsidP="00A5650C">
      <w:pPr>
        <w:pStyle w:val="Titolo2"/>
        <w:rPr>
          <w:color w:val="auto"/>
          <w:u w:val="single"/>
        </w:rPr>
      </w:pPr>
      <w:bookmarkStart w:id="16" w:name="_Toc38574825"/>
    </w:p>
    <w:p w14:paraId="26EAAAD1" w14:textId="5CB0C333" w:rsidR="00A5650C" w:rsidRDefault="00A5650C" w:rsidP="00A5650C">
      <w:pPr>
        <w:pStyle w:val="Titolo2"/>
        <w:rPr>
          <w:color w:val="auto"/>
          <w:u w:val="single"/>
        </w:rPr>
      </w:pPr>
      <w:r w:rsidRPr="007315E5">
        <w:rPr>
          <w:color w:val="auto"/>
          <w:u w:val="single"/>
        </w:rPr>
        <w:t>Stima ex ante dei benefici ambientali</w:t>
      </w:r>
      <w:bookmarkEnd w:id="16"/>
    </w:p>
    <w:bookmarkEnd w:id="14"/>
    <w:p w14:paraId="13A7CC80" w14:textId="77777777" w:rsidR="00A5650C" w:rsidRPr="00A5650C" w:rsidRDefault="00A5650C" w:rsidP="00A5650C"/>
    <w:p w14:paraId="275D034C" w14:textId="77777777" w:rsidR="00A5650C" w:rsidRPr="00A5650C" w:rsidRDefault="00A5650C" w:rsidP="00A5650C">
      <w:pPr>
        <w:spacing w:after="0"/>
        <w:jc w:val="both"/>
        <w:rPr>
          <w:rFonts w:ascii="Times New Roman" w:hAnsi="Times New Roman" w:cs="Times New Roman"/>
          <w:sz w:val="24"/>
          <w:szCs w:val="24"/>
        </w:rPr>
      </w:pPr>
      <w:r w:rsidRPr="00A5650C">
        <w:rPr>
          <w:rFonts w:ascii="Times New Roman" w:hAnsi="Times New Roman" w:cs="Times New Roman"/>
          <w:sz w:val="24"/>
          <w:szCs w:val="24"/>
        </w:rPr>
        <w:t xml:space="preserve">Per la stima </w:t>
      </w:r>
      <w:r w:rsidRPr="00A5650C">
        <w:rPr>
          <w:rFonts w:ascii="Times New Roman" w:hAnsi="Times New Roman" w:cs="Times New Roman"/>
          <w:i/>
          <w:sz w:val="24"/>
          <w:szCs w:val="24"/>
        </w:rPr>
        <w:t>ex ante</w:t>
      </w:r>
      <w:r w:rsidRPr="00A5650C">
        <w:rPr>
          <w:rFonts w:ascii="Times New Roman" w:hAnsi="Times New Roman" w:cs="Times New Roman"/>
          <w:sz w:val="24"/>
          <w:szCs w:val="24"/>
        </w:rPr>
        <w:t xml:space="preserve"> dei benefici ambientali si proced</w:t>
      </w:r>
      <w:r w:rsidR="00B955F6">
        <w:rPr>
          <w:rFonts w:ascii="Times New Roman" w:hAnsi="Times New Roman" w:cs="Times New Roman"/>
          <w:sz w:val="24"/>
          <w:szCs w:val="24"/>
        </w:rPr>
        <w:t>a</w:t>
      </w:r>
      <w:r w:rsidRPr="00A5650C">
        <w:rPr>
          <w:rFonts w:ascii="Times New Roman" w:hAnsi="Times New Roman" w:cs="Times New Roman"/>
          <w:sz w:val="24"/>
          <w:szCs w:val="24"/>
        </w:rPr>
        <w:t xml:space="preserve"> come segue:</w:t>
      </w:r>
    </w:p>
    <w:p w14:paraId="36544850" w14:textId="77777777" w:rsidR="00A5650C" w:rsidRPr="00873786" w:rsidRDefault="00A5650C" w:rsidP="00A5650C">
      <w:pPr>
        <w:pStyle w:val="Paragrafoelenco"/>
        <w:numPr>
          <w:ilvl w:val="0"/>
          <w:numId w:val="6"/>
        </w:numPr>
        <w:spacing w:after="0" w:line="276" w:lineRule="auto"/>
        <w:ind w:left="714" w:hanging="357"/>
        <w:jc w:val="both"/>
        <w:rPr>
          <w:rFonts w:ascii="Times New Roman" w:hAnsi="Times New Roman" w:cs="Times New Roman"/>
          <w:sz w:val="24"/>
          <w:szCs w:val="24"/>
        </w:rPr>
      </w:pPr>
      <w:r w:rsidRPr="007315E5">
        <w:rPr>
          <w:rFonts w:ascii="Times New Roman" w:hAnsi="Times New Roman" w:cs="Times New Roman"/>
          <w:sz w:val="24"/>
          <w:szCs w:val="24"/>
        </w:rPr>
        <w:t xml:space="preserve">una prima valutazione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w:t>
      </w:r>
      <w:r w:rsidRPr="007315E5">
        <w:rPr>
          <w:rFonts w:ascii="Times New Roman" w:hAnsi="Times New Roman" w:cs="Times New Roman"/>
          <w:b/>
          <w:sz w:val="24"/>
          <w:szCs w:val="24"/>
        </w:rPr>
        <w:t xml:space="preserve"> Ut</w:t>
      </w:r>
      <w:r w:rsidRPr="007315E5">
        <w:rPr>
          <w:rFonts w:ascii="Times New Roman" w:hAnsi="Times New Roman" w:cs="Times New Roman"/>
          <w:sz w:val="24"/>
          <w:szCs w:val="24"/>
        </w:rPr>
        <w:t xml:space="preserve"> può essere desunta dall’effettivo interesse mostrato dei cittadini verso l’iniziativa a seguito della somministrazione di questionari, indagini, interviste, ecc</w:t>
      </w:r>
      <w:r>
        <w:rPr>
          <w:rFonts w:ascii="Times New Roman" w:hAnsi="Times New Roman" w:cs="Times New Roman"/>
          <w:sz w:val="24"/>
          <w:szCs w:val="24"/>
        </w:rPr>
        <w:t>.</w:t>
      </w:r>
      <w:r w:rsidRPr="007315E5">
        <w:rPr>
          <w:rFonts w:ascii="Times New Roman" w:hAnsi="Times New Roman" w:cs="Times New Roman"/>
          <w:sz w:val="24"/>
          <w:szCs w:val="24"/>
        </w:rPr>
        <w:t xml:space="preserve"> oppure utilizzando dati dei gestori dello stesso servizio in altre città di </w:t>
      </w:r>
      <w:r w:rsidRPr="00873786">
        <w:rPr>
          <w:rFonts w:ascii="Times New Roman" w:hAnsi="Times New Roman" w:cs="Times New Roman"/>
          <w:sz w:val="24"/>
          <w:szCs w:val="24"/>
        </w:rPr>
        <w:t>dimensioni comparabili e per un analogo numero di biciclette</w:t>
      </w:r>
      <w:r>
        <w:rPr>
          <w:rFonts w:ascii="Times New Roman" w:hAnsi="Times New Roman" w:cs="Times New Roman"/>
          <w:sz w:val="24"/>
          <w:szCs w:val="24"/>
        </w:rPr>
        <w:t>.</w:t>
      </w:r>
    </w:p>
    <w:p w14:paraId="5A66E666" w14:textId="77777777" w:rsidR="00A5650C" w:rsidRPr="00873786" w:rsidRDefault="00A5650C" w:rsidP="00A5650C">
      <w:pPr>
        <w:pStyle w:val="Paragrafoelenco"/>
        <w:numPr>
          <w:ilvl w:val="0"/>
          <w:numId w:val="8"/>
        </w:numPr>
        <w:spacing w:after="0" w:line="276" w:lineRule="auto"/>
        <w:jc w:val="both"/>
        <w:rPr>
          <w:rFonts w:ascii="Times New Roman" w:hAnsi="Times New Roman" w:cs="Times New Roman"/>
          <w:sz w:val="24"/>
          <w:szCs w:val="24"/>
        </w:rPr>
      </w:pPr>
      <w:r w:rsidRPr="00873786">
        <w:rPr>
          <w:rFonts w:ascii="Times New Roman" w:hAnsi="Times New Roman" w:cs="Times New Roman"/>
          <w:sz w:val="24"/>
          <w:szCs w:val="24"/>
        </w:rPr>
        <w:t xml:space="preserve">come prima stima </w:t>
      </w:r>
      <w:r w:rsidRPr="00873786">
        <w:rPr>
          <w:rFonts w:ascii="Times New Roman" w:hAnsi="Times New Roman" w:cs="Times New Roman"/>
          <w:i/>
          <w:sz w:val="24"/>
          <w:szCs w:val="24"/>
        </w:rPr>
        <w:t>ex ante</w:t>
      </w:r>
      <w:r w:rsidRPr="00873786">
        <w:rPr>
          <w:rFonts w:ascii="Times New Roman" w:hAnsi="Times New Roman" w:cs="Times New Roman"/>
          <w:sz w:val="24"/>
          <w:szCs w:val="24"/>
        </w:rPr>
        <w:t xml:space="preserve"> del numero medio </w:t>
      </w:r>
      <w:r w:rsidRPr="00873786">
        <w:rPr>
          <w:rFonts w:ascii="Times New Roman" w:hAnsi="Times New Roman" w:cs="Times New Roman"/>
          <w:b/>
          <w:sz w:val="24"/>
          <w:szCs w:val="24"/>
        </w:rPr>
        <w:t>δ</w:t>
      </w:r>
      <w:r w:rsidRPr="00873786">
        <w:rPr>
          <w:rFonts w:ascii="Times New Roman" w:hAnsi="Times New Roman" w:cs="Times New Roman"/>
          <w:sz w:val="24"/>
          <w:szCs w:val="24"/>
        </w:rPr>
        <w:t xml:space="preserve"> di occupanti per ogni autovettura si può scegliere un valore compreso fra 1 e 1,2 (valore desunto da letteratura e analisi statistiche di settore);</w:t>
      </w:r>
    </w:p>
    <w:p w14:paraId="38A1BFE1" w14:textId="46361906" w:rsidR="00A5650C" w:rsidRPr="007315E5" w:rsidRDefault="00A5650C" w:rsidP="00A5650C">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 xml:space="preserve">la stima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corrisponde alla lunghezza </w:t>
      </w:r>
      <w:r w:rsidR="00B051DE">
        <w:rPr>
          <w:rFonts w:ascii="Times New Roman" w:hAnsi="Times New Roman" w:cs="Times New Roman"/>
          <w:sz w:val="24"/>
          <w:szCs w:val="24"/>
        </w:rPr>
        <w:t xml:space="preserve">media </w:t>
      </w:r>
      <w:r w:rsidRPr="007315E5">
        <w:rPr>
          <w:rFonts w:ascii="Times New Roman" w:hAnsi="Times New Roman" w:cs="Times New Roman"/>
          <w:sz w:val="24"/>
          <w:szCs w:val="24"/>
        </w:rPr>
        <w:t xml:space="preserve">in km dei percorsi evitati in </w:t>
      </w:r>
      <w:r w:rsidR="006E6D3E">
        <w:rPr>
          <w:rFonts w:ascii="Times New Roman" w:hAnsi="Times New Roman" w:cs="Times New Roman"/>
          <w:sz w:val="24"/>
          <w:szCs w:val="24"/>
        </w:rPr>
        <w:t>autovettura</w:t>
      </w:r>
      <w:r w:rsidR="006E6D3E" w:rsidRPr="007315E5">
        <w:rPr>
          <w:rFonts w:ascii="Times New Roman" w:hAnsi="Times New Roman" w:cs="Times New Roman"/>
          <w:sz w:val="24"/>
          <w:szCs w:val="24"/>
        </w:rPr>
        <w:t xml:space="preserve"> </w:t>
      </w:r>
      <w:r w:rsidRPr="007315E5">
        <w:rPr>
          <w:rFonts w:ascii="Times New Roman" w:hAnsi="Times New Roman" w:cs="Times New Roman"/>
          <w:sz w:val="24"/>
          <w:szCs w:val="24"/>
        </w:rPr>
        <w:t xml:space="preserve">eventualmente moltiplicata per 2 se il servizio prevede un percorso di andata ed un percorso di ritorno. La stima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in fase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può essere desunta dall’effettivo interesse mostrato dei cittadini verso l’iniziativa a seguito della somministrazione di questionari, indagini, interviste, ecc</w:t>
      </w:r>
      <w:r w:rsidR="000E3774">
        <w:rPr>
          <w:rFonts w:ascii="Times New Roman" w:hAnsi="Times New Roman" w:cs="Times New Roman"/>
          <w:sz w:val="24"/>
          <w:szCs w:val="24"/>
        </w:rPr>
        <w:t>.</w:t>
      </w:r>
      <w:r w:rsidRPr="007315E5">
        <w:rPr>
          <w:rFonts w:ascii="Times New Roman" w:hAnsi="Times New Roman" w:cs="Times New Roman"/>
          <w:sz w:val="24"/>
          <w:szCs w:val="24"/>
        </w:rPr>
        <w:t xml:space="preserve"> oppure utilizzando dati dei gestori dello stesso servizio in altre città di dimensioni comparabili e per un analogo numero di biciclette. È possibile incrementare il valore di </w:t>
      </w:r>
      <w:r w:rsidRPr="00631546">
        <w:rPr>
          <w:rFonts w:ascii="Times New Roman" w:hAnsi="Times New Roman" w:cs="Times New Roman"/>
          <w:b/>
          <w:bCs/>
          <w:sz w:val="24"/>
          <w:szCs w:val="24"/>
        </w:rPr>
        <w:t>L</w:t>
      </w:r>
      <w:r w:rsidRPr="007315E5">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p w14:paraId="304AF900" w14:textId="77777777" w:rsidR="00A5650C" w:rsidRDefault="00A5650C" w:rsidP="00CF6B7E">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 xml:space="preserve">la stima </w:t>
      </w:r>
      <w:r w:rsidRPr="00CF6B7E">
        <w:rPr>
          <w:rFonts w:ascii="Times New Roman" w:hAnsi="Times New Roman" w:cs="Times New Roman"/>
          <w:i/>
          <w:iCs/>
          <w:sz w:val="24"/>
          <w:szCs w:val="24"/>
        </w:rPr>
        <w:t>ex ante</w:t>
      </w:r>
      <w:r w:rsidRPr="007315E5">
        <w:rPr>
          <w:rFonts w:ascii="Times New Roman" w:hAnsi="Times New Roman" w:cs="Times New Roman"/>
          <w:sz w:val="24"/>
          <w:szCs w:val="24"/>
        </w:rPr>
        <w:t xml:space="preserve"> di</w:t>
      </w:r>
      <w:r w:rsidRPr="00CF6B7E">
        <w:rPr>
          <w:rFonts w:ascii="Times New Roman" w:hAnsi="Times New Roman" w:cs="Times New Roman"/>
          <w:sz w:val="24"/>
          <w:szCs w:val="24"/>
        </w:rPr>
        <w:t xml:space="preserve"> </w:t>
      </w:r>
      <w:r w:rsidRPr="00CC22EB">
        <w:rPr>
          <w:rFonts w:ascii="Times New Roman" w:hAnsi="Times New Roman" w:cs="Times New Roman"/>
          <w:b/>
          <w:bCs/>
          <w:sz w:val="24"/>
          <w:szCs w:val="24"/>
        </w:rPr>
        <w:t>Op</w:t>
      </w:r>
      <w:r w:rsidRPr="007315E5">
        <w:rPr>
          <w:rFonts w:ascii="Times New Roman" w:hAnsi="Times New Roman" w:cs="Times New Roman"/>
          <w:sz w:val="24"/>
          <w:szCs w:val="24"/>
        </w:rPr>
        <w:t xml:space="preserve"> può essere pari ad un valore massimo che coincide con il numero dei giorni lavorativi. Si può pensare, inoltre, di ridurre il valore di una quota pari al 15% per considerare i giorni in cui per le avverse condizioni meteorologiche (piogge, nevicate abbondanti, freddo intenso) o festività non preventivate o per altri motivi non si vada al lavoro.</w:t>
      </w:r>
    </w:p>
    <w:p w14:paraId="473F3BCF" w14:textId="77777777" w:rsidR="00CF6B7E" w:rsidRPr="00CF6B7E" w:rsidRDefault="00CF6B7E" w:rsidP="00637A55">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5FE640A0" w14:textId="77777777" w:rsidR="00CF6B7E" w:rsidRPr="00CF6B7E" w:rsidRDefault="00CF6B7E" w:rsidP="00637A55">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p w14:paraId="1F4A1E75"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797F2A4B"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1E867D81"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288973E3"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3C2FA3E1"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0AAED578"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70401131"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64E07245"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118CA972"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5C4D2EDD"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180BB3D2"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13FE4979"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1D5553B1"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6D7871A2"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40AC46DE" w14:textId="77777777" w:rsidR="00CF6B7E" w:rsidRDefault="00CF6B7E" w:rsidP="00CF6B7E">
      <w:pPr>
        <w:pStyle w:val="Paragrafoelenco"/>
        <w:spacing w:after="0" w:line="276" w:lineRule="auto"/>
        <w:jc w:val="both"/>
        <w:rPr>
          <w:rFonts w:ascii="Times New Roman" w:hAnsi="Times New Roman" w:cs="Times New Roman"/>
          <w:sz w:val="24"/>
          <w:szCs w:val="24"/>
        </w:rPr>
      </w:pPr>
    </w:p>
    <w:p w14:paraId="2C278598" w14:textId="77777777" w:rsidR="008452D8" w:rsidRPr="008C6C3E" w:rsidRDefault="008452D8" w:rsidP="008452D8">
      <w:pPr>
        <w:pStyle w:val="Titolo2"/>
        <w:rPr>
          <w:rFonts w:ascii="Times New Roman" w:hAnsi="Times New Roman" w:cs="Times New Roman"/>
          <w:b w:val="0"/>
          <w:sz w:val="24"/>
          <w:szCs w:val="24"/>
          <w:u w:val="single"/>
        </w:rPr>
      </w:pPr>
      <w:bookmarkStart w:id="17" w:name="_Toc38574826"/>
      <w:r w:rsidRPr="002C2344">
        <w:rPr>
          <w:color w:val="auto"/>
          <w:u w:val="single"/>
        </w:rPr>
        <w:lastRenderedPageBreak/>
        <w:t>Monitoraggio degli interventi e stima ex post dei benefici ambientali</w:t>
      </w:r>
      <w:bookmarkEnd w:id="17"/>
    </w:p>
    <w:p w14:paraId="033CF4FC" w14:textId="77777777" w:rsidR="00CF6B7E" w:rsidRDefault="00CF6B7E" w:rsidP="008452D8">
      <w:pPr>
        <w:autoSpaceDE w:val="0"/>
        <w:autoSpaceDN w:val="0"/>
        <w:adjustRightInd w:val="0"/>
        <w:spacing w:after="0"/>
        <w:jc w:val="both"/>
        <w:rPr>
          <w:rFonts w:ascii="Times New Roman" w:hAnsi="Times New Roman" w:cs="Times New Roman"/>
          <w:sz w:val="24"/>
          <w:szCs w:val="24"/>
        </w:rPr>
      </w:pPr>
    </w:p>
    <w:p w14:paraId="548F1614" w14:textId="77777777" w:rsidR="00D556CA" w:rsidRDefault="00E0253B" w:rsidP="00D556C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w:t>
      </w:r>
      <w:r w:rsidR="00D556CA" w:rsidRPr="006871AA">
        <w:rPr>
          <w:rFonts w:ascii="Times New Roman" w:hAnsi="Times New Roman" w:cs="Times New Roman"/>
          <w:sz w:val="24"/>
          <w:szCs w:val="24"/>
        </w:rPr>
        <w:t>a valutazione dell’efficacia di un intervento di mobilità sostenibile non può prescindere</w:t>
      </w:r>
      <w:r w:rsidR="00D556CA">
        <w:rPr>
          <w:rFonts w:ascii="Times New Roman" w:hAnsi="Times New Roman" w:cs="Times New Roman"/>
          <w:sz w:val="24"/>
          <w:szCs w:val="24"/>
        </w:rPr>
        <w:t xml:space="preserve"> </w:t>
      </w:r>
      <w:r w:rsidR="00D556CA" w:rsidRPr="006871AA">
        <w:rPr>
          <w:rFonts w:ascii="Times New Roman" w:hAnsi="Times New Roman" w:cs="Times New Roman"/>
          <w:sz w:val="24"/>
          <w:szCs w:val="24"/>
        </w:rPr>
        <w:t>dalla d</w:t>
      </w:r>
      <w:r w:rsidR="00D556CA">
        <w:rPr>
          <w:rFonts w:ascii="Times New Roman" w:hAnsi="Times New Roman" w:cs="Times New Roman"/>
          <w:sz w:val="24"/>
          <w:szCs w:val="24"/>
        </w:rPr>
        <w:t>isponibilità di specifici dati</w:t>
      </w:r>
      <w:r w:rsidR="00D556CA" w:rsidRPr="006871AA">
        <w:rPr>
          <w:rFonts w:ascii="Times New Roman" w:hAnsi="Times New Roman" w:cs="Times New Roman"/>
          <w:sz w:val="24"/>
          <w:szCs w:val="24"/>
        </w:rPr>
        <w:t xml:space="preserve"> che consentano di quantificare i</w:t>
      </w:r>
      <w:r w:rsidR="00D556CA">
        <w:rPr>
          <w:rFonts w:ascii="Times New Roman" w:hAnsi="Times New Roman" w:cs="Times New Roman"/>
          <w:sz w:val="24"/>
          <w:szCs w:val="24"/>
        </w:rPr>
        <w:t xml:space="preserve"> </w:t>
      </w:r>
      <w:r w:rsidR="00D556CA" w:rsidRPr="006871AA">
        <w:rPr>
          <w:rFonts w:ascii="Times New Roman" w:hAnsi="Times New Roman" w:cs="Times New Roman"/>
          <w:sz w:val="24"/>
          <w:szCs w:val="24"/>
        </w:rPr>
        <w:t xml:space="preserve">risultati conseguiti </w:t>
      </w:r>
      <w:r w:rsidR="00D556CA">
        <w:rPr>
          <w:rFonts w:ascii="Times New Roman" w:hAnsi="Times New Roman" w:cs="Times New Roman"/>
          <w:sz w:val="24"/>
          <w:szCs w:val="24"/>
        </w:rPr>
        <w:t>a seguito del</w:t>
      </w:r>
      <w:r w:rsidR="00D556CA" w:rsidRPr="006871AA">
        <w:rPr>
          <w:rFonts w:ascii="Times New Roman" w:hAnsi="Times New Roman" w:cs="Times New Roman"/>
          <w:sz w:val="24"/>
          <w:szCs w:val="24"/>
        </w:rPr>
        <w:t xml:space="preserve">l’implementazione dell’intervento stesso. </w:t>
      </w:r>
    </w:p>
    <w:p w14:paraId="104ECF65" w14:textId="77777777" w:rsidR="00D556CA" w:rsidRDefault="00D556CA" w:rsidP="00D556C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C5799D">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3A76FCCE" w14:textId="77777777" w:rsidR="00D556CA" w:rsidRDefault="00D556CA" w:rsidP="00D556C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01CD3DA3" w14:textId="77777777" w:rsidR="00D556CA" w:rsidRDefault="00D556CA" w:rsidP="00D556CA">
      <w:pPr>
        <w:spacing w:after="0"/>
        <w:jc w:val="both"/>
        <w:rPr>
          <w:rFonts w:ascii="Times New Roman" w:hAnsi="Times New Roman" w:cs="Times New Roman"/>
          <w:sz w:val="24"/>
          <w:szCs w:val="24"/>
        </w:rPr>
      </w:pPr>
    </w:p>
    <w:p w14:paraId="39C23EAD" w14:textId="77777777" w:rsidR="00D556CA" w:rsidRPr="003727C3" w:rsidRDefault="00D556CA" w:rsidP="00D556CA">
      <w:pPr>
        <w:spacing w:after="0"/>
        <w:jc w:val="both"/>
        <w:rPr>
          <w:rFonts w:ascii="Times New Roman" w:hAnsi="Times New Roman" w:cs="Times New Roman"/>
          <w:sz w:val="24"/>
          <w:szCs w:val="24"/>
        </w:rPr>
      </w:pPr>
      <w:r w:rsidRPr="00355E47">
        <w:rPr>
          <w:rFonts w:ascii="Times New Roman" w:hAnsi="Times New Roman" w:cs="Times New Roman"/>
          <w:sz w:val="24"/>
          <w:szCs w:val="24"/>
        </w:rPr>
        <w:t xml:space="preserve">Nel caso specifico della fruizione di un </w:t>
      </w:r>
      <w:r>
        <w:rPr>
          <w:rFonts w:ascii="Times New Roman" w:hAnsi="Times New Roman" w:cs="Times New Roman"/>
          <w:sz w:val="24"/>
          <w:szCs w:val="24"/>
        </w:rPr>
        <w:t>sistema di bike sharing</w:t>
      </w:r>
      <w:r w:rsidRPr="00355E47">
        <w:rPr>
          <w:rFonts w:ascii="Times New Roman" w:hAnsi="Times New Roman" w:cs="Times New Roman"/>
          <w:sz w:val="24"/>
          <w:szCs w:val="24"/>
        </w:rPr>
        <w:t xml:space="preserve">, </w:t>
      </w: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r w:rsidRPr="003727C3">
        <w:rPr>
          <w:rFonts w:ascii="Times New Roman" w:hAnsi="Times New Roman" w:cs="Times New Roman"/>
          <w:sz w:val="24"/>
          <w:szCs w:val="24"/>
        </w:rPr>
        <w:t>:</w:t>
      </w:r>
    </w:p>
    <w:p w14:paraId="6BEB4FFC" w14:textId="77777777" w:rsidR="008452D8" w:rsidRPr="00355E47" w:rsidRDefault="008452D8" w:rsidP="008452D8">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valore dell’operatività </w:t>
      </w:r>
      <w:r w:rsidRPr="00355E47">
        <w:rPr>
          <w:rFonts w:ascii="Times New Roman" w:hAnsi="Times New Roman" w:cs="Times New Roman"/>
          <w:b/>
          <w:sz w:val="24"/>
          <w:szCs w:val="24"/>
        </w:rPr>
        <w:t>Op</w:t>
      </w:r>
      <w:r w:rsidRPr="00355E47">
        <w:rPr>
          <w:rFonts w:ascii="Times New Roman" w:hAnsi="Times New Roman" w:cs="Times New Roman"/>
          <w:sz w:val="24"/>
          <w:szCs w:val="24"/>
        </w:rPr>
        <w:t xml:space="preserve"> deve essere noto con precisione. Per la valutazione </w:t>
      </w:r>
      <w:r w:rsidRPr="00355E47">
        <w:rPr>
          <w:rFonts w:ascii="Times New Roman" w:hAnsi="Times New Roman"/>
          <w:i/>
          <w:sz w:val="24"/>
        </w:rPr>
        <w:t>ex post</w:t>
      </w:r>
      <w:r w:rsidRPr="00355E47">
        <w:rPr>
          <w:rFonts w:ascii="Times New Roman" w:hAnsi="Times New Roman" w:cs="Times New Roman"/>
          <w:sz w:val="24"/>
          <w:szCs w:val="24"/>
        </w:rPr>
        <w:t xml:space="preserve">, alla fine dell’intervento è necessario disporre del numero esatto di giorni </w:t>
      </w:r>
      <w:r w:rsidR="00E85F4D">
        <w:rPr>
          <w:rFonts w:ascii="Times New Roman" w:hAnsi="Times New Roman" w:cs="Times New Roman"/>
          <w:sz w:val="24"/>
          <w:szCs w:val="24"/>
        </w:rPr>
        <w:t xml:space="preserve">lavorativi </w:t>
      </w:r>
      <w:r w:rsidRPr="00355E47">
        <w:rPr>
          <w:rFonts w:ascii="Times New Roman" w:hAnsi="Times New Roman" w:cs="Times New Roman"/>
          <w:sz w:val="24"/>
          <w:szCs w:val="24"/>
        </w:rPr>
        <w:t xml:space="preserve">in cui si è usufruito di un </w:t>
      </w:r>
      <w:r w:rsidR="00F65895">
        <w:rPr>
          <w:rFonts w:ascii="Times New Roman" w:hAnsi="Times New Roman" w:cs="Times New Roman"/>
          <w:sz w:val="24"/>
          <w:szCs w:val="24"/>
        </w:rPr>
        <w:t>sistema di bike</w:t>
      </w:r>
      <w:r w:rsidR="00797557">
        <w:rPr>
          <w:rFonts w:ascii="Times New Roman" w:hAnsi="Times New Roman" w:cs="Times New Roman"/>
          <w:sz w:val="24"/>
          <w:szCs w:val="24"/>
        </w:rPr>
        <w:t xml:space="preserve"> </w:t>
      </w:r>
      <w:r w:rsidR="00F65895">
        <w:rPr>
          <w:rFonts w:ascii="Times New Roman" w:hAnsi="Times New Roman" w:cs="Times New Roman"/>
          <w:sz w:val="24"/>
          <w:szCs w:val="24"/>
        </w:rPr>
        <w:t>sharing</w:t>
      </w:r>
      <w:r w:rsidR="00797557">
        <w:rPr>
          <w:rFonts w:ascii="Times New Roman" w:hAnsi="Times New Roman" w:cs="Times New Roman"/>
          <w:sz w:val="24"/>
          <w:szCs w:val="24"/>
        </w:rPr>
        <w:t xml:space="preserve">, normalmente tale valore </w:t>
      </w:r>
      <w:r w:rsidR="00F65895">
        <w:rPr>
          <w:rFonts w:ascii="Times New Roman" w:hAnsi="Times New Roman" w:cs="Times New Roman"/>
          <w:sz w:val="24"/>
          <w:szCs w:val="24"/>
        </w:rPr>
        <w:t xml:space="preserve">può essere </w:t>
      </w:r>
      <w:r w:rsidR="00797557">
        <w:rPr>
          <w:rFonts w:ascii="Times New Roman" w:hAnsi="Times New Roman" w:cs="Times New Roman"/>
          <w:sz w:val="24"/>
          <w:szCs w:val="24"/>
        </w:rPr>
        <w:t xml:space="preserve">ottenuto </w:t>
      </w:r>
      <w:r w:rsidR="00F65895">
        <w:rPr>
          <w:rFonts w:ascii="Times New Roman" w:hAnsi="Times New Roman" w:cs="Times New Roman"/>
          <w:sz w:val="24"/>
          <w:szCs w:val="24"/>
        </w:rPr>
        <w:t>dal gestore del servizio</w:t>
      </w:r>
      <w:r w:rsidRPr="00355E47">
        <w:rPr>
          <w:rFonts w:ascii="Times New Roman" w:hAnsi="Times New Roman" w:cs="Times New Roman"/>
          <w:sz w:val="24"/>
          <w:szCs w:val="24"/>
        </w:rPr>
        <w:t xml:space="preserve">; </w:t>
      </w:r>
    </w:p>
    <w:p w14:paraId="3D685EEC" w14:textId="77777777" w:rsidR="008452D8" w:rsidRPr="00355E47" w:rsidRDefault="008452D8" w:rsidP="008452D8">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w:t>
      </w:r>
      <w:r w:rsidR="00B955F6">
        <w:rPr>
          <w:rFonts w:ascii="Times New Roman" w:hAnsi="Times New Roman" w:cs="Times New Roman"/>
          <w:sz w:val="24"/>
          <w:szCs w:val="24"/>
        </w:rPr>
        <w:t>numero</w:t>
      </w:r>
      <w:r w:rsidRPr="00355E47">
        <w:rPr>
          <w:rFonts w:ascii="Times New Roman" w:hAnsi="Times New Roman" w:cs="Times New Roman"/>
          <w:sz w:val="24"/>
          <w:szCs w:val="24"/>
        </w:rPr>
        <w:t xml:space="preserve"> degli utenti coinvolti </w:t>
      </w:r>
      <w:r w:rsidRPr="00355E47">
        <w:rPr>
          <w:rFonts w:ascii="Times New Roman" w:hAnsi="Times New Roman" w:cs="Times New Roman"/>
          <w:b/>
          <w:sz w:val="24"/>
          <w:szCs w:val="24"/>
        </w:rPr>
        <w:t>Ut</w:t>
      </w:r>
      <w:r w:rsidRPr="00355E47">
        <w:rPr>
          <w:rFonts w:ascii="Times New Roman" w:hAnsi="Times New Roman" w:cs="Times New Roman"/>
          <w:sz w:val="24"/>
          <w:szCs w:val="24"/>
        </w:rPr>
        <w:t xml:space="preserve"> deve essere noto con precisione.</w:t>
      </w:r>
      <w:r w:rsidR="00797557">
        <w:rPr>
          <w:rFonts w:ascii="Times New Roman" w:hAnsi="Times New Roman" w:cs="Times New Roman"/>
          <w:sz w:val="24"/>
          <w:szCs w:val="24"/>
        </w:rPr>
        <w:t xml:space="preserve"> Il gestore del servizio dispone di tali informazioni, tuttavia </w:t>
      </w:r>
      <w:r w:rsidR="0060212C">
        <w:rPr>
          <w:rFonts w:ascii="Times New Roman" w:hAnsi="Times New Roman" w:cs="Times New Roman"/>
          <w:sz w:val="24"/>
          <w:szCs w:val="24"/>
        </w:rPr>
        <w:t>andrebbero</w:t>
      </w:r>
      <w:r w:rsidRPr="00355E47">
        <w:rPr>
          <w:rFonts w:ascii="Times New Roman" w:hAnsi="Times New Roman" w:cs="Times New Roman"/>
          <w:sz w:val="24"/>
          <w:szCs w:val="24"/>
        </w:rPr>
        <w:t xml:space="preserve"> esclusi dal conteggio degli utenti tutti coloro che </w:t>
      </w:r>
      <w:r w:rsidR="00797557">
        <w:rPr>
          <w:rFonts w:ascii="Times New Roman" w:hAnsi="Times New Roman" w:cs="Times New Roman"/>
          <w:sz w:val="24"/>
          <w:szCs w:val="24"/>
        </w:rPr>
        <w:t>prendono una bici del bike sharing</w:t>
      </w:r>
      <w:r w:rsidRPr="00355E47">
        <w:rPr>
          <w:rFonts w:ascii="Times New Roman" w:hAnsi="Times New Roman" w:cs="Times New Roman"/>
          <w:sz w:val="24"/>
          <w:szCs w:val="24"/>
        </w:rPr>
        <w:t xml:space="preserve"> p</w:t>
      </w:r>
      <w:r w:rsidR="00F65895">
        <w:rPr>
          <w:rFonts w:ascii="Times New Roman" w:hAnsi="Times New Roman" w:cs="Times New Roman"/>
          <w:sz w:val="24"/>
          <w:szCs w:val="24"/>
        </w:rPr>
        <w:t>er diletto, attività sportive</w:t>
      </w:r>
      <w:r w:rsidR="00797557">
        <w:rPr>
          <w:rFonts w:ascii="Times New Roman" w:hAnsi="Times New Roman" w:cs="Times New Roman"/>
          <w:sz w:val="24"/>
          <w:szCs w:val="24"/>
        </w:rPr>
        <w:t xml:space="preserve"> o tutti gli altri motivi diversi dagli spostamenti casa - scuola e casa </w:t>
      </w:r>
      <w:r w:rsidR="0060212C">
        <w:rPr>
          <w:rFonts w:ascii="Times New Roman" w:hAnsi="Times New Roman" w:cs="Times New Roman"/>
          <w:sz w:val="24"/>
          <w:szCs w:val="24"/>
        </w:rPr>
        <w:t>–</w:t>
      </w:r>
      <w:r w:rsidR="00797557">
        <w:rPr>
          <w:rFonts w:ascii="Times New Roman" w:hAnsi="Times New Roman" w:cs="Times New Roman"/>
          <w:sz w:val="24"/>
          <w:szCs w:val="24"/>
        </w:rPr>
        <w:t xml:space="preserve"> lavoro</w:t>
      </w:r>
      <w:r w:rsidR="0060212C">
        <w:rPr>
          <w:rFonts w:ascii="Times New Roman" w:hAnsi="Times New Roman" w:cs="Times New Roman"/>
          <w:sz w:val="24"/>
          <w:szCs w:val="24"/>
        </w:rPr>
        <w:t xml:space="preserve"> (utilizzando ad esempio un </w:t>
      </w:r>
      <w:r w:rsidR="0060212C" w:rsidRPr="00873786">
        <w:rPr>
          <w:rFonts w:ascii="Times New Roman" w:hAnsi="Times New Roman" w:cs="Times New Roman"/>
          <w:sz w:val="24"/>
          <w:szCs w:val="24"/>
        </w:rPr>
        <w:t>questionario ad hoc</w:t>
      </w:r>
      <w:r w:rsidR="0060212C" w:rsidRPr="0060212C">
        <w:rPr>
          <w:rFonts w:ascii="Times New Roman" w:hAnsi="Times New Roman" w:cs="Times New Roman"/>
          <w:sz w:val="24"/>
          <w:szCs w:val="24"/>
        </w:rPr>
        <w:t>, oppure escludendo i noleggi effettuati in orari diversi da quello scolastico-lavorativo)</w:t>
      </w:r>
      <w:r w:rsidR="00797557">
        <w:rPr>
          <w:rFonts w:ascii="Times New Roman" w:hAnsi="Times New Roman" w:cs="Times New Roman"/>
          <w:sz w:val="24"/>
          <w:szCs w:val="24"/>
        </w:rPr>
        <w:t>.</w:t>
      </w:r>
      <w:r w:rsidR="00F65895">
        <w:rPr>
          <w:rFonts w:ascii="Times New Roman" w:hAnsi="Times New Roman" w:cs="Times New Roman"/>
          <w:sz w:val="24"/>
          <w:szCs w:val="24"/>
        </w:rPr>
        <w:t xml:space="preserve"> </w:t>
      </w:r>
      <w:r w:rsidRPr="00355E47">
        <w:rPr>
          <w:rFonts w:ascii="Times New Roman" w:hAnsi="Times New Roman" w:cs="Times New Roman"/>
          <w:sz w:val="24"/>
          <w:szCs w:val="24"/>
        </w:rPr>
        <w:t>Alla fine dell’intervento è necessario disporre del numero medio giornaliero di utenti che hanno usufruito d</w:t>
      </w:r>
      <w:r w:rsidR="00797557">
        <w:rPr>
          <w:rFonts w:ascii="Times New Roman" w:hAnsi="Times New Roman" w:cs="Times New Roman"/>
          <w:sz w:val="24"/>
          <w:szCs w:val="24"/>
        </w:rPr>
        <w:t>el</w:t>
      </w:r>
      <w:r w:rsidRPr="00355E47">
        <w:rPr>
          <w:rFonts w:ascii="Times New Roman" w:hAnsi="Times New Roman" w:cs="Times New Roman"/>
          <w:sz w:val="24"/>
          <w:szCs w:val="24"/>
        </w:rPr>
        <w:t xml:space="preserve"> </w:t>
      </w:r>
      <w:r w:rsidR="00797557">
        <w:rPr>
          <w:rFonts w:ascii="Times New Roman" w:hAnsi="Times New Roman" w:cs="Times New Roman"/>
          <w:sz w:val="24"/>
          <w:szCs w:val="24"/>
        </w:rPr>
        <w:t>sistema di bike sharing</w:t>
      </w:r>
      <w:r w:rsidRPr="00355E47">
        <w:rPr>
          <w:rFonts w:ascii="Times New Roman" w:hAnsi="Times New Roman" w:cs="Times New Roman"/>
          <w:sz w:val="24"/>
          <w:szCs w:val="24"/>
        </w:rPr>
        <w:t xml:space="preserve"> per la valutazione </w:t>
      </w:r>
      <w:r w:rsidRPr="00355E47">
        <w:rPr>
          <w:rFonts w:ascii="Times New Roman" w:hAnsi="Times New Roman"/>
          <w:i/>
          <w:sz w:val="24"/>
        </w:rPr>
        <w:t>ex post</w:t>
      </w:r>
      <w:r w:rsidRPr="00355E47">
        <w:rPr>
          <w:rFonts w:ascii="Times New Roman" w:hAnsi="Times New Roman" w:cs="Times New Roman"/>
          <w:sz w:val="24"/>
          <w:szCs w:val="24"/>
        </w:rPr>
        <w:t>;</w:t>
      </w:r>
    </w:p>
    <w:p w14:paraId="680E5E9F" w14:textId="77777777" w:rsidR="008452D8" w:rsidRPr="00C26598" w:rsidRDefault="008452D8" w:rsidP="008452D8">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sidRPr="00C26598">
        <w:rPr>
          <w:rFonts w:ascii="Times New Roman" w:hAnsi="Times New Roman" w:cs="Times New Roman"/>
          <w:sz w:val="24"/>
          <w:szCs w:val="24"/>
        </w:rPr>
        <w:t>è necessario conoscere il numero di autovetture che sono state eliminate dalla strada a seguito dell</w:t>
      </w:r>
      <w:r w:rsidR="00797557">
        <w:rPr>
          <w:rFonts w:ascii="Times New Roman" w:hAnsi="Times New Roman" w:cs="Times New Roman"/>
          <w:sz w:val="24"/>
          <w:szCs w:val="24"/>
        </w:rPr>
        <w:t>’</w:t>
      </w:r>
      <w:r w:rsidRPr="00C26598">
        <w:rPr>
          <w:rFonts w:ascii="Times New Roman" w:hAnsi="Times New Roman" w:cs="Times New Roman"/>
          <w:sz w:val="24"/>
          <w:szCs w:val="24"/>
        </w:rPr>
        <w:t>a</w:t>
      </w:r>
      <w:r w:rsidR="00797557">
        <w:rPr>
          <w:rFonts w:ascii="Times New Roman" w:hAnsi="Times New Roman" w:cs="Times New Roman"/>
          <w:sz w:val="24"/>
          <w:szCs w:val="24"/>
        </w:rPr>
        <w:t xml:space="preserve">dozione </w:t>
      </w:r>
      <w:r w:rsidR="00797557" w:rsidRPr="00355E47">
        <w:rPr>
          <w:rFonts w:ascii="Times New Roman" w:hAnsi="Times New Roman" w:cs="Times New Roman"/>
          <w:sz w:val="24"/>
          <w:szCs w:val="24"/>
        </w:rPr>
        <w:t xml:space="preserve">di un </w:t>
      </w:r>
      <w:r w:rsidR="00797557">
        <w:rPr>
          <w:rFonts w:ascii="Times New Roman" w:hAnsi="Times New Roman" w:cs="Times New Roman"/>
          <w:sz w:val="24"/>
          <w:szCs w:val="24"/>
        </w:rPr>
        <w:t>sistema di bike sharing</w:t>
      </w:r>
      <w:r w:rsidRPr="00C26598">
        <w:rPr>
          <w:rFonts w:ascii="Times New Roman" w:hAnsi="Times New Roman" w:cs="Times New Roman"/>
          <w:sz w:val="24"/>
          <w:szCs w:val="24"/>
        </w:rPr>
        <w:t xml:space="preserve"> al fine di desumere il valore corretto di </w:t>
      </w:r>
      <w:r w:rsidRPr="00C26598">
        <w:rPr>
          <w:rFonts w:ascii="Times New Roman" w:hAnsi="Times New Roman" w:cs="Times New Roman"/>
          <w:b/>
          <w:sz w:val="24"/>
          <w:szCs w:val="24"/>
        </w:rPr>
        <w:t>δ</w:t>
      </w:r>
      <w:r w:rsidRPr="00C26598">
        <w:rPr>
          <w:rFonts w:ascii="Times New Roman" w:hAnsi="Times New Roman" w:cs="Times New Roman"/>
          <w:sz w:val="24"/>
          <w:szCs w:val="24"/>
        </w:rPr>
        <w:t xml:space="preserve"> da inserire nella procedura di calcolo. Il numero di autovetture eliminate lo si può ottenere mediante la somministrazione di </w:t>
      </w:r>
      <w:r w:rsidRPr="00873786">
        <w:rPr>
          <w:rFonts w:ascii="Times New Roman" w:hAnsi="Times New Roman" w:cs="Times New Roman"/>
          <w:sz w:val="24"/>
          <w:szCs w:val="24"/>
        </w:rPr>
        <w:t xml:space="preserve">questionari </w:t>
      </w:r>
      <w:r w:rsidRPr="00873786">
        <w:rPr>
          <w:rFonts w:ascii="Times New Roman" w:hAnsi="Times New Roman" w:cs="Times New Roman"/>
          <w:i/>
          <w:sz w:val="24"/>
          <w:szCs w:val="24"/>
        </w:rPr>
        <w:t>ad hoc</w:t>
      </w:r>
      <w:r w:rsidRPr="00C26598">
        <w:rPr>
          <w:rFonts w:ascii="Times New Roman" w:hAnsi="Times New Roman" w:cs="Times New Roman"/>
          <w:sz w:val="24"/>
          <w:szCs w:val="24"/>
        </w:rPr>
        <w:t xml:space="preserve"> alle persone</w:t>
      </w:r>
      <w:r w:rsidR="00EA78E2">
        <w:rPr>
          <w:rFonts w:ascii="Times New Roman" w:hAnsi="Times New Roman" w:cs="Times New Roman"/>
          <w:sz w:val="24"/>
          <w:szCs w:val="24"/>
        </w:rPr>
        <w:t xml:space="preserve"> che usufruiscono del servizio.</w:t>
      </w:r>
    </w:p>
    <w:p w14:paraId="0A50E044" w14:textId="35893229" w:rsidR="008452D8" w:rsidRPr="007766FB" w:rsidRDefault="008452D8" w:rsidP="008452D8">
      <w:pPr>
        <w:pStyle w:val="Paragrafoelenco"/>
        <w:autoSpaceDE w:val="0"/>
        <w:autoSpaceDN w:val="0"/>
        <w:adjustRightInd w:val="0"/>
        <w:spacing w:after="0" w:line="276" w:lineRule="auto"/>
        <w:jc w:val="both"/>
        <w:rPr>
          <w:rFonts w:ascii="Times New Roman" w:hAnsi="Times New Roman" w:cs="Times New Roman"/>
          <w:sz w:val="24"/>
          <w:szCs w:val="24"/>
          <w:u w:val="single"/>
        </w:rPr>
      </w:pPr>
      <w:r w:rsidRPr="008D366B">
        <w:rPr>
          <w:rFonts w:ascii="Times New Roman" w:hAnsi="Times New Roman" w:cs="Times New Roman"/>
          <w:sz w:val="24"/>
          <w:szCs w:val="24"/>
        </w:rPr>
        <w:t>Nell’ipotesi più semplice ogni persona che utilizza un</w:t>
      </w:r>
      <w:r w:rsidR="00797557">
        <w:rPr>
          <w:rFonts w:ascii="Times New Roman" w:hAnsi="Times New Roman" w:cs="Times New Roman"/>
          <w:sz w:val="24"/>
          <w:szCs w:val="24"/>
        </w:rPr>
        <w:t>a bicicletta</w:t>
      </w:r>
      <w:r w:rsidRPr="008D366B">
        <w:rPr>
          <w:rFonts w:ascii="Times New Roman" w:hAnsi="Times New Roman" w:cs="Times New Roman"/>
          <w:sz w:val="24"/>
          <w:szCs w:val="24"/>
        </w:rPr>
        <w:t xml:space="preserve"> contribuisce all’eliminazione di una macchina dal percorso stradale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=1). In altri casi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può essere maggiore di 1 quando due o più persone che </w:t>
      </w:r>
      <w:r w:rsidR="00797557">
        <w:rPr>
          <w:rFonts w:ascii="Times New Roman" w:hAnsi="Times New Roman" w:cs="Times New Roman"/>
          <w:sz w:val="24"/>
          <w:szCs w:val="24"/>
        </w:rPr>
        <w:t>prendono una bicicletta del bike</w:t>
      </w:r>
      <w:r w:rsidR="00440F1D">
        <w:rPr>
          <w:rFonts w:ascii="Times New Roman" w:hAnsi="Times New Roman" w:cs="Times New Roman"/>
          <w:sz w:val="24"/>
          <w:szCs w:val="24"/>
        </w:rPr>
        <w:t xml:space="preserve"> </w:t>
      </w:r>
      <w:r w:rsidR="00797557">
        <w:rPr>
          <w:rFonts w:ascii="Times New Roman" w:hAnsi="Times New Roman" w:cs="Times New Roman"/>
          <w:sz w:val="24"/>
          <w:szCs w:val="24"/>
        </w:rPr>
        <w:t xml:space="preserve">sharing </w:t>
      </w:r>
      <w:r w:rsidRPr="008D366B">
        <w:rPr>
          <w:rFonts w:ascii="Times New Roman" w:hAnsi="Times New Roman" w:cs="Times New Roman"/>
          <w:sz w:val="24"/>
          <w:szCs w:val="24"/>
        </w:rPr>
        <w:t xml:space="preserve">utilizzavano in precedenza la stessa </w:t>
      </w:r>
      <w:r w:rsidR="006E6D3E">
        <w:rPr>
          <w:rFonts w:ascii="Times New Roman" w:hAnsi="Times New Roman" w:cs="Times New Roman"/>
          <w:sz w:val="24"/>
          <w:szCs w:val="24"/>
        </w:rPr>
        <w:t>autovettura</w:t>
      </w:r>
      <w:r w:rsidRPr="008D366B">
        <w:rPr>
          <w:rFonts w:ascii="Times New Roman" w:hAnsi="Times New Roman" w:cs="Times New Roman"/>
          <w:sz w:val="24"/>
          <w:szCs w:val="24"/>
        </w:rPr>
        <w:t xml:space="preserve">. Il valore corretto di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viene </w:t>
      </w:r>
      <w:r w:rsidRPr="007766FB">
        <w:rPr>
          <w:rFonts w:ascii="Times New Roman" w:hAnsi="Times New Roman" w:cs="Times New Roman"/>
          <w:sz w:val="24"/>
          <w:szCs w:val="24"/>
        </w:rPr>
        <w:t xml:space="preserve">calcolato </w:t>
      </w:r>
      <w:r w:rsidR="009E7E96">
        <w:rPr>
          <w:rFonts w:ascii="Times New Roman" w:hAnsi="Times New Roman" w:cs="Times New Roman"/>
          <w:sz w:val="24"/>
          <w:szCs w:val="24"/>
        </w:rPr>
        <w:t>dividendo</w:t>
      </w:r>
      <w:r w:rsidR="009E7E96" w:rsidRPr="007766FB">
        <w:rPr>
          <w:rFonts w:ascii="Times New Roman" w:hAnsi="Times New Roman" w:cs="Times New Roman"/>
          <w:sz w:val="24"/>
          <w:szCs w:val="24"/>
        </w:rPr>
        <w:t xml:space="preserve"> </w:t>
      </w:r>
      <w:r w:rsidRPr="007766FB">
        <w:rPr>
          <w:rFonts w:ascii="Times New Roman" w:hAnsi="Times New Roman" w:cs="Times New Roman"/>
          <w:sz w:val="24"/>
          <w:szCs w:val="24"/>
        </w:rPr>
        <w:t xml:space="preserve">il numero </w:t>
      </w:r>
      <w:r w:rsidRPr="007766FB">
        <w:rPr>
          <w:rFonts w:ascii="Times New Roman" w:hAnsi="Times New Roman" w:cs="Times New Roman"/>
          <w:b/>
          <w:sz w:val="24"/>
          <w:szCs w:val="24"/>
        </w:rPr>
        <w:t>Ut</w:t>
      </w:r>
      <w:r w:rsidRPr="007766FB">
        <w:rPr>
          <w:rFonts w:ascii="Times New Roman" w:hAnsi="Times New Roman" w:cs="Times New Roman"/>
          <w:sz w:val="24"/>
          <w:szCs w:val="24"/>
        </w:rPr>
        <w:t xml:space="preserve"> di persone che hanno usufruito </w:t>
      </w:r>
      <w:r w:rsidR="00797557">
        <w:rPr>
          <w:rFonts w:ascii="Times New Roman" w:hAnsi="Times New Roman" w:cs="Times New Roman"/>
          <w:sz w:val="24"/>
          <w:szCs w:val="24"/>
        </w:rPr>
        <w:t>del bike</w:t>
      </w:r>
      <w:r w:rsidR="00440F1D">
        <w:rPr>
          <w:rFonts w:ascii="Times New Roman" w:hAnsi="Times New Roman" w:cs="Times New Roman"/>
          <w:sz w:val="24"/>
          <w:szCs w:val="24"/>
        </w:rPr>
        <w:t xml:space="preserve"> </w:t>
      </w:r>
      <w:r w:rsidR="00797557">
        <w:rPr>
          <w:rFonts w:ascii="Times New Roman" w:hAnsi="Times New Roman" w:cs="Times New Roman"/>
          <w:sz w:val="24"/>
          <w:szCs w:val="24"/>
        </w:rPr>
        <w:t xml:space="preserve">sharing </w:t>
      </w:r>
      <w:r w:rsidRPr="007766FB">
        <w:rPr>
          <w:rFonts w:ascii="Times New Roman" w:hAnsi="Times New Roman" w:cs="Times New Roman"/>
          <w:sz w:val="24"/>
          <w:szCs w:val="24"/>
        </w:rPr>
        <w:t>al numero di macchine effettivamente eliminate dalle strade.</w:t>
      </w:r>
    </w:p>
    <w:p w14:paraId="34BA3941" w14:textId="77777777" w:rsidR="00332FC3" w:rsidRPr="00332FC3" w:rsidRDefault="008452D8" w:rsidP="008452D8">
      <w:pPr>
        <w:pStyle w:val="Paragrafoelenco"/>
        <w:numPr>
          <w:ilvl w:val="0"/>
          <w:numId w:val="7"/>
        </w:numPr>
        <w:spacing w:after="0" w:line="276" w:lineRule="auto"/>
        <w:jc w:val="both"/>
        <w:rPr>
          <w:rFonts w:ascii="Times New Roman" w:hAnsi="Times New Roman" w:cs="Times New Roman"/>
        </w:rPr>
      </w:pPr>
      <w:r w:rsidRPr="007766FB">
        <w:rPr>
          <w:rFonts w:ascii="Times New Roman" w:hAnsi="Times New Roman" w:cs="Times New Roman"/>
          <w:b/>
          <w:sz w:val="24"/>
          <w:szCs w:val="24"/>
        </w:rPr>
        <w:t>L</w:t>
      </w:r>
      <w:r w:rsidRPr="007766FB">
        <w:rPr>
          <w:rFonts w:ascii="Times New Roman" w:hAnsi="Times New Roman" w:cs="Times New Roman"/>
          <w:sz w:val="24"/>
          <w:szCs w:val="24"/>
        </w:rPr>
        <w:t xml:space="preserve"> rappresenta il percorso in macchina effettivamente risparmiato dalla fruizione </w:t>
      </w:r>
      <w:r w:rsidR="00440F1D">
        <w:rPr>
          <w:rFonts w:ascii="Times New Roman" w:hAnsi="Times New Roman" w:cs="Times New Roman"/>
          <w:sz w:val="24"/>
          <w:szCs w:val="24"/>
        </w:rPr>
        <w:t>del bike sharing</w:t>
      </w:r>
      <w:r w:rsidRPr="007766FB">
        <w:rPr>
          <w:rFonts w:ascii="Times New Roman" w:hAnsi="Times New Roman" w:cs="Times New Roman"/>
          <w:sz w:val="24"/>
          <w:szCs w:val="24"/>
        </w:rPr>
        <w:t xml:space="preserve">. </w:t>
      </w:r>
      <w:r w:rsidRPr="00AF5875">
        <w:rPr>
          <w:rFonts w:ascii="Times New Roman" w:hAnsi="Times New Roman" w:cs="Times New Roman"/>
          <w:sz w:val="24"/>
          <w:szCs w:val="24"/>
        </w:rPr>
        <w:t>È necessario valutare con cura tale valore</w:t>
      </w:r>
      <w:r w:rsidR="002A1B76" w:rsidRPr="00AF5875">
        <w:rPr>
          <w:rFonts w:ascii="Times New Roman" w:hAnsi="Times New Roman" w:cs="Times New Roman"/>
          <w:sz w:val="24"/>
          <w:szCs w:val="24"/>
        </w:rPr>
        <w:t xml:space="preserve">: in prima approssimazione si può assumere che il percorso fatto in bici (stimato utilizzando o dei sistemi di localizzazione satellitari GPS eventualmente presenti sulle bici) corrisponda al percorso fatto precedentemente in macchina, altrimenti L può essere valutato </w:t>
      </w:r>
      <w:r w:rsidR="00440F1D" w:rsidRPr="00AF5875">
        <w:rPr>
          <w:rFonts w:ascii="Times New Roman" w:hAnsi="Times New Roman" w:cs="Times New Roman"/>
          <w:sz w:val="24"/>
          <w:szCs w:val="24"/>
        </w:rPr>
        <w:t xml:space="preserve">oppure somministrando </w:t>
      </w:r>
      <w:r w:rsidRPr="00AF5875">
        <w:rPr>
          <w:rFonts w:ascii="Times New Roman" w:hAnsi="Times New Roman" w:cs="Times New Roman"/>
          <w:sz w:val="24"/>
          <w:szCs w:val="24"/>
        </w:rPr>
        <w:t xml:space="preserve">questionari </w:t>
      </w:r>
      <w:r w:rsidR="00440F1D" w:rsidRPr="00AF5875">
        <w:rPr>
          <w:rFonts w:ascii="Times New Roman" w:hAnsi="Times New Roman" w:cs="Times New Roman"/>
          <w:sz w:val="24"/>
          <w:szCs w:val="24"/>
        </w:rPr>
        <w:t>agli utenti</w:t>
      </w:r>
      <w:r w:rsidRPr="00AF5875">
        <w:rPr>
          <w:rFonts w:ascii="Times New Roman" w:hAnsi="Times New Roman" w:cs="Times New Roman"/>
          <w:sz w:val="24"/>
          <w:szCs w:val="24"/>
        </w:rPr>
        <w:t xml:space="preserve">. </w:t>
      </w:r>
      <w:r w:rsidRPr="007766FB">
        <w:rPr>
          <w:rFonts w:ascii="Times New Roman" w:hAnsi="Times New Roman" w:cs="Times New Roman"/>
          <w:sz w:val="24"/>
          <w:szCs w:val="24"/>
        </w:rPr>
        <w:t xml:space="preserve">Dall’analisi </w:t>
      </w:r>
    </w:p>
    <w:p w14:paraId="3545589C" w14:textId="77777777" w:rsidR="00332FC3" w:rsidRDefault="00332FC3" w:rsidP="00332FC3">
      <w:pPr>
        <w:pStyle w:val="Paragrafoelenco"/>
        <w:spacing w:after="0" w:line="276" w:lineRule="auto"/>
        <w:jc w:val="both"/>
        <w:rPr>
          <w:rFonts w:ascii="Times New Roman" w:hAnsi="Times New Roman" w:cs="Times New Roman"/>
          <w:b/>
          <w:sz w:val="24"/>
          <w:szCs w:val="24"/>
        </w:rPr>
      </w:pPr>
    </w:p>
    <w:p w14:paraId="5BB856C2" w14:textId="6276BBEE" w:rsidR="008452D8" w:rsidRDefault="008452D8" w:rsidP="00332FC3">
      <w:pPr>
        <w:pStyle w:val="Paragrafoelenco"/>
        <w:spacing w:after="0" w:line="276" w:lineRule="auto"/>
        <w:jc w:val="both"/>
        <w:rPr>
          <w:rFonts w:ascii="Times New Roman" w:hAnsi="Times New Roman" w:cs="Times New Roman"/>
          <w:sz w:val="24"/>
          <w:szCs w:val="24"/>
        </w:rPr>
      </w:pPr>
      <w:r w:rsidRPr="007766FB">
        <w:rPr>
          <w:rFonts w:ascii="Times New Roman" w:hAnsi="Times New Roman" w:cs="Times New Roman"/>
          <w:sz w:val="24"/>
          <w:szCs w:val="24"/>
        </w:rPr>
        <w:lastRenderedPageBreak/>
        <w:t>dei questionari deve risultare la lunghezza dei percorsi evitati in macchina ricorrendo eventualmente all’uso di mappe, tavole toponomastiche, ecc. Tale valore deve essere moltiplicato eventualmente per due per includere nella stima sia l’andata che il ritorno.</w:t>
      </w:r>
    </w:p>
    <w:p w14:paraId="49E54A4F" w14:textId="77777777" w:rsidR="00E37EE6" w:rsidRPr="00E37EE6" w:rsidRDefault="00F65895" w:rsidP="00332FC3">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EA78E2">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7C609FDF" w14:textId="77777777" w:rsidR="002A1B76" w:rsidRDefault="002A1B76" w:rsidP="00332FC3">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Pr>
          <w:rFonts w:ascii="Times New Roman" w:hAnsi="Times New Roman" w:cs="Times New Roman"/>
          <w:sz w:val="24"/>
          <w:szCs w:val="24"/>
        </w:rPr>
        <w:t>nella descrizione dei parametri</w:t>
      </w:r>
      <w:r w:rsidRPr="00E37EE6">
        <w:rPr>
          <w:rFonts w:ascii="Times New Roman" w:hAnsi="Times New Roman" w:cs="Times New Roman"/>
          <w:sz w:val="24"/>
          <w:szCs w:val="24"/>
        </w:rPr>
        <w:t>, si consiglia di consultare i link proposti per la scelta dei fattori di consumo medio e dei fatt</w:t>
      </w:r>
      <w:r>
        <w:rPr>
          <w:rFonts w:ascii="Times New Roman" w:hAnsi="Times New Roman" w:cs="Times New Roman"/>
          <w:sz w:val="24"/>
          <w:szCs w:val="24"/>
        </w:rPr>
        <w:t>ori di emissione più opportuni.</w:t>
      </w:r>
    </w:p>
    <w:p w14:paraId="21E232C9" w14:textId="77777777" w:rsidR="00EA78E2" w:rsidRDefault="00EA78E2">
      <w:pPr>
        <w:rPr>
          <w:rFonts w:ascii="Times New Roman" w:hAnsi="Times New Roman" w:cs="Times New Roman"/>
          <w:sz w:val="24"/>
          <w:szCs w:val="24"/>
        </w:rPr>
      </w:pPr>
      <w:r>
        <w:rPr>
          <w:rFonts w:ascii="Times New Roman" w:hAnsi="Times New Roman" w:cs="Times New Roman"/>
          <w:sz w:val="24"/>
          <w:szCs w:val="24"/>
        </w:rPr>
        <w:br w:type="page"/>
      </w:r>
    </w:p>
    <w:p w14:paraId="3D3BE786" w14:textId="77777777" w:rsidR="000E3774" w:rsidRDefault="000E3774" w:rsidP="005F48EE">
      <w:pPr>
        <w:pStyle w:val="Titolo1"/>
        <w:spacing w:before="0"/>
        <w:jc w:val="center"/>
        <w:rPr>
          <w:rFonts w:ascii="Times New Roman" w:hAnsi="Times New Roman" w:cs="Times New Roman"/>
          <w:color w:val="auto"/>
          <w:sz w:val="36"/>
          <w:szCs w:val="36"/>
        </w:rPr>
      </w:pPr>
      <w:bookmarkStart w:id="18" w:name="_Toc38574827"/>
    </w:p>
    <w:p w14:paraId="7DC31DC3" w14:textId="3F6FC095" w:rsidR="005F48EE" w:rsidRPr="005F48EE" w:rsidRDefault="005F48EE" w:rsidP="005F48EE">
      <w:pPr>
        <w:pStyle w:val="Titolo1"/>
        <w:spacing w:before="0"/>
        <w:jc w:val="center"/>
        <w:rPr>
          <w:rFonts w:ascii="Times New Roman" w:hAnsi="Times New Roman" w:cs="Times New Roman"/>
          <w:color w:val="auto"/>
          <w:sz w:val="36"/>
          <w:szCs w:val="36"/>
        </w:rPr>
      </w:pPr>
      <w:r>
        <w:rPr>
          <w:rFonts w:ascii="Times New Roman" w:hAnsi="Times New Roman" w:cs="Times New Roman"/>
          <w:color w:val="auto"/>
          <w:sz w:val="36"/>
          <w:szCs w:val="36"/>
        </w:rPr>
        <w:t>Opere per l’integrazione modale</w:t>
      </w:r>
      <w:bookmarkEnd w:id="18"/>
    </w:p>
    <w:p w14:paraId="4159AC63" w14:textId="77777777" w:rsidR="002333FF" w:rsidRDefault="002333FF" w:rsidP="002333FF">
      <w:pPr>
        <w:pStyle w:val="Titolo1"/>
        <w:spacing w:before="0"/>
        <w:jc w:val="center"/>
        <w:rPr>
          <w:rFonts w:ascii="Times New Roman" w:hAnsi="Times New Roman" w:cs="Times New Roman"/>
          <w:color w:val="auto"/>
        </w:rPr>
      </w:pPr>
      <w:bookmarkStart w:id="19" w:name="_Toc38574828"/>
      <w:r w:rsidRPr="00AB5DE2">
        <w:rPr>
          <w:rFonts w:ascii="Times New Roman" w:hAnsi="Times New Roman" w:cs="Times New Roman"/>
          <w:color w:val="auto"/>
        </w:rPr>
        <w:t xml:space="preserve">Attività </w:t>
      </w:r>
      <w:r>
        <w:rPr>
          <w:rFonts w:ascii="Times New Roman" w:hAnsi="Times New Roman" w:cs="Times New Roman"/>
          <w:color w:val="auto"/>
        </w:rPr>
        <w:t>2</w:t>
      </w:r>
      <w:r w:rsidRPr="00AB5DE2">
        <w:rPr>
          <w:rFonts w:ascii="Times New Roman" w:hAnsi="Times New Roman" w:cs="Times New Roman"/>
          <w:color w:val="auto"/>
        </w:rPr>
        <w:t>.1 P</w:t>
      </w:r>
      <w:r>
        <w:rPr>
          <w:rFonts w:ascii="Times New Roman" w:hAnsi="Times New Roman" w:cs="Times New Roman"/>
          <w:color w:val="auto"/>
        </w:rPr>
        <w:t>archeggi</w:t>
      </w:r>
      <w:bookmarkEnd w:id="19"/>
      <w:r w:rsidRPr="00AB5DE2">
        <w:rPr>
          <w:rFonts w:ascii="Times New Roman" w:hAnsi="Times New Roman" w:cs="Times New Roman"/>
          <w:color w:val="auto"/>
        </w:rPr>
        <w:t xml:space="preserve"> </w:t>
      </w:r>
    </w:p>
    <w:p w14:paraId="28373732" w14:textId="77777777" w:rsidR="002333FF" w:rsidRPr="00AB5DE2" w:rsidRDefault="002333FF" w:rsidP="002333FF">
      <w:pPr>
        <w:pStyle w:val="Titolo1"/>
        <w:spacing w:before="0"/>
        <w:jc w:val="center"/>
        <w:rPr>
          <w:rFonts w:ascii="Times New Roman" w:hAnsi="Times New Roman" w:cs="Times New Roman"/>
          <w:color w:val="auto"/>
        </w:rPr>
      </w:pPr>
      <w:bookmarkStart w:id="20" w:name="_Toc38574829"/>
      <w:r w:rsidRPr="00AB5DE2">
        <w:rPr>
          <w:rFonts w:ascii="Times New Roman" w:hAnsi="Times New Roman" w:cs="Times New Roman"/>
          <w:color w:val="auto"/>
        </w:rPr>
        <w:t xml:space="preserve">Attività </w:t>
      </w:r>
      <w:r>
        <w:rPr>
          <w:rFonts w:ascii="Times New Roman" w:hAnsi="Times New Roman" w:cs="Times New Roman"/>
          <w:color w:val="auto"/>
        </w:rPr>
        <w:t>2</w:t>
      </w:r>
      <w:r w:rsidRPr="00AB5DE2">
        <w:rPr>
          <w:rFonts w:ascii="Times New Roman" w:hAnsi="Times New Roman" w:cs="Times New Roman"/>
          <w:color w:val="auto"/>
        </w:rPr>
        <w:t>.</w:t>
      </w:r>
      <w:r>
        <w:rPr>
          <w:rFonts w:ascii="Times New Roman" w:hAnsi="Times New Roman" w:cs="Times New Roman"/>
          <w:color w:val="auto"/>
        </w:rPr>
        <w:t>2</w:t>
      </w:r>
      <w:r w:rsidRPr="00AB5DE2">
        <w:rPr>
          <w:rFonts w:ascii="Times New Roman" w:hAnsi="Times New Roman" w:cs="Times New Roman"/>
          <w:color w:val="auto"/>
        </w:rPr>
        <w:t xml:space="preserve"> </w:t>
      </w:r>
      <w:r>
        <w:rPr>
          <w:rFonts w:ascii="Times New Roman" w:hAnsi="Times New Roman" w:cs="Times New Roman"/>
          <w:color w:val="auto"/>
        </w:rPr>
        <w:t>Ciclostazioni</w:t>
      </w:r>
      <w:bookmarkEnd w:id="20"/>
    </w:p>
    <w:p w14:paraId="694D3BD9" w14:textId="77777777" w:rsidR="00D50DA3" w:rsidRPr="00773FAC" w:rsidRDefault="00D50DA3" w:rsidP="00D50DA3">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sidR="00DC0C1D">
        <w:rPr>
          <w:rFonts w:ascii="Times New Roman" w:hAnsi="Times New Roman" w:cs="Times New Roman"/>
          <w:sz w:val="24"/>
          <w:szCs w:val="24"/>
        </w:rPr>
        <w:t>l</w:t>
      </w:r>
      <w:r w:rsidRPr="00773FAC">
        <w:rPr>
          <w:rFonts w:ascii="Times New Roman" w:hAnsi="Times New Roman" w:cs="Times New Roman"/>
          <w:sz w:val="24"/>
          <w:szCs w:val="24"/>
        </w:rPr>
        <w:t>/anno) a seguito dell’adozione di un</w:t>
      </w:r>
      <w:r w:rsidR="001A3B56">
        <w:rPr>
          <w:rFonts w:ascii="Times New Roman" w:hAnsi="Times New Roman" w:cs="Times New Roman"/>
          <w:sz w:val="24"/>
          <w:szCs w:val="24"/>
        </w:rPr>
        <w:t xml:space="preserve"> intervento di integrazione modale, come parcheggi o ciclostazioni, </w:t>
      </w:r>
      <w:r w:rsidRPr="00773FAC">
        <w:rPr>
          <w:rFonts w:ascii="Times New Roman" w:hAnsi="Times New Roman" w:cs="Times New Roman"/>
          <w:sz w:val="24"/>
          <w:szCs w:val="24"/>
        </w:rPr>
        <w:t xml:space="preserve">viene fatto ricorrendo alla procedura indicata come </w:t>
      </w:r>
      <w:r w:rsidRPr="00CD563F">
        <w:rPr>
          <w:rFonts w:ascii="Times New Roman" w:hAnsi="Times New Roman" w:cs="Times New Roman"/>
          <w:b/>
          <w:bCs/>
          <w:sz w:val="24"/>
          <w:szCs w:val="24"/>
        </w:rPr>
        <w:t>n.</w:t>
      </w:r>
      <w:r w:rsidR="00D27E33">
        <w:rPr>
          <w:rFonts w:ascii="Times New Roman" w:hAnsi="Times New Roman" w:cs="Times New Roman"/>
          <w:b/>
          <w:bCs/>
          <w:sz w:val="24"/>
          <w:szCs w:val="24"/>
        </w:rPr>
        <w:t xml:space="preserve"> </w:t>
      </w:r>
      <w:r w:rsidRPr="00CD563F">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sidR="00C43390" w:rsidDel="00C43390">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001A3B56">
        <w:rPr>
          <w:rFonts w:ascii="Times New Roman" w:hAnsi="Times New Roman" w:cs="Times New Roman"/>
          <w:sz w:val="24"/>
          <w:szCs w:val="24"/>
        </w:rPr>
        <w:t>4</w:t>
      </w:r>
      <w:r>
        <w:rPr>
          <w:rFonts w:ascii="Times New Roman" w:hAnsi="Times New Roman" w:cs="Times New Roman"/>
          <w:sz w:val="24"/>
          <w:szCs w:val="24"/>
        </w:rPr>
        <w:t>)</w:t>
      </w:r>
      <w:r w:rsidRPr="00773FAC">
        <w:rPr>
          <w:rFonts w:ascii="Times New Roman" w:hAnsi="Times New Roman" w:cs="Times New Roman"/>
          <w:sz w:val="24"/>
          <w:szCs w:val="24"/>
        </w:rPr>
        <w:t>:</w:t>
      </w:r>
    </w:p>
    <w:p w14:paraId="52FDE6FF" w14:textId="77777777" w:rsidR="00D50DA3" w:rsidRPr="00575FD2" w:rsidRDefault="00D50DA3" w:rsidP="00D50DA3">
      <w:pPr>
        <w:spacing w:after="0"/>
        <w:jc w:val="center"/>
        <w:rPr>
          <w:sz w:val="24"/>
          <w:szCs w:val="24"/>
        </w:rPr>
      </w:pPr>
      <w:r>
        <w:rPr>
          <w:noProof/>
          <w:sz w:val="32"/>
          <w:szCs w:val="32"/>
        </w:rPr>
        <w:drawing>
          <wp:inline distT="0" distB="0" distL="0" distR="0" wp14:anchorId="384BA334" wp14:editId="00732662">
            <wp:extent cx="5248153" cy="6546850"/>
            <wp:effectExtent l="19050" t="19050" r="10160" b="25400"/>
            <wp:docPr id="5"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252505" cy="6552279"/>
                    </a:xfrm>
                    <a:prstGeom prst="rect">
                      <a:avLst/>
                    </a:prstGeom>
                    <a:ln>
                      <a:solidFill>
                        <a:schemeClr val="tx1"/>
                      </a:solidFill>
                    </a:ln>
                  </pic:spPr>
                </pic:pic>
              </a:graphicData>
            </a:graphic>
          </wp:inline>
        </w:drawing>
      </w:r>
    </w:p>
    <w:p w14:paraId="7193A571" w14:textId="77777777" w:rsidR="00D50DA3" w:rsidRPr="00575FD2" w:rsidRDefault="00D50DA3" w:rsidP="00521292">
      <w:pPr>
        <w:spacing w:after="0"/>
        <w:ind w:left="567"/>
        <w:rPr>
          <w:rFonts w:ascii="Times New Roman" w:hAnsi="Times New Roman" w:cs="Times New Roman"/>
          <w:sz w:val="20"/>
          <w:szCs w:val="20"/>
        </w:rPr>
      </w:pPr>
      <w:r>
        <w:rPr>
          <w:rFonts w:ascii="Times New Roman" w:hAnsi="Times New Roman" w:cs="Times New Roman"/>
          <w:sz w:val="20"/>
          <w:szCs w:val="20"/>
        </w:rPr>
        <w:t xml:space="preserve">Figura </w:t>
      </w:r>
      <w:r w:rsidR="001A3B56">
        <w:rPr>
          <w:rFonts w:ascii="Times New Roman" w:hAnsi="Times New Roman" w:cs="Times New Roman"/>
          <w:sz w:val="20"/>
          <w:szCs w:val="20"/>
        </w:rPr>
        <w:t>4</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392380DB" w14:textId="77777777" w:rsidR="000E3774" w:rsidRDefault="000E3774" w:rsidP="00CA500C">
      <w:pPr>
        <w:pStyle w:val="Titolo2"/>
        <w:rPr>
          <w:color w:val="auto"/>
          <w:u w:val="single"/>
        </w:rPr>
      </w:pPr>
      <w:bookmarkStart w:id="21" w:name="_Toc38574830"/>
      <w:bookmarkStart w:id="22" w:name="_Hlk37455310"/>
    </w:p>
    <w:p w14:paraId="483ED3F7" w14:textId="5C941CD8" w:rsidR="00CA500C" w:rsidRDefault="00CA500C" w:rsidP="00CA500C">
      <w:pPr>
        <w:pStyle w:val="Titolo2"/>
        <w:rPr>
          <w:color w:val="auto"/>
          <w:u w:val="single"/>
        </w:rPr>
      </w:pPr>
      <w:r w:rsidRPr="0053043A">
        <w:rPr>
          <w:color w:val="auto"/>
          <w:u w:val="single"/>
        </w:rPr>
        <w:t>Descrizione degli indicatori e delle formule riportate nella procedura di calcolo</w:t>
      </w:r>
      <w:bookmarkEnd w:id="21"/>
      <w:r w:rsidRPr="0053043A">
        <w:rPr>
          <w:color w:val="auto"/>
          <w:u w:val="single"/>
        </w:rPr>
        <w:t xml:space="preserve"> </w:t>
      </w:r>
    </w:p>
    <w:p w14:paraId="2D568492" w14:textId="77777777" w:rsidR="00CA500C" w:rsidRPr="00CA500C" w:rsidRDefault="00CA500C" w:rsidP="00CA500C"/>
    <w:p w14:paraId="6B28A6B5" w14:textId="77777777" w:rsidR="00CD563F" w:rsidRDefault="00CD563F" w:rsidP="00CD563F">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La riduzione giornaliera delle percorrenze in autovettura (∆</w:t>
      </w:r>
      <w:proofErr w:type="spellStart"/>
      <w:r w:rsidRPr="007315E5">
        <w:rPr>
          <w:rFonts w:ascii="Times New Roman" w:hAnsi="Times New Roman" w:cs="Times New Roman"/>
          <w:sz w:val="24"/>
          <w:szCs w:val="24"/>
        </w:rPr>
        <w:t>km</w:t>
      </w:r>
      <w:r w:rsidRPr="007315E5">
        <w:rPr>
          <w:rFonts w:ascii="Times New Roman" w:hAnsi="Times New Roman" w:cs="Times New Roman"/>
          <w:sz w:val="24"/>
          <w:szCs w:val="24"/>
          <w:vertAlign w:val="subscript"/>
        </w:rPr>
        <w:t>auto</w:t>
      </w:r>
      <w:proofErr w:type="spellEnd"/>
      <w:r w:rsidRPr="007315E5">
        <w:rPr>
          <w:rFonts w:ascii="Times New Roman" w:hAnsi="Times New Roman" w:cs="Times New Roman"/>
          <w:sz w:val="24"/>
          <w:szCs w:val="24"/>
        </w:rPr>
        <w:t xml:space="preserve">) derivante dalla </w:t>
      </w:r>
      <w:r>
        <w:rPr>
          <w:rFonts w:ascii="Times New Roman" w:hAnsi="Times New Roman" w:cs="Times New Roman"/>
          <w:sz w:val="24"/>
          <w:szCs w:val="24"/>
        </w:rPr>
        <w:t xml:space="preserve">fruizione di </w:t>
      </w:r>
      <w:bookmarkStart w:id="23" w:name="_Hlk37454330"/>
      <w:r>
        <w:rPr>
          <w:rFonts w:ascii="Times New Roman" w:hAnsi="Times New Roman" w:cs="Times New Roman"/>
          <w:sz w:val="24"/>
          <w:szCs w:val="24"/>
        </w:rPr>
        <w:t xml:space="preserve">parcheggi e/o ciclostazioni </w:t>
      </w:r>
      <w:bookmarkEnd w:id="23"/>
      <w:r w:rsidRPr="007315E5">
        <w:rPr>
          <w:rFonts w:ascii="Times New Roman" w:hAnsi="Times New Roman" w:cs="Times New Roman"/>
          <w:sz w:val="24"/>
          <w:szCs w:val="24"/>
        </w:rPr>
        <w:t>viene calcolata con la seguente formula:</w:t>
      </w:r>
    </w:p>
    <w:p w14:paraId="11906D83" w14:textId="77777777" w:rsidR="00CD563F" w:rsidRPr="007315E5" w:rsidRDefault="00CD563F" w:rsidP="00CD563F">
      <w:pPr>
        <w:autoSpaceDE w:val="0"/>
        <w:autoSpaceDN w:val="0"/>
        <w:adjustRightInd w:val="0"/>
        <w:spacing w:after="0"/>
        <w:jc w:val="both"/>
        <w:rPr>
          <w:rFonts w:ascii="Times New Roman" w:hAnsi="Times New Roman" w:cs="Times New Roman"/>
          <w:sz w:val="24"/>
          <w:szCs w:val="24"/>
        </w:rPr>
      </w:pPr>
    </w:p>
    <w:p w14:paraId="6CC5E286" w14:textId="77777777" w:rsidR="00CD563F" w:rsidRDefault="00CD563F" w:rsidP="00CD563F">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7E9027C3" w14:textId="77777777" w:rsidR="00CD563F" w:rsidRPr="007315E5" w:rsidRDefault="00CD563F" w:rsidP="00CD563F">
      <w:pPr>
        <w:autoSpaceDE w:val="0"/>
        <w:autoSpaceDN w:val="0"/>
        <w:adjustRightInd w:val="0"/>
        <w:spacing w:after="0"/>
        <w:jc w:val="center"/>
        <w:rPr>
          <w:rFonts w:ascii="Times New Roman" w:hAnsi="Times New Roman" w:cs="Times New Roman"/>
          <w:b/>
          <w:sz w:val="24"/>
          <w:szCs w:val="24"/>
        </w:rPr>
      </w:pPr>
    </w:p>
    <w:p w14:paraId="7B52520E" w14:textId="77777777" w:rsidR="00CD563F" w:rsidRPr="007315E5" w:rsidRDefault="00CD563F" w:rsidP="00CD563F">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I dati necessari per permettere all’algoritmo di restituire un valore sono 3: Ut, δ e L.</w:t>
      </w:r>
    </w:p>
    <w:p w14:paraId="2022EAC9" w14:textId="77777777" w:rsidR="00CD563F" w:rsidRPr="007315E5" w:rsidRDefault="00CD563F" w:rsidP="00CD563F">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fruiscono di </w:t>
      </w:r>
      <w:r>
        <w:rPr>
          <w:rFonts w:ascii="Times New Roman" w:hAnsi="Times New Roman" w:cs="Times New Roman"/>
          <w:sz w:val="24"/>
          <w:szCs w:val="24"/>
        </w:rPr>
        <w:t>parcheggi e/o ciclostazioni</w:t>
      </w:r>
      <w:r w:rsidRPr="007315E5">
        <w:rPr>
          <w:rFonts w:ascii="Times New Roman" w:hAnsi="Times New Roman" w:cs="Times New Roman"/>
          <w:sz w:val="24"/>
          <w:szCs w:val="24"/>
        </w:rPr>
        <w:t>;</w:t>
      </w:r>
    </w:p>
    <w:p w14:paraId="7695D2B2" w14:textId="77777777" w:rsidR="00CD563F" w:rsidRPr="007315E5" w:rsidRDefault="00CD563F" w:rsidP="00CD563F">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6CC0E0E9" w14:textId="77777777" w:rsidR="00CD563F" w:rsidRPr="007315E5" w:rsidRDefault="00CD563F" w:rsidP="00CD563F">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3E813A5D" w14:textId="77777777" w:rsidR="00CD563F" w:rsidRPr="007315E5" w:rsidRDefault="00CD563F" w:rsidP="00CD563F">
      <w:pPr>
        <w:spacing w:after="0"/>
        <w:jc w:val="both"/>
        <w:rPr>
          <w:rFonts w:ascii="Times New Roman" w:hAnsi="Times New Roman" w:cs="Times New Roman"/>
          <w:sz w:val="24"/>
          <w:szCs w:val="24"/>
        </w:rPr>
      </w:pPr>
    </w:p>
    <w:p w14:paraId="7EA8D507" w14:textId="6B563060" w:rsidR="00CD563F" w:rsidRPr="007315E5" w:rsidRDefault="00CD563F" w:rsidP="00CD563F">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Pr>
          <w:rFonts w:ascii="Times New Roman" w:hAnsi="Times New Roman" w:cs="Times New Roman"/>
          <w:sz w:val="24"/>
          <w:szCs w:val="24"/>
        </w:rPr>
        <w:t>riportati</w:t>
      </w:r>
      <w:r w:rsidRPr="007315E5">
        <w:rPr>
          <w:rFonts w:ascii="Times New Roman" w:hAnsi="Times New Roman" w:cs="Times New Roman"/>
          <w:sz w:val="24"/>
          <w:szCs w:val="24"/>
        </w:rPr>
        <w:t xml:space="preserve">, l’algoritmo di calcolo, </w:t>
      </w:r>
      <w:r w:rsidR="009C60A1">
        <w:rPr>
          <w:rFonts w:ascii="Times New Roman" w:hAnsi="Times New Roman" w:cs="Times New Roman"/>
          <w:sz w:val="24"/>
          <w:szCs w:val="24"/>
        </w:rPr>
        <w:t xml:space="preserve">utilizzando </w:t>
      </w:r>
      <w:r w:rsidR="009C60A1" w:rsidRPr="003727C3">
        <w:rPr>
          <w:rFonts w:ascii="Times New Roman" w:hAnsi="Times New Roman" w:cs="Times New Roman"/>
          <w:sz w:val="24"/>
          <w:szCs w:val="24"/>
        </w:rPr>
        <w:t>i fattori di emissione</w:t>
      </w:r>
      <w:r w:rsidR="009C60A1">
        <w:rPr>
          <w:rFonts w:ascii="Times New Roman" w:hAnsi="Times New Roman" w:cs="Times New Roman"/>
          <w:sz w:val="24"/>
          <w:szCs w:val="24"/>
        </w:rPr>
        <w:t xml:space="preserve"> dei vari inquinanti già presenti nella procedura di calcolo</w:t>
      </w:r>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della fruizione di </w:t>
      </w:r>
      <w:r w:rsidR="00CA500C">
        <w:rPr>
          <w:rFonts w:ascii="Times New Roman" w:hAnsi="Times New Roman" w:cs="Times New Roman"/>
          <w:sz w:val="24"/>
          <w:szCs w:val="24"/>
        </w:rPr>
        <w:t>parcheggi e/o ciclostazioni</w:t>
      </w:r>
      <w:r w:rsidRPr="007315E5">
        <w:rPr>
          <w:rFonts w:ascii="Times New Roman" w:hAnsi="Times New Roman" w:cs="Times New Roman"/>
          <w:sz w:val="24"/>
          <w:szCs w:val="24"/>
        </w:rPr>
        <w:t>:</w:t>
      </w:r>
    </w:p>
    <w:p w14:paraId="2E01662E" w14:textId="77777777" w:rsidR="00CD563F" w:rsidRPr="007315E5" w:rsidRDefault="00CD563F" w:rsidP="00CD563F">
      <w:pPr>
        <w:spacing w:after="0"/>
        <w:jc w:val="both"/>
        <w:rPr>
          <w:rFonts w:ascii="Times New Roman" w:hAnsi="Times New Roman" w:cs="Times New Roman"/>
          <w:sz w:val="24"/>
          <w:szCs w:val="24"/>
        </w:rPr>
      </w:pPr>
    </w:p>
    <w:p w14:paraId="06B9B746" w14:textId="77777777" w:rsidR="00CD563F" w:rsidRDefault="00CD563F" w:rsidP="00CD563F">
      <w:pPr>
        <w:pStyle w:val="Paragrafoelenco"/>
        <w:numPr>
          <w:ilvl w:val="0"/>
          <w:numId w:val="35"/>
        </w:numPr>
        <w:tabs>
          <w:tab w:val="left" w:pos="284"/>
        </w:tabs>
        <w:autoSpaceDE w:val="0"/>
        <w:autoSpaceDN w:val="0"/>
        <w:adjustRightInd w:val="0"/>
        <w:spacing w:after="0"/>
        <w:ind w:left="0" w:firstLine="0"/>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Pr>
          <w:rFonts w:ascii="Times New Roman" w:hAnsi="Times New Roman" w:cs="Times New Roman"/>
          <w:sz w:val="24"/>
          <w:szCs w:val="24"/>
        </w:rPr>
        <w:t>:</w:t>
      </w:r>
    </w:p>
    <w:p w14:paraId="1DB8B3A0" w14:textId="77777777" w:rsidR="00CD563F" w:rsidRPr="007315E5" w:rsidRDefault="00CD563F" w:rsidP="00CD563F">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51CFC7A2" w14:textId="77777777" w:rsidR="00CD563F" w:rsidRDefault="00CD563F" w:rsidP="00CD563F">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2B2A68C5" w14:textId="77777777" w:rsidR="00CD563F" w:rsidRPr="007315E5" w:rsidRDefault="00CD563F" w:rsidP="00CD563F">
      <w:pPr>
        <w:autoSpaceDE w:val="0"/>
        <w:autoSpaceDN w:val="0"/>
        <w:adjustRightInd w:val="0"/>
        <w:spacing w:after="0"/>
        <w:ind w:hanging="11"/>
        <w:jc w:val="center"/>
        <w:rPr>
          <w:rFonts w:ascii="Times New Roman" w:hAnsi="Times New Roman" w:cs="Times New Roman"/>
          <w:b/>
          <w:sz w:val="24"/>
          <w:szCs w:val="24"/>
        </w:rPr>
      </w:pPr>
    </w:p>
    <w:p w14:paraId="15021C05" w14:textId="084D88C0" w:rsidR="0081659B" w:rsidRPr="007315E5" w:rsidRDefault="00CD563F" w:rsidP="0081659B">
      <w:pPr>
        <w:pStyle w:val="Paragrafoelenco"/>
        <w:autoSpaceDE w:val="0"/>
        <w:autoSpaceDN w:val="0"/>
        <w:adjustRightInd w:val="0"/>
        <w:spacing w:after="0"/>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di un’autovettura,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espresso in litri/100 km. La procedura di calcolo n.1 propone un valore medio pari a </w:t>
      </w:r>
      <w:r w:rsidRPr="007315E5">
        <w:rPr>
          <w:rFonts w:ascii="Times New Roman" w:hAnsi="Times New Roman" w:cs="Times New Roman"/>
          <w:b/>
          <w:sz w:val="24"/>
          <w:szCs w:val="24"/>
        </w:rPr>
        <w:t>8,69 litri/100km</w:t>
      </w:r>
      <w:r w:rsidRPr="007315E5">
        <w:rPr>
          <w:rFonts w:ascii="Times New Roman" w:hAnsi="Times New Roman" w:cs="Times New Roman"/>
          <w:sz w:val="24"/>
          <w:szCs w:val="24"/>
        </w:rPr>
        <w:t xml:space="preserve">; </w:t>
      </w:r>
      <w:r w:rsidR="00644A90" w:rsidRPr="00E34DF9">
        <w:rPr>
          <w:rFonts w:ascii="Times New Roman" w:hAnsi="Times New Roman" w:cs="Times New Roman"/>
          <w:sz w:val="24"/>
          <w:szCs w:val="24"/>
        </w:rPr>
        <w:t xml:space="preserve">tale valore lo si può assumere per buono nelle stime </w:t>
      </w:r>
      <w:r w:rsidR="00644A90" w:rsidRPr="00555BA4">
        <w:rPr>
          <w:rFonts w:ascii="Times New Roman" w:hAnsi="Times New Roman" w:cs="Times New Roman"/>
          <w:i/>
          <w:iCs/>
          <w:sz w:val="24"/>
          <w:szCs w:val="24"/>
        </w:rPr>
        <w:t>ex ante</w:t>
      </w:r>
      <w:r w:rsidR="00644A90">
        <w:rPr>
          <w:rFonts w:ascii="Times New Roman" w:hAnsi="Times New Roman" w:cs="Times New Roman"/>
          <w:sz w:val="24"/>
          <w:szCs w:val="24"/>
        </w:rPr>
        <w:t>.</w:t>
      </w:r>
      <w:r w:rsidR="00644A90" w:rsidRPr="00E34DF9">
        <w:rPr>
          <w:rFonts w:ascii="Times New Roman" w:hAnsi="Times New Roman" w:cs="Times New Roman"/>
          <w:sz w:val="24"/>
          <w:szCs w:val="24"/>
        </w:rPr>
        <w:t xml:space="preserve"> </w:t>
      </w:r>
      <w:r w:rsidR="00644A90">
        <w:rPr>
          <w:rFonts w:ascii="Times New Roman" w:hAnsi="Times New Roman" w:cs="Times New Roman"/>
          <w:sz w:val="24"/>
          <w:szCs w:val="24"/>
        </w:rPr>
        <w:t>T</w:t>
      </w:r>
      <w:r w:rsidR="00644A90" w:rsidRPr="00E34DF9">
        <w:rPr>
          <w:rFonts w:ascii="Times New Roman" w:hAnsi="Times New Roman" w:cs="Times New Roman"/>
          <w:sz w:val="24"/>
          <w:szCs w:val="24"/>
        </w:rPr>
        <w:t>uttavia</w:t>
      </w:r>
      <w:r w:rsidR="00644A90">
        <w:rPr>
          <w:rFonts w:ascii="Times New Roman" w:hAnsi="Times New Roman" w:cs="Times New Roman"/>
          <w:sz w:val="24"/>
          <w:szCs w:val="24"/>
        </w:rPr>
        <w:t>,</w:t>
      </w:r>
      <w:r w:rsidR="00644A90" w:rsidRPr="007315E5">
        <w:rPr>
          <w:rFonts w:ascii="Times New Roman" w:hAnsi="Times New Roman" w:cs="Times New Roman"/>
          <w:sz w:val="24"/>
          <w:szCs w:val="24"/>
        </w:rPr>
        <w:t xml:space="preserve"> </w:t>
      </w:r>
      <w:r w:rsidR="00644A90">
        <w:rPr>
          <w:rFonts w:ascii="Times New Roman" w:hAnsi="Times New Roman" w:cs="Times New Roman"/>
          <w:sz w:val="24"/>
          <w:szCs w:val="24"/>
        </w:rPr>
        <w:t xml:space="preserve">per le stime </w:t>
      </w:r>
      <w:r w:rsidR="00644A90" w:rsidRPr="00555BA4">
        <w:rPr>
          <w:rFonts w:ascii="Times New Roman" w:hAnsi="Times New Roman" w:cs="Times New Roman"/>
          <w:i/>
          <w:iCs/>
          <w:sz w:val="24"/>
          <w:szCs w:val="24"/>
        </w:rPr>
        <w:t>ex post</w:t>
      </w:r>
      <w:r w:rsidR="00644A90">
        <w:rPr>
          <w:rFonts w:ascii="Times New Roman" w:hAnsi="Times New Roman" w:cs="Times New Roman"/>
          <w:sz w:val="24"/>
          <w:szCs w:val="24"/>
        </w:rPr>
        <w:t xml:space="preserve"> un</w:t>
      </w:r>
      <w:r w:rsidR="00644A90" w:rsidRPr="007315E5">
        <w:rPr>
          <w:rFonts w:ascii="Times New Roman" w:hAnsi="Times New Roman" w:cs="Times New Roman"/>
          <w:sz w:val="24"/>
          <w:szCs w:val="24"/>
        </w:rPr>
        <w:t xml:space="preserve"> valore più rappresentativo </w:t>
      </w:r>
      <w:r w:rsidRPr="007315E5">
        <w:rPr>
          <w:rFonts w:ascii="Times New Roman" w:hAnsi="Times New Roman" w:cs="Times New Roman"/>
          <w:sz w:val="24"/>
          <w:szCs w:val="24"/>
        </w:rPr>
        <w:t>da utilizzare andrebbe stimato da un’analisi accurata del parco veicolare circolante nel comune utilizzando i dati presenti nel database dell’ACI</w:t>
      </w:r>
      <w:r w:rsidR="005E237A" w:rsidRPr="005E237A">
        <w:rPr>
          <w:rFonts w:ascii="Times New Roman" w:hAnsi="Times New Roman" w:cs="Times New Roman"/>
          <w:sz w:val="24"/>
          <w:szCs w:val="24"/>
          <w:vertAlign w:val="superscript"/>
        </w:rPr>
        <w:t>1</w:t>
      </w:r>
      <w:r w:rsidR="005E237A">
        <w:rPr>
          <w:rFonts w:ascii="Times New Roman" w:hAnsi="Times New Roman" w:cs="Times New Roman"/>
          <w:sz w:val="24"/>
          <w:szCs w:val="24"/>
        </w:rPr>
        <w:t xml:space="preserve"> </w:t>
      </w:r>
      <w:r w:rsidR="005E237A" w:rsidRPr="005E237A">
        <w:rPr>
          <w:rFonts w:ascii="Times New Roman" w:hAnsi="Times New Roman" w:cs="Times New Roman"/>
          <w:sz w:val="24"/>
          <w:szCs w:val="24"/>
        </w:rPr>
        <w:t>e dai fattori di emissione presenti nella banca dati ISPRA</w:t>
      </w:r>
      <w:r w:rsidR="005E237A" w:rsidRPr="005E237A">
        <w:rPr>
          <w:rFonts w:ascii="Times New Roman" w:hAnsi="Times New Roman" w:cs="Times New Roman"/>
          <w:sz w:val="24"/>
          <w:szCs w:val="24"/>
          <w:vertAlign w:val="superscript"/>
        </w:rPr>
        <w:t>2</w:t>
      </w:r>
      <w:r w:rsidRPr="005E237A">
        <w:rPr>
          <w:rFonts w:ascii="Times New Roman" w:hAnsi="Times New Roman" w:cs="Times New Roman"/>
          <w:sz w:val="24"/>
          <w:szCs w:val="24"/>
        </w:rPr>
        <w:t>.</w:t>
      </w:r>
      <w:r w:rsidR="0081659B">
        <w:rPr>
          <w:rFonts w:ascii="Times New Roman" w:hAnsi="Times New Roman" w:cs="Times New Roman"/>
          <w:sz w:val="24"/>
          <w:szCs w:val="24"/>
        </w:rPr>
        <w:t xml:space="preserve"> In</w:t>
      </w:r>
      <w:r w:rsidR="00834100">
        <w:rPr>
          <w:rFonts w:ascii="Times New Roman" w:hAnsi="Times New Roman" w:cs="Times New Roman"/>
          <w:sz w:val="24"/>
          <w:szCs w:val="24"/>
        </w:rPr>
        <w:t>oltre</w:t>
      </w:r>
      <w:r w:rsidR="0081659B">
        <w:rPr>
          <w:rFonts w:ascii="Times New Roman" w:hAnsi="Times New Roman" w:cs="Times New Roman"/>
          <w:sz w:val="24"/>
          <w:szCs w:val="24"/>
        </w:rPr>
        <w:t xml:space="preserve">, è necessario valutare un altro parametro di input oltre a quelli sopracitati, </w:t>
      </w:r>
      <w:r w:rsidR="0081659B" w:rsidRPr="0081659B">
        <w:rPr>
          <w:rFonts w:ascii="Times New Roman" w:hAnsi="Times New Roman" w:cs="Times New Roman"/>
          <w:b/>
          <w:bCs/>
          <w:sz w:val="24"/>
          <w:szCs w:val="24"/>
        </w:rPr>
        <w:t>Op</w:t>
      </w:r>
      <w:r w:rsidR="0081659B">
        <w:rPr>
          <w:rFonts w:ascii="Times New Roman" w:hAnsi="Times New Roman" w:cs="Times New Roman"/>
          <w:sz w:val="24"/>
          <w:szCs w:val="24"/>
        </w:rPr>
        <w:t>:</w:t>
      </w:r>
    </w:p>
    <w:p w14:paraId="0CF9A61D" w14:textId="77777777" w:rsidR="0081659B" w:rsidRPr="0081659B" w:rsidRDefault="0081659B" w:rsidP="0081659B">
      <w:pPr>
        <w:pStyle w:val="Paragrafoelenco"/>
        <w:numPr>
          <w:ilvl w:val="0"/>
          <w:numId w:val="40"/>
        </w:numPr>
        <w:spacing w:after="0"/>
        <w:jc w:val="both"/>
        <w:rPr>
          <w:rFonts w:ascii="Times New Roman" w:hAnsi="Times New Roman" w:cs="Times New Roman"/>
          <w:sz w:val="24"/>
          <w:szCs w:val="24"/>
        </w:rPr>
      </w:pPr>
      <w:r w:rsidRPr="0081659B">
        <w:rPr>
          <w:rFonts w:ascii="Times New Roman" w:hAnsi="Times New Roman" w:cs="Times New Roman"/>
          <w:b/>
          <w:sz w:val="24"/>
          <w:szCs w:val="24"/>
        </w:rPr>
        <w:t>Op</w:t>
      </w:r>
      <w:r w:rsidRPr="0081659B">
        <w:rPr>
          <w:rFonts w:ascii="Times New Roman" w:hAnsi="Times New Roman" w:cs="Times New Roman"/>
          <w:sz w:val="24"/>
          <w:szCs w:val="24"/>
        </w:rPr>
        <w:t xml:space="preserve"> (giorni) è l’operatività dell’intervento proposto ossia il numero di giorni </w:t>
      </w:r>
      <w:r w:rsidR="00F331B5">
        <w:rPr>
          <w:rFonts w:ascii="Times New Roman" w:hAnsi="Times New Roman" w:cs="Times New Roman"/>
          <w:sz w:val="24"/>
          <w:szCs w:val="24"/>
        </w:rPr>
        <w:t xml:space="preserve">lavorativi </w:t>
      </w:r>
      <w:r w:rsidRPr="0081659B">
        <w:rPr>
          <w:rFonts w:ascii="Times New Roman" w:hAnsi="Times New Roman" w:cs="Times New Roman"/>
          <w:sz w:val="24"/>
          <w:szCs w:val="24"/>
        </w:rPr>
        <w:t xml:space="preserve">all’anno in cui si fruisce di parcheggi e/o ciclostazioni; </w:t>
      </w:r>
    </w:p>
    <w:p w14:paraId="60666626" w14:textId="77777777" w:rsidR="00CD563F" w:rsidRPr="007315E5" w:rsidRDefault="00CD563F" w:rsidP="00CD563F">
      <w:pPr>
        <w:pStyle w:val="Paragrafoelenco"/>
        <w:autoSpaceDE w:val="0"/>
        <w:autoSpaceDN w:val="0"/>
        <w:adjustRightInd w:val="0"/>
        <w:spacing w:after="0"/>
        <w:ind w:left="0" w:hanging="11"/>
        <w:jc w:val="both"/>
        <w:rPr>
          <w:rFonts w:ascii="Times New Roman" w:hAnsi="Times New Roman" w:cs="Times New Roman"/>
          <w:sz w:val="24"/>
          <w:szCs w:val="24"/>
        </w:rPr>
      </w:pPr>
    </w:p>
    <w:p w14:paraId="5369A1CF" w14:textId="77777777" w:rsidR="00CD563F" w:rsidRDefault="00CD563F" w:rsidP="00CD563F">
      <w:pPr>
        <w:pStyle w:val="Paragrafoelenco"/>
        <w:numPr>
          <w:ilvl w:val="0"/>
          <w:numId w:val="35"/>
        </w:numPr>
        <w:tabs>
          <w:tab w:val="left" w:pos="284"/>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Pr="007315E5">
        <w:rPr>
          <w:rFonts w:ascii="Times New Roman" w:hAnsi="Times New Roman" w:cs="Times New Roman"/>
          <w:sz w:val="24"/>
          <w:szCs w:val="24"/>
        </w:rPr>
        <w:t>la stima dei benefici ambientali connessi alla riduzione delle emissioni inquinanti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dovuta alla riduzione delle percorrenze chilometriche viaggiate in autovettura privata a seguito della fruizione di </w:t>
      </w:r>
      <w:r w:rsidR="00CA500C">
        <w:rPr>
          <w:rFonts w:ascii="Times New Roman" w:hAnsi="Times New Roman" w:cs="Times New Roman"/>
          <w:sz w:val="24"/>
          <w:szCs w:val="24"/>
        </w:rPr>
        <w:t>parcheggi e/o ciclostazioni</w:t>
      </w:r>
      <w:r w:rsidRPr="007315E5">
        <w:rPr>
          <w:rFonts w:ascii="Times New Roman" w:hAnsi="Times New Roman" w:cs="Times New Roman"/>
          <w:sz w:val="24"/>
          <w:szCs w:val="24"/>
        </w:rPr>
        <w:t>, viene utilizzata la seguente formula:</w:t>
      </w:r>
    </w:p>
    <w:p w14:paraId="16717285" w14:textId="77777777" w:rsidR="00CD563F" w:rsidRPr="007315E5" w:rsidRDefault="00CD563F" w:rsidP="00CD563F">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19431682" w14:textId="77777777" w:rsidR="00CD563F" w:rsidRDefault="00CD563F" w:rsidP="00CD563F">
      <w:pPr>
        <w:pStyle w:val="Paragrafoelenco"/>
        <w:autoSpaceDE w:val="0"/>
        <w:autoSpaceDN w:val="0"/>
        <w:adjustRightInd w:val="0"/>
        <w:spacing w:after="0"/>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3DC349ED" w14:textId="77777777" w:rsidR="00CD563F" w:rsidRPr="007315E5" w:rsidRDefault="00CD563F" w:rsidP="00CD563F">
      <w:pPr>
        <w:pStyle w:val="Paragrafoelenco"/>
        <w:autoSpaceDE w:val="0"/>
        <w:autoSpaceDN w:val="0"/>
        <w:adjustRightInd w:val="0"/>
        <w:spacing w:after="0"/>
        <w:ind w:left="0"/>
        <w:jc w:val="center"/>
        <w:rPr>
          <w:rFonts w:ascii="Times New Roman" w:hAnsi="Times New Roman" w:cs="Times New Roman"/>
          <w:b/>
          <w:sz w:val="24"/>
          <w:szCs w:val="24"/>
        </w:rPr>
      </w:pPr>
    </w:p>
    <w:p w14:paraId="07F7D4A1" w14:textId="2183F289" w:rsidR="00CD563F" w:rsidRDefault="00CD563F" w:rsidP="00CD563F">
      <w:pPr>
        <w:pStyle w:val="Paragrafoelenco"/>
        <w:autoSpaceDE w:val="0"/>
        <w:autoSpaceDN w:val="0"/>
        <w:adjustRightInd w:val="0"/>
        <w:spacing w:after="0"/>
        <w:ind w:left="0"/>
        <w:jc w:val="both"/>
        <w:rPr>
          <w:rFonts w:ascii="Times New Roman" w:hAnsi="Times New Roman" w:cs="Times New Roman"/>
          <w:sz w:val="24"/>
          <w:szCs w:val="24"/>
        </w:rPr>
      </w:pPr>
      <w:r w:rsidRPr="007315E5">
        <w:rPr>
          <w:rFonts w:ascii="Times New Roman" w:hAnsi="Times New Roman" w:cs="Times New Roman"/>
          <w:sz w:val="24"/>
          <w:szCs w:val="24"/>
        </w:rPr>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è necessario indicare i fattori di emissioni medi per ciascuno degli inquinanti considerati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sz w:val="24"/>
          <w:szCs w:val="24"/>
        </w:rPr>
        <w:t xml:space="preserve">), espressi in grammi/km. </w:t>
      </w:r>
    </w:p>
    <w:p w14:paraId="49A4DB8F" w14:textId="77777777" w:rsidR="00CA500C" w:rsidRPr="007315E5" w:rsidRDefault="00CA500C" w:rsidP="00CD563F">
      <w:pPr>
        <w:pStyle w:val="Paragrafoelenco"/>
        <w:autoSpaceDE w:val="0"/>
        <w:autoSpaceDN w:val="0"/>
        <w:adjustRightInd w:val="0"/>
        <w:spacing w:after="0"/>
        <w:ind w:left="0"/>
        <w:jc w:val="both"/>
        <w:rPr>
          <w:rFonts w:ascii="Times New Roman" w:hAnsi="Times New Roman" w:cs="Times New Roman"/>
          <w:sz w:val="24"/>
          <w:szCs w:val="24"/>
        </w:rPr>
      </w:pPr>
    </w:p>
    <w:p w14:paraId="5487EA32" w14:textId="648AB8C7" w:rsidR="000B54D7" w:rsidRDefault="000B54D7" w:rsidP="0069219B">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 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Pr="00AF5875">
        <w:rPr>
          <w:rFonts w:ascii="Times New Roman" w:hAnsi="Times New Roman" w:cs="Times New Roman"/>
          <w:sz w:val="24"/>
          <w:szCs w:val="24"/>
        </w:rPr>
        <w:t xml:space="preserve"> </w:t>
      </w:r>
    </w:p>
    <w:p w14:paraId="7D30538E" w14:textId="77777777" w:rsidR="005A571D" w:rsidRPr="008E764C" w:rsidRDefault="005A571D" w:rsidP="0069219B">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42027528" w14:textId="77777777" w:rsidR="005A571D" w:rsidRPr="008E764C" w:rsidRDefault="005A571D" w:rsidP="0069219B">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7355620F" w14:textId="77777777" w:rsidR="005A571D" w:rsidRPr="008E764C" w:rsidRDefault="005A571D" w:rsidP="0069219B">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2D9FD42F" w14:textId="77777777" w:rsidR="005A571D" w:rsidRPr="008E764C" w:rsidRDefault="005A571D" w:rsidP="0069219B">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679BD6EE" w14:textId="77777777" w:rsidR="00CA500C" w:rsidRPr="007315E5" w:rsidRDefault="00CA500C" w:rsidP="0069219B">
      <w:pPr>
        <w:pStyle w:val="Paragrafoelenco"/>
        <w:tabs>
          <w:tab w:val="left" w:pos="284"/>
        </w:tabs>
        <w:autoSpaceDE w:val="0"/>
        <w:autoSpaceDN w:val="0"/>
        <w:adjustRightInd w:val="0"/>
        <w:spacing w:after="0" w:line="276" w:lineRule="auto"/>
        <w:ind w:left="0"/>
        <w:jc w:val="both"/>
        <w:rPr>
          <w:rFonts w:ascii="Times New Roman" w:hAnsi="Times New Roman" w:cs="Times New Roman"/>
          <w:sz w:val="24"/>
          <w:szCs w:val="24"/>
        </w:rPr>
      </w:pPr>
    </w:p>
    <w:p w14:paraId="609149B7" w14:textId="37913FF7" w:rsidR="00CE26D3" w:rsidRDefault="00CE26D3" w:rsidP="0069219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FF618B" w:rsidRPr="00FF618B">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p w14:paraId="40C5E8D7" w14:textId="77777777" w:rsidR="00CD563F" w:rsidRDefault="00CD563F" w:rsidP="00CD563F">
      <w:pPr>
        <w:rPr>
          <w:rFonts w:ascii="Times New Roman" w:hAnsi="Times New Roman" w:cs="Times New Roman"/>
          <w:sz w:val="24"/>
          <w:szCs w:val="24"/>
        </w:rPr>
      </w:pPr>
    </w:p>
    <w:p w14:paraId="03826783" w14:textId="77777777" w:rsidR="00CD563F" w:rsidRDefault="00CD563F" w:rsidP="00CD563F">
      <w:pPr>
        <w:rPr>
          <w:rFonts w:ascii="Times New Roman" w:hAnsi="Times New Roman" w:cs="Times New Roman"/>
          <w:sz w:val="24"/>
          <w:szCs w:val="24"/>
        </w:rPr>
      </w:pPr>
      <w:r>
        <w:rPr>
          <w:rFonts w:ascii="Times New Roman" w:hAnsi="Times New Roman" w:cs="Times New Roman"/>
          <w:sz w:val="24"/>
          <w:szCs w:val="24"/>
        </w:rPr>
        <w:br w:type="page"/>
      </w:r>
    </w:p>
    <w:p w14:paraId="17C62CFA" w14:textId="77777777" w:rsidR="002335E1" w:rsidRDefault="002335E1" w:rsidP="00CD563F">
      <w:pPr>
        <w:pStyle w:val="Titolo2"/>
        <w:rPr>
          <w:color w:val="auto"/>
          <w:u w:val="single"/>
        </w:rPr>
      </w:pPr>
      <w:bookmarkStart w:id="24" w:name="_Toc38574831"/>
      <w:bookmarkEnd w:id="22"/>
    </w:p>
    <w:p w14:paraId="3CC9B32E" w14:textId="452AD8A6" w:rsidR="00CD563F" w:rsidRDefault="00CD563F" w:rsidP="00CD563F">
      <w:pPr>
        <w:pStyle w:val="Titolo2"/>
        <w:rPr>
          <w:color w:val="auto"/>
          <w:u w:val="single"/>
        </w:rPr>
      </w:pPr>
      <w:r w:rsidRPr="007315E5">
        <w:rPr>
          <w:color w:val="auto"/>
          <w:u w:val="single"/>
        </w:rPr>
        <w:t>Stima ex ante dei benefici ambientali</w:t>
      </w:r>
      <w:bookmarkEnd w:id="24"/>
    </w:p>
    <w:p w14:paraId="20EBB418" w14:textId="77777777" w:rsidR="00582188" w:rsidRPr="007315E5" w:rsidRDefault="00582188" w:rsidP="00582188">
      <w:pPr>
        <w:spacing w:after="0"/>
        <w:jc w:val="both"/>
        <w:rPr>
          <w:rFonts w:ascii="Times New Roman" w:hAnsi="Times New Roman" w:cs="Times New Roman"/>
          <w:sz w:val="24"/>
          <w:szCs w:val="24"/>
        </w:rPr>
      </w:pPr>
    </w:p>
    <w:p w14:paraId="0D68C208" w14:textId="77777777" w:rsidR="00E556FB" w:rsidRPr="00E556FB" w:rsidRDefault="00E556FB" w:rsidP="00E556FB">
      <w:pPr>
        <w:spacing w:after="0"/>
        <w:jc w:val="both"/>
        <w:rPr>
          <w:rFonts w:ascii="Times New Roman" w:hAnsi="Times New Roman" w:cs="Times New Roman"/>
          <w:sz w:val="24"/>
          <w:szCs w:val="24"/>
        </w:rPr>
      </w:pPr>
      <w:r w:rsidRPr="00E556FB">
        <w:rPr>
          <w:rFonts w:ascii="Times New Roman" w:hAnsi="Times New Roman" w:cs="Times New Roman"/>
          <w:sz w:val="24"/>
          <w:szCs w:val="24"/>
        </w:rPr>
        <w:t xml:space="preserve">Per la stima </w:t>
      </w:r>
      <w:r w:rsidRPr="00E556FB">
        <w:rPr>
          <w:rFonts w:ascii="Times New Roman" w:hAnsi="Times New Roman" w:cs="Times New Roman"/>
          <w:i/>
          <w:sz w:val="24"/>
          <w:szCs w:val="24"/>
        </w:rPr>
        <w:t>ex ante</w:t>
      </w:r>
      <w:r w:rsidRPr="00E556FB">
        <w:rPr>
          <w:rFonts w:ascii="Times New Roman" w:hAnsi="Times New Roman" w:cs="Times New Roman"/>
          <w:sz w:val="24"/>
          <w:szCs w:val="24"/>
        </w:rPr>
        <w:t xml:space="preserve"> dei benefici ambientali si proced</w:t>
      </w:r>
      <w:r w:rsidR="00E0253B">
        <w:rPr>
          <w:rFonts w:ascii="Times New Roman" w:hAnsi="Times New Roman" w:cs="Times New Roman"/>
          <w:sz w:val="24"/>
          <w:szCs w:val="24"/>
        </w:rPr>
        <w:t>a</w:t>
      </w:r>
      <w:r w:rsidRPr="00E556FB">
        <w:rPr>
          <w:rFonts w:ascii="Times New Roman" w:hAnsi="Times New Roman" w:cs="Times New Roman"/>
          <w:sz w:val="24"/>
          <w:szCs w:val="24"/>
        </w:rPr>
        <w:t xml:space="preserve"> come segue:</w:t>
      </w:r>
    </w:p>
    <w:p w14:paraId="06E8610F" w14:textId="77777777" w:rsidR="00582188" w:rsidRPr="007315E5" w:rsidRDefault="00582188" w:rsidP="00582188">
      <w:pPr>
        <w:pStyle w:val="Paragrafoelenco"/>
        <w:numPr>
          <w:ilvl w:val="0"/>
          <w:numId w:val="6"/>
        </w:numPr>
        <w:spacing w:after="0" w:line="276" w:lineRule="auto"/>
        <w:ind w:left="714" w:hanging="357"/>
        <w:jc w:val="both"/>
        <w:rPr>
          <w:rFonts w:ascii="Times New Roman" w:hAnsi="Times New Roman" w:cs="Times New Roman"/>
          <w:sz w:val="24"/>
          <w:szCs w:val="24"/>
        </w:rPr>
      </w:pPr>
      <w:r w:rsidRPr="007315E5">
        <w:rPr>
          <w:rFonts w:ascii="Times New Roman" w:hAnsi="Times New Roman" w:cs="Times New Roman"/>
          <w:sz w:val="24"/>
          <w:szCs w:val="24"/>
        </w:rPr>
        <w:t xml:space="preserve">una prima valutazione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w:t>
      </w:r>
      <w:r w:rsidRPr="007315E5">
        <w:rPr>
          <w:rFonts w:ascii="Times New Roman" w:hAnsi="Times New Roman" w:cs="Times New Roman"/>
          <w:b/>
          <w:sz w:val="24"/>
          <w:szCs w:val="24"/>
        </w:rPr>
        <w:t xml:space="preserve"> Ut</w:t>
      </w:r>
      <w:r w:rsidRPr="007315E5">
        <w:rPr>
          <w:rFonts w:ascii="Times New Roman" w:hAnsi="Times New Roman" w:cs="Times New Roman"/>
          <w:sz w:val="24"/>
          <w:szCs w:val="24"/>
        </w:rPr>
        <w:t xml:space="preserve"> può essere desunta dall’effettivo interesse mostrato dei cittadini </w:t>
      </w:r>
      <w:r w:rsidR="001A3B56">
        <w:rPr>
          <w:rFonts w:ascii="Times New Roman" w:hAnsi="Times New Roman" w:cs="Times New Roman"/>
          <w:sz w:val="24"/>
          <w:szCs w:val="24"/>
        </w:rPr>
        <w:t xml:space="preserve">ad utilizzare l’opera di integrazione modale </w:t>
      </w:r>
      <w:r w:rsidRPr="007315E5">
        <w:rPr>
          <w:rFonts w:ascii="Times New Roman" w:hAnsi="Times New Roman" w:cs="Times New Roman"/>
          <w:sz w:val="24"/>
          <w:szCs w:val="24"/>
        </w:rPr>
        <w:t>a seguito della somministrazione di que</w:t>
      </w:r>
      <w:r w:rsidR="001A3B56">
        <w:rPr>
          <w:rFonts w:ascii="Times New Roman" w:hAnsi="Times New Roman" w:cs="Times New Roman"/>
          <w:sz w:val="24"/>
          <w:szCs w:val="24"/>
        </w:rPr>
        <w:t>stionari, indagini, interviste.</w:t>
      </w:r>
    </w:p>
    <w:p w14:paraId="1BE0401D" w14:textId="77777777" w:rsidR="00582188" w:rsidRPr="00A60EBE" w:rsidRDefault="00582188" w:rsidP="00582188">
      <w:pPr>
        <w:pStyle w:val="Paragrafoelenco"/>
        <w:numPr>
          <w:ilvl w:val="0"/>
          <w:numId w:val="8"/>
        </w:numPr>
        <w:spacing w:after="0" w:line="276" w:lineRule="auto"/>
        <w:jc w:val="both"/>
        <w:rPr>
          <w:rFonts w:ascii="Times New Roman" w:hAnsi="Times New Roman" w:cs="Times New Roman"/>
          <w:sz w:val="24"/>
          <w:szCs w:val="24"/>
        </w:rPr>
      </w:pPr>
      <w:r w:rsidRPr="00A60EBE">
        <w:rPr>
          <w:rFonts w:ascii="Times New Roman" w:hAnsi="Times New Roman" w:cs="Times New Roman"/>
          <w:sz w:val="24"/>
          <w:szCs w:val="24"/>
        </w:rPr>
        <w:t xml:space="preserve">come prima stima </w:t>
      </w:r>
      <w:r w:rsidRPr="00A60EBE">
        <w:rPr>
          <w:rFonts w:ascii="Times New Roman" w:hAnsi="Times New Roman" w:cs="Times New Roman"/>
          <w:i/>
          <w:sz w:val="24"/>
          <w:szCs w:val="24"/>
        </w:rPr>
        <w:t>ex ante</w:t>
      </w:r>
      <w:r w:rsidRPr="00A60EBE">
        <w:rPr>
          <w:rFonts w:ascii="Times New Roman" w:hAnsi="Times New Roman" w:cs="Times New Roman"/>
          <w:sz w:val="24"/>
          <w:szCs w:val="24"/>
        </w:rPr>
        <w:t xml:space="preserve"> del numero medio </w:t>
      </w:r>
      <w:r w:rsidRPr="00A60EBE">
        <w:rPr>
          <w:rFonts w:ascii="Times New Roman" w:hAnsi="Times New Roman" w:cs="Times New Roman"/>
          <w:b/>
          <w:sz w:val="24"/>
          <w:szCs w:val="24"/>
        </w:rPr>
        <w:t>δ</w:t>
      </w:r>
      <w:r w:rsidRPr="00A60EBE">
        <w:rPr>
          <w:rFonts w:ascii="Times New Roman" w:hAnsi="Times New Roman" w:cs="Times New Roman"/>
          <w:sz w:val="24"/>
          <w:szCs w:val="24"/>
        </w:rPr>
        <w:t xml:space="preserve"> di occupanti per ogni autovettura si può scegliere un valore compreso fra 1 e 1,2 (valore desunto da letteratura e analisi statistiche di settore);</w:t>
      </w:r>
    </w:p>
    <w:p w14:paraId="05084CD7" w14:textId="672F9007" w:rsidR="00582188" w:rsidRPr="007315E5" w:rsidRDefault="00582188" w:rsidP="00582188">
      <w:pPr>
        <w:pStyle w:val="Paragrafoelenco"/>
        <w:numPr>
          <w:ilvl w:val="0"/>
          <w:numId w:val="8"/>
        </w:numPr>
        <w:spacing w:after="0" w:line="276" w:lineRule="auto"/>
        <w:jc w:val="both"/>
        <w:rPr>
          <w:rFonts w:ascii="Times New Roman" w:hAnsi="Times New Roman" w:cs="Times New Roman"/>
          <w:sz w:val="24"/>
          <w:szCs w:val="24"/>
        </w:rPr>
      </w:pPr>
      <w:bookmarkStart w:id="25" w:name="_Hlk37456297"/>
      <w:r w:rsidRPr="007315E5">
        <w:rPr>
          <w:rFonts w:ascii="Times New Roman" w:hAnsi="Times New Roman" w:cs="Times New Roman"/>
          <w:sz w:val="24"/>
          <w:szCs w:val="24"/>
        </w:rPr>
        <w:t xml:space="preserve">la stima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corrisponde alla lunghezza </w:t>
      </w:r>
      <w:r w:rsidR="00B051DE" w:rsidRPr="00B051DE">
        <w:rPr>
          <w:rFonts w:ascii="Times New Roman" w:hAnsi="Times New Roman" w:cs="Times New Roman"/>
          <w:sz w:val="24"/>
          <w:szCs w:val="24"/>
          <w:u w:val="single"/>
        </w:rPr>
        <w:t>media</w:t>
      </w:r>
      <w:r w:rsidR="00B051DE">
        <w:rPr>
          <w:rFonts w:ascii="Times New Roman" w:hAnsi="Times New Roman" w:cs="Times New Roman"/>
          <w:sz w:val="24"/>
          <w:szCs w:val="24"/>
        </w:rPr>
        <w:t xml:space="preserve"> </w:t>
      </w:r>
      <w:r w:rsidRPr="007315E5">
        <w:rPr>
          <w:rFonts w:ascii="Times New Roman" w:hAnsi="Times New Roman" w:cs="Times New Roman"/>
          <w:sz w:val="24"/>
          <w:szCs w:val="24"/>
        </w:rPr>
        <w:t xml:space="preserve">in km dei percorsi evitati in </w:t>
      </w:r>
      <w:r w:rsidR="006E6D3E">
        <w:rPr>
          <w:rFonts w:ascii="Times New Roman" w:hAnsi="Times New Roman" w:cs="Times New Roman"/>
          <w:sz w:val="24"/>
          <w:szCs w:val="24"/>
        </w:rPr>
        <w:t>autovettura</w:t>
      </w:r>
      <w:r w:rsidR="006E6D3E" w:rsidRPr="007315E5">
        <w:rPr>
          <w:rFonts w:ascii="Times New Roman" w:hAnsi="Times New Roman" w:cs="Times New Roman"/>
          <w:sz w:val="24"/>
          <w:szCs w:val="24"/>
        </w:rPr>
        <w:t xml:space="preserve"> </w:t>
      </w:r>
      <w:r w:rsidRPr="007315E5">
        <w:rPr>
          <w:rFonts w:ascii="Times New Roman" w:hAnsi="Times New Roman" w:cs="Times New Roman"/>
          <w:sz w:val="24"/>
          <w:szCs w:val="24"/>
        </w:rPr>
        <w:t xml:space="preserve">eventualmente moltiplicata per 2 se il servizio prevede un percorso di andata ed un percorso di ritorno. La stima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in fase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può essere desunta dall’effettivo interesse mostrato dei cittadini verso l’iniziativa a seguito della somministrazione di questionari, indagini, interviste, ecc</w:t>
      </w:r>
      <w:r w:rsidR="00EE0C8B">
        <w:rPr>
          <w:rFonts w:ascii="Times New Roman" w:hAnsi="Times New Roman" w:cs="Times New Roman"/>
          <w:sz w:val="24"/>
          <w:szCs w:val="24"/>
        </w:rPr>
        <w:t>.</w:t>
      </w:r>
      <w:r w:rsidRPr="007315E5">
        <w:rPr>
          <w:rFonts w:ascii="Times New Roman" w:hAnsi="Times New Roman" w:cs="Times New Roman"/>
          <w:sz w:val="24"/>
          <w:szCs w:val="24"/>
        </w:rPr>
        <w:t xml:space="preserve"> oppure utilizzando dati dei gestori </w:t>
      </w:r>
      <w:r w:rsidR="00851624">
        <w:rPr>
          <w:rFonts w:ascii="Times New Roman" w:hAnsi="Times New Roman" w:cs="Times New Roman"/>
          <w:sz w:val="24"/>
          <w:szCs w:val="24"/>
        </w:rPr>
        <w:t xml:space="preserve">di parcheggi o ciclostazioni </w:t>
      </w:r>
      <w:r w:rsidRPr="007315E5">
        <w:rPr>
          <w:rFonts w:ascii="Times New Roman" w:hAnsi="Times New Roman" w:cs="Times New Roman"/>
          <w:sz w:val="24"/>
          <w:szCs w:val="24"/>
        </w:rPr>
        <w:t xml:space="preserve">di dimensioni comparabili. </w:t>
      </w:r>
      <w:bookmarkStart w:id="26" w:name="_Hlk37454976"/>
      <w:r w:rsidRPr="007315E5">
        <w:rPr>
          <w:rFonts w:ascii="Times New Roman" w:hAnsi="Times New Roman" w:cs="Times New Roman"/>
          <w:sz w:val="24"/>
          <w:szCs w:val="24"/>
        </w:rPr>
        <w:t xml:space="preserve">È possibile incrementare il valore di </w:t>
      </w:r>
      <w:r w:rsidRPr="00555BA4">
        <w:rPr>
          <w:rFonts w:ascii="Times New Roman" w:hAnsi="Times New Roman" w:cs="Times New Roman"/>
          <w:b/>
          <w:bCs/>
          <w:sz w:val="24"/>
          <w:szCs w:val="24"/>
        </w:rPr>
        <w:t>L</w:t>
      </w:r>
      <w:r w:rsidRPr="007315E5">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bookmarkEnd w:id="25"/>
    <w:bookmarkEnd w:id="26"/>
    <w:p w14:paraId="2A787F57" w14:textId="77777777" w:rsidR="00E556FB" w:rsidRDefault="00E556FB" w:rsidP="00E556FB">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 xml:space="preserve">la stima </w:t>
      </w:r>
      <w:r w:rsidRPr="00CF6B7E">
        <w:rPr>
          <w:rFonts w:ascii="Times New Roman" w:hAnsi="Times New Roman" w:cs="Times New Roman"/>
          <w:i/>
          <w:iCs/>
          <w:sz w:val="24"/>
          <w:szCs w:val="24"/>
        </w:rPr>
        <w:t>ex ante</w:t>
      </w:r>
      <w:r w:rsidRPr="007315E5">
        <w:rPr>
          <w:rFonts w:ascii="Times New Roman" w:hAnsi="Times New Roman" w:cs="Times New Roman"/>
          <w:sz w:val="24"/>
          <w:szCs w:val="24"/>
        </w:rPr>
        <w:t xml:space="preserve"> di</w:t>
      </w:r>
      <w:r w:rsidRPr="00CF6B7E">
        <w:rPr>
          <w:rFonts w:ascii="Times New Roman" w:hAnsi="Times New Roman" w:cs="Times New Roman"/>
          <w:sz w:val="24"/>
          <w:szCs w:val="24"/>
        </w:rPr>
        <w:t xml:space="preserve"> </w:t>
      </w:r>
      <w:r w:rsidRPr="00555BA4">
        <w:rPr>
          <w:rFonts w:ascii="Times New Roman" w:hAnsi="Times New Roman" w:cs="Times New Roman"/>
          <w:b/>
          <w:bCs/>
          <w:sz w:val="24"/>
          <w:szCs w:val="24"/>
        </w:rPr>
        <w:t>Op</w:t>
      </w:r>
      <w:r w:rsidRPr="007315E5">
        <w:rPr>
          <w:rFonts w:ascii="Times New Roman" w:hAnsi="Times New Roman" w:cs="Times New Roman"/>
          <w:sz w:val="24"/>
          <w:szCs w:val="24"/>
        </w:rPr>
        <w:t xml:space="preserve"> può essere pari ad un valore massimo che coincide con il numero dei giorni lavorativi. Si può pensare, inoltre, di ridurre il valore di una quota pari al 15% per considerare i giorni in cui per le avverse condizioni meteorologiche (piogge, nevicate abbondanti, freddo intenso) o festività non preventivate o per altri motivi non si vada al lavoro.</w:t>
      </w:r>
    </w:p>
    <w:p w14:paraId="6BB9FF06" w14:textId="77777777" w:rsidR="00E556FB" w:rsidRPr="00CF6B7E" w:rsidRDefault="00E556FB" w:rsidP="00E556FB">
      <w:pPr>
        <w:pStyle w:val="Paragrafoelenco"/>
        <w:numPr>
          <w:ilvl w:val="0"/>
          <w:numId w:val="8"/>
        </w:numPr>
        <w:spacing w:after="0" w:line="276" w:lineRule="auto"/>
        <w:jc w:val="both"/>
        <w:rPr>
          <w:rFonts w:ascii="Times New Roman" w:hAnsi="Times New Roman" w:cs="Times New Roman"/>
          <w:sz w:val="24"/>
          <w:szCs w:val="24"/>
        </w:rPr>
      </w:pPr>
      <w:bookmarkStart w:id="27" w:name="_Hlk37456530"/>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597981E3" w14:textId="77777777" w:rsidR="00E556FB" w:rsidRPr="00CF6B7E" w:rsidRDefault="00E556FB" w:rsidP="00E556FB">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bookmarkEnd w:id="27"/>
    <w:p w14:paraId="2578D348" w14:textId="77777777" w:rsidR="00CD56DD" w:rsidRDefault="00CD56DD" w:rsidP="00CD56DD">
      <w:pPr>
        <w:autoSpaceDE w:val="0"/>
        <w:autoSpaceDN w:val="0"/>
        <w:adjustRightInd w:val="0"/>
        <w:spacing w:after="0"/>
        <w:jc w:val="both"/>
        <w:rPr>
          <w:rFonts w:ascii="Times New Roman" w:hAnsi="Times New Roman" w:cs="Times New Roman"/>
          <w:sz w:val="24"/>
          <w:szCs w:val="24"/>
        </w:rPr>
      </w:pPr>
    </w:p>
    <w:p w14:paraId="274E47A0" w14:textId="77777777" w:rsidR="00CD56DD" w:rsidRDefault="00CD56DD">
      <w:pPr>
        <w:rPr>
          <w:rFonts w:ascii="Times New Roman" w:hAnsi="Times New Roman" w:cs="Times New Roman"/>
          <w:sz w:val="24"/>
          <w:szCs w:val="24"/>
        </w:rPr>
      </w:pPr>
      <w:r>
        <w:rPr>
          <w:rFonts w:ascii="Times New Roman" w:hAnsi="Times New Roman" w:cs="Times New Roman"/>
          <w:sz w:val="24"/>
          <w:szCs w:val="24"/>
        </w:rPr>
        <w:br w:type="page"/>
      </w:r>
    </w:p>
    <w:p w14:paraId="3D17B278" w14:textId="77777777" w:rsidR="002335E1" w:rsidRDefault="002335E1" w:rsidP="00D50DA3">
      <w:pPr>
        <w:pStyle w:val="Titolo2"/>
        <w:rPr>
          <w:color w:val="auto"/>
          <w:u w:val="single"/>
        </w:rPr>
      </w:pPr>
      <w:bookmarkStart w:id="28" w:name="_Toc38574832"/>
    </w:p>
    <w:p w14:paraId="011E9022" w14:textId="28B8300A" w:rsidR="00D50DA3" w:rsidRPr="000748C9" w:rsidRDefault="00D50DA3" w:rsidP="00D50DA3">
      <w:pPr>
        <w:pStyle w:val="Titolo2"/>
        <w:rPr>
          <w:color w:val="auto"/>
          <w:u w:val="single"/>
        </w:rPr>
      </w:pPr>
      <w:r w:rsidRPr="002C2344">
        <w:rPr>
          <w:color w:val="auto"/>
          <w:u w:val="single"/>
        </w:rPr>
        <w:t>Monitoraggio degli interventi e stima ex post dei benefici ambientali</w:t>
      </w:r>
      <w:bookmarkEnd w:id="28"/>
    </w:p>
    <w:p w14:paraId="0C8C1503" w14:textId="77777777" w:rsidR="00A856A5" w:rsidRDefault="00A856A5" w:rsidP="00D50DA3">
      <w:pPr>
        <w:autoSpaceDE w:val="0"/>
        <w:autoSpaceDN w:val="0"/>
        <w:adjustRightInd w:val="0"/>
        <w:spacing w:after="0"/>
        <w:jc w:val="both"/>
        <w:rPr>
          <w:rFonts w:ascii="Times New Roman" w:hAnsi="Times New Roman" w:cs="Times New Roman"/>
          <w:sz w:val="24"/>
          <w:szCs w:val="24"/>
        </w:rPr>
      </w:pPr>
    </w:p>
    <w:p w14:paraId="750ED174" w14:textId="77777777" w:rsidR="00E47B9B" w:rsidRDefault="008479AE" w:rsidP="00E47B9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w:t>
      </w:r>
      <w:r w:rsidR="00E47B9B" w:rsidRPr="006871AA">
        <w:rPr>
          <w:rFonts w:ascii="Times New Roman" w:hAnsi="Times New Roman" w:cs="Times New Roman"/>
          <w:sz w:val="24"/>
          <w:szCs w:val="24"/>
        </w:rPr>
        <w:t xml:space="preserve"> valutazione dell’efficacia di un intervento di mobilità sostenibile non può prescindere</w:t>
      </w:r>
      <w:r w:rsidR="00E47B9B">
        <w:rPr>
          <w:rFonts w:ascii="Times New Roman" w:hAnsi="Times New Roman" w:cs="Times New Roman"/>
          <w:sz w:val="24"/>
          <w:szCs w:val="24"/>
        </w:rPr>
        <w:t xml:space="preserve"> </w:t>
      </w:r>
      <w:r w:rsidR="00E47B9B" w:rsidRPr="006871AA">
        <w:rPr>
          <w:rFonts w:ascii="Times New Roman" w:hAnsi="Times New Roman" w:cs="Times New Roman"/>
          <w:sz w:val="24"/>
          <w:szCs w:val="24"/>
        </w:rPr>
        <w:t>dalla d</w:t>
      </w:r>
      <w:r w:rsidR="00E47B9B">
        <w:rPr>
          <w:rFonts w:ascii="Times New Roman" w:hAnsi="Times New Roman" w:cs="Times New Roman"/>
          <w:sz w:val="24"/>
          <w:szCs w:val="24"/>
        </w:rPr>
        <w:t>isponibilità di specifici dati</w:t>
      </w:r>
      <w:r w:rsidR="00E47B9B" w:rsidRPr="006871AA">
        <w:rPr>
          <w:rFonts w:ascii="Times New Roman" w:hAnsi="Times New Roman" w:cs="Times New Roman"/>
          <w:sz w:val="24"/>
          <w:szCs w:val="24"/>
        </w:rPr>
        <w:t xml:space="preserve"> che consentano di quantificare i</w:t>
      </w:r>
      <w:r w:rsidR="00E47B9B">
        <w:rPr>
          <w:rFonts w:ascii="Times New Roman" w:hAnsi="Times New Roman" w:cs="Times New Roman"/>
          <w:sz w:val="24"/>
          <w:szCs w:val="24"/>
        </w:rPr>
        <w:t xml:space="preserve"> </w:t>
      </w:r>
      <w:r w:rsidR="00E47B9B" w:rsidRPr="006871AA">
        <w:rPr>
          <w:rFonts w:ascii="Times New Roman" w:hAnsi="Times New Roman" w:cs="Times New Roman"/>
          <w:sz w:val="24"/>
          <w:szCs w:val="24"/>
        </w:rPr>
        <w:t xml:space="preserve">risultati conseguiti </w:t>
      </w:r>
      <w:r w:rsidR="00E47B9B">
        <w:rPr>
          <w:rFonts w:ascii="Times New Roman" w:hAnsi="Times New Roman" w:cs="Times New Roman"/>
          <w:sz w:val="24"/>
          <w:szCs w:val="24"/>
        </w:rPr>
        <w:t>a seguito del</w:t>
      </w:r>
      <w:r w:rsidR="00E47B9B" w:rsidRPr="006871AA">
        <w:rPr>
          <w:rFonts w:ascii="Times New Roman" w:hAnsi="Times New Roman" w:cs="Times New Roman"/>
          <w:sz w:val="24"/>
          <w:szCs w:val="24"/>
        </w:rPr>
        <w:t xml:space="preserve">l’implementazione dell’intervento stesso. </w:t>
      </w:r>
    </w:p>
    <w:p w14:paraId="548651C7" w14:textId="77777777" w:rsidR="00E47B9B" w:rsidRDefault="00E47B9B" w:rsidP="00E47B9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B5440C">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3FFC207A" w14:textId="77777777" w:rsidR="00E47B9B" w:rsidRDefault="00E47B9B" w:rsidP="00E47B9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4676B259" w14:textId="77777777" w:rsidR="00E47B9B" w:rsidRDefault="00E47B9B" w:rsidP="00E47B9B">
      <w:pPr>
        <w:spacing w:after="0"/>
        <w:jc w:val="both"/>
        <w:rPr>
          <w:rFonts w:ascii="Times New Roman" w:hAnsi="Times New Roman" w:cs="Times New Roman"/>
          <w:sz w:val="24"/>
          <w:szCs w:val="24"/>
        </w:rPr>
      </w:pPr>
    </w:p>
    <w:p w14:paraId="52A4EBDA" w14:textId="77777777" w:rsidR="00E47B9B" w:rsidRPr="003727C3" w:rsidRDefault="00E47B9B" w:rsidP="00E47B9B">
      <w:pPr>
        <w:spacing w:after="0"/>
        <w:jc w:val="both"/>
        <w:rPr>
          <w:rFonts w:ascii="Times New Roman" w:hAnsi="Times New Roman" w:cs="Times New Roman"/>
          <w:sz w:val="24"/>
          <w:szCs w:val="24"/>
        </w:rPr>
      </w:pPr>
      <w:r w:rsidRPr="00355E47">
        <w:rPr>
          <w:rFonts w:ascii="Times New Roman" w:hAnsi="Times New Roman" w:cs="Times New Roman"/>
          <w:sz w:val="24"/>
          <w:szCs w:val="24"/>
        </w:rPr>
        <w:t xml:space="preserve">Nel caso specifico della fruizione di un </w:t>
      </w:r>
      <w:r>
        <w:rPr>
          <w:rFonts w:ascii="Times New Roman" w:hAnsi="Times New Roman" w:cs="Times New Roman"/>
          <w:sz w:val="24"/>
          <w:szCs w:val="24"/>
        </w:rPr>
        <w:t>sistema di bike sharing</w:t>
      </w:r>
      <w:r w:rsidRPr="00355E47">
        <w:rPr>
          <w:rFonts w:ascii="Times New Roman" w:hAnsi="Times New Roman" w:cs="Times New Roman"/>
          <w:sz w:val="24"/>
          <w:szCs w:val="24"/>
        </w:rPr>
        <w:t xml:space="preserve">, </w:t>
      </w: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r w:rsidRPr="003727C3">
        <w:rPr>
          <w:rFonts w:ascii="Times New Roman" w:hAnsi="Times New Roman" w:cs="Times New Roman"/>
          <w:sz w:val="24"/>
          <w:szCs w:val="24"/>
        </w:rPr>
        <w:t>:</w:t>
      </w:r>
    </w:p>
    <w:p w14:paraId="1BF8FD23" w14:textId="77777777" w:rsidR="00E47B9B" w:rsidRDefault="00E47B9B" w:rsidP="00637A55">
      <w:pPr>
        <w:pStyle w:val="Paragrafoelenco"/>
        <w:numPr>
          <w:ilvl w:val="0"/>
          <w:numId w:val="7"/>
        </w:numPr>
        <w:spacing w:after="0" w:line="276" w:lineRule="auto"/>
        <w:jc w:val="both"/>
        <w:rPr>
          <w:rFonts w:ascii="Times New Roman" w:hAnsi="Times New Roman" w:cs="Times New Roman"/>
          <w:sz w:val="24"/>
          <w:szCs w:val="24"/>
        </w:rPr>
      </w:pPr>
      <w:r w:rsidRPr="00E47B9B">
        <w:rPr>
          <w:rFonts w:ascii="Times New Roman" w:hAnsi="Times New Roman" w:cs="Times New Roman"/>
          <w:sz w:val="24"/>
          <w:szCs w:val="24"/>
        </w:rPr>
        <w:t xml:space="preserve">il valore dell’operatività </w:t>
      </w:r>
      <w:r w:rsidRPr="00E47B9B">
        <w:rPr>
          <w:rFonts w:ascii="Times New Roman" w:hAnsi="Times New Roman" w:cs="Times New Roman"/>
          <w:b/>
          <w:sz w:val="24"/>
          <w:szCs w:val="24"/>
        </w:rPr>
        <w:t>Op</w:t>
      </w:r>
      <w:r w:rsidRPr="00E47B9B">
        <w:rPr>
          <w:rFonts w:ascii="Times New Roman" w:hAnsi="Times New Roman" w:cs="Times New Roman"/>
          <w:sz w:val="24"/>
          <w:szCs w:val="24"/>
        </w:rPr>
        <w:t xml:space="preserve"> deve essere noto con precisione. Per la valutazione </w:t>
      </w:r>
      <w:r w:rsidRPr="00E47B9B">
        <w:rPr>
          <w:rFonts w:ascii="Times New Roman" w:hAnsi="Times New Roman"/>
          <w:i/>
          <w:sz w:val="24"/>
        </w:rPr>
        <w:t>ex post</w:t>
      </w:r>
      <w:r w:rsidRPr="00E47B9B">
        <w:rPr>
          <w:rFonts w:ascii="Times New Roman" w:hAnsi="Times New Roman" w:cs="Times New Roman"/>
          <w:sz w:val="24"/>
          <w:szCs w:val="24"/>
        </w:rPr>
        <w:t xml:space="preserve">, alla fine dell’intervento è necessario disporre del numero esatto di giorni </w:t>
      </w:r>
      <w:r w:rsidR="00E85F4D">
        <w:rPr>
          <w:rFonts w:ascii="Times New Roman" w:hAnsi="Times New Roman" w:cs="Times New Roman"/>
          <w:sz w:val="24"/>
          <w:szCs w:val="24"/>
        </w:rPr>
        <w:t xml:space="preserve">lavorativi </w:t>
      </w:r>
      <w:r w:rsidRPr="00E47B9B">
        <w:rPr>
          <w:rFonts w:ascii="Times New Roman" w:hAnsi="Times New Roman" w:cs="Times New Roman"/>
          <w:sz w:val="24"/>
          <w:szCs w:val="24"/>
        </w:rPr>
        <w:t xml:space="preserve">in cui si è usufruito di </w:t>
      </w:r>
      <w:r>
        <w:rPr>
          <w:rFonts w:ascii="Times New Roman" w:hAnsi="Times New Roman" w:cs="Times New Roman"/>
          <w:sz w:val="24"/>
          <w:szCs w:val="24"/>
        </w:rPr>
        <w:t>un parcheggio o di una ciclo</w:t>
      </w:r>
      <w:r w:rsidRPr="00355E47">
        <w:rPr>
          <w:rFonts w:ascii="Times New Roman" w:hAnsi="Times New Roman" w:cs="Times New Roman"/>
          <w:sz w:val="24"/>
          <w:szCs w:val="24"/>
        </w:rPr>
        <w:t>stazione che può essere desunto grazie alla somministrazione di questionari ad hoc o, laddove siano registrati, contando il numero di ingressi di ogni utente;</w:t>
      </w:r>
    </w:p>
    <w:p w14:paraId="3A13F39E" w14:textId="77777777" w:rsidR="00E47B9B" w:rsidRPr="00355E47" w:rsidRDefault="00E47B9B" w:rsidP="00E47B9B">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w:t>
      </w:r>
      <w:r w:rsidR="00E0253B">
        <w:rPr>
          <w:rFonts w:ascii="Times New Roman" w:hAnsi="Times New Roman" w:cs="Times New Roman"/>
          <w:sz w:val="24"/>
          <w:szCs w:val="24"/>
        </w:rPr>
        <w:t>numero</w:t>
      </w:r>
      <w:r w:rsidRPr="00355E47">
        <w:rPr>
          <w:rFonts w:ascii="Times New Roman" w:hAnsi="Times New Roman" w:cs="Times New Roman"/>
          <w:sz w:val="24"/>
          <w:szCs w:val="24"/>
        </w:rPr>
        <w:t xml:space="preserve"> degli utenti coinvolti </w:t>
      </w:r>
      <w:r w:rsidRPr="00355E47">
        <w:rPr>
          <w:rFonts w:ascii="Times New Roman" w:hAnsi="Times New Roman" w:cs="Times New Roman"/>
          <w:b/>
          <w:sz w:val="24"/>
          <w:szCs w:val="24"/>
        </w:rPr>
        <w:t>Ut</w:t>
      </w:r>
      <w:r w:rsidRPr="00355E47">
        <w:rPr>
          <w:rFonts w:ascii="Times New Roman" w:hAnsi="Times New Roman" w:cs="Times New Roman"/>
          <w:sz w:val="24"/>
          <w:szCs w:val="24"/>
        </w:rPr>
        <w:t xml:space="preserve"> deve essere noto con precisione. A tal fine, solo tramite questionari si può risalire ad un valore veritiero. Vanno esclusi dal conteggio degli utenti tutti coloro che usufruiscono </w:t>
      </w:r>
      <w:r>
        <w:rPr>
          <w:rFonts w:ascii="Times New Roman" w:hAnsi="Times New Roman" w:cs="Times New Roman"/>
          <w:sz w:val="24"/>
          <w:szCs w:val="24"/>
        </w:rPr>
        <w:t xml:space="preserve">di </w:t>
      </w:r>
      <w:r w:rsidRPr="00355E47">
        <w:rPr>
          <w:rFonts w:ascii="Times New Roman" w:hAnsi="Times New Roman" w:cs="Times New Roman"/>
          <w:sz w:val="24"/>
          <w:szCs w:val="24"/>
        </w:rPr>
        <w:t xml:space="preserve">un parcheggio o </w:t>
      </w:r>
      <w:r>
        <w:rPr>
          <w:rFonts w:ascii="Times New Roman" w:hAnsi="Times New Roman" w:cs="Times New Roman"/>
          <w:sz w:val="24"/>
          <w:szCs w:val="24"/>
        </w:rPr>
        <w:t xml:space="preserve">di </w:t>
      </w:r>
      <w:r w:rsidRPr="00355E47">
        <w:rPr>
          <w:rFonts w:ascii="Times New Roman" w:hAnsi="Times New Roman" w:cs="Times New Roman"/>
          <w:sz w:val="24"/>
          <w:szCs w:val="24"/>
        </w:rPr>
        <w:t>una ciclostazione per diletto, attività sporti</w:t>
      </w:r>
      <w:r w:rsidRPr="00803283">
        <w:rPr>
          <w:rFonts w:ascii="Times New Roman" w:hAnsi="Times New Roman" w:cs="Times New Roman"/>
          <w:sz w:val="24"/>
          <w:szCs w:val="24"/>
        </w:rPr>
        <w:t>ve o che già utilizzavano un’opera di interscambio modale diversa da quella realizzata.</w:t>
      </w:r>
      <w:r w:rsidRPr="00355E47">
        <w:rPr>
          <w:rFonts w:ascii="Times New Roman" w:hAnsi="Times New Roman" w:cs="Times New Roman"/>
          <w:sz w:val="24"/>
          <w:szCs w:val="24"/>
        </w:rPr>
        <w:t xml:space="preserve"> Alla fine dell’intervento è necessario disporre del numero medio giornaliero di utenti che hanno usufruito di un parcheggio o </w:t>
      </w:r>
      <w:r>
        <w:rPr>
          <w:rFonts w:ascii="Times New Roman" w:hAnsi="Times New Roman" w:cs="Times New Roman"/>
          <w:sz w:val="24"/>
          <w:szCs w:val="24"/>
        </w:rPr>
        <w:t>di una ciclo</w:t>
      </w:r>
      <w:r w:rsidRPr="00355E47">
        <w:rPr>
          <w:rFonts w:ascii="Times New Roman" w:hAnsi="Times New Roman" w:cs="Times New Roman"/>
          <w:sz w:val="24"/>
          <w:szCs w:val="24"/>
        </w:rPr>
        <w:t xml:space="preserve">stazione per la valutazione </w:t>
      </w:r>
      <w:r w:rsidRPr="00355E47">
        <w:rPr>
          <w:rFonts w:ascii="Times New Roman" w:hAnsi="Times New Roman"/>
          <w:i/>
          <w:sz w:val="24"/>
        </w:rPr>
        <w:t>ex post</w:t>
      </w:r>
      <w:r w:rsidRPr="00355E47">
        <w:rPr>
          <w:rFonts w:ascii="Times New Roman" w:hAnsi="Times New Roman" w:cs="Times New Roman"/>
          <w:sz w:val="24"/>
          <w:szCs w:val="24"/>
        </w:rPr>
        <w:t>;</w:t>
      </w:r>
    </w:p>
    <w:p w14:paraId="2A75CE50" w14:textId="77777777" w:rsidR="00E47B9B" w:rsidRPr="00C26598" w:rsidRDefault="00E47B9B" w:rsidP="00E47B9B">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sidRPr="00C26598">
        <w:rPr>
          <w:rFonts w:ascii="Times New Roman" w:hAnsi="Times New Roman" w:cs="Times New Roman"/>
          <w:sz w:val="24"/>
          <w:szCs w:val="24"/>
        </w:rPr>
        <w:t xml:space="preserve">è necessario conoscere il numero di autovetture che sono state eliminate dalla strada a seguito della costruzione di un parcheggio o una ciclostazione al fine di desumere il valore corretto di </w:t>
      </w:r>
      <w:r w:rsidRPr="00C26598">
        <w:rPr>
          <w:rFonts w:ascii="Times New Roman" w:hAnsi="Times New Roman" w:cs="Times New Roman"/>
          <w:b/>
          <w:sz w:val="24"/>
          <w:szCs w:val="24"/>
        </w:rPr>
        <w:t>δ</w:t>
      </w:r>
      <w:r w:rsidRPr="00C26598">
        <w:rPr>
          <w:rFonts w:ascii="Times New Roman" w:hAnsi="Times New Roman" w:cs="Times New Roman"/>
          <w:sz w:val="24"/>
          <w:szCs w:val="24"/>
        </w:rPr>
        <w:t xml:space="preserve"> da inserire nella procedura di calcolo. Il numero di autovetture eliminate lo si può ottenere mediante la somministrazione di </w:t>
      </w:r>
      <w:r w:rsidRPr="00803283">
        <w:rPr>
          <w:rFonts w:ascii="Times New Roman" w:hAnsi="Times New Roman" w:cs="Times New Roman"/>
          <w:sz w:val="24"/>
          <w:szCs w:val="24"/>
        </w:rPr>
        <w:t xml:space="preserve">questionari </w:t>
      </w:r>
      <w:r w:rsidRPr="00803283">
        <w:rPr>
          <w:rFonts w:ascii="Times New Roman" w:hAnsi="Times New Roman" w:cs="Times New Roman"/>
          <w:i/>
          <w:sz w:val="24"/>
          <w:szCs w:val="24"/>
        </w:rPr>
        <w:t>ad hoc</w:t>
      </w:r>
      <w:r w:rsidRPr="00C26598">
        <w:rPr>
          <w:rFonts w:ascii="Times New Roman" w:hAnsi="Times New Roman" w:cs="Times New Roman"/>
          <w:sz w:val="24"/>
          <w:szCs w:val="24"/>
        </w:rPr>
        <w:t xml:space="preserve"> alle persone</w:t>
      </w:r>
      <w:r>
        <w:rPr>
          <w:rFonts w:ascii="Times New Roman" w:hAnsi="Times New Roman" w:cs="Times New Roman"/>
          <w:sz w:val="24"/>
          <w:szCs w:val="24"/>
        </w:rPr>
        <w:t xml:space="preserve"> che usufruiscono del servizio.</w:t>
      </w:r>
    </w:p>
    <w:p w14:paraId="0478ABB5" w14:textId="0237A76B" w:rsidR="00E47B9B" w:rsidRPr="007766FB" w:rsidRDefault="00E47B9B" w:rsidP="00E47B9B">
      <w:pPr>
        <w:pStyle w:val="Paragrafoelenco"/>
        <w:autoSpaceDE w:val="0"/>
        <w:autoSpaceDN w:val="0"/>
        <w:adjustRightInd w:val="0"/>
        <w:spacing w:after="0" w:line="276" w:lineRule="auto"/>
        <w:jc w:val="both"/>
        <w:rPr>
          <w:rFonts w:ascii="Times New Roman" w:hAnsi="Times New Roman" w:cs="Times New Roman"/>
          <w:sz w:val="24"/>
          <w:szCs w:val="24"/>
          <w:u w:val="single"/>
        </w:rPr>
      </w:pPr>
      <w:r w:rsidRPr="008D366B">
        <w:rPr>
          <w:rFonts w:ascii="Times New Roman" w:hAnsi="Times New Roman" w:cs="Times New Roman"/>
          <w:sz w:val="24"/>
          <w:szCs w:val="24"/>
        </w:rPr>
        <w:t>Nell’ipotesi più semplice ogni persona che utilizza un parcheggio o una ciclostazione contribuisce all’eliminazione di una macchina dal percorso stradale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=1). In altri casi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può essere maggiore di 1 quando due o più persone che usufruiscono di un parcheggio o una ciclostazione utilizzavano in precedenza la stessa </w:t>
      </w:r>
      <w:r w:rsidR="006E6D3E">
        <w:rPr>
          <w:rFonts w:ascii="Times New Roman" w:hAnsi="Times New Roman" w:cs="Times New Roman"/>
          <w:sz w:val="24"/>
          <w:szCs w:val="24"/>
        </w:rPr>
        <w:t>autovettura</w:t>
      </w:r>
      <w:r w:rsidRPr="008D366B">
        <w:rPr>
          <w:rFonts w:ascii="Times New Roman" w:hAnsi="Times New Roman" w:cs="Times New Roman"/>
          <w:sz w:val="24"/>
          <w:szCs w:val="24"/>
        </w:rPr>
        <w:t xml:space="preserve">. Il valore corretto di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viene </w:t>
      </w:r>
      <w:r w:rsidRPr="007766FB">
        <w:rPr>
          <w:rFonts w:ascii="Times New Roman" w:hAnsi="Times New Roman" w:cs="Times New Roman"/>
          <w:sz w:val="24"/>
          <w:szCs w:val="24"/>
        </w:rPr>
        <w:t xml:space="preserve">calcolato </w:t>
      </w:r>
      <w:r w:rsidR="009E7E96">
        <w:rPr>
          <w:rFonts w:ascii="Times New Roman" w:hAnsi="Times New Roman" w:cs="Times New Roman"/>
          <w:sz w:val="24"/>
          <w:szCs w:val="24"/>
        </w:rPr>
        <w:t>dividendo</w:t>
      </w:r>
      <w:r w:rsidR="009E7E96" w:rsidRPr="007766FB">
        <w:rPr>
          <w:rFonts w:ascii="Times New Roman" w:hAnsi="Times New Roman" w:cs="Times New Roman"/>
          <w:sz w:val="24"/>
          <w:szCs w:val="24"/>
        </w:rPr>
        <w:t xml:space="preserve"> </w:t>
      </w:r>
      <w:r w:rsidRPr="007766FB">
        <w:rPr>
          <w:rFonts w:ascii="Times New Roman" w:hAnsi="Times New Roman" w:cs="Times New Roman"/>
          <w:sz w:val="24"/>
          <w:szCs w:val="24"/>
        </w:rPr>
        <w:t xml:space="preserve">il numero </w:t>
      </w:r>
      <w:r w:rsidRPr="007766FB">
        <w:rPr>
          <w:rFonts w:ascii="Times New Roman" w:hAnsi="Times New Roman" w:cs="Times New Roman"/>
          <w:b/>
          <w:sz w:val="24"/>
          <w:szCs w:val="24"/>
        </w:rPr>
        <w:t>Ut</w:t>
      </w:r>
      <w:r w:rsidRPr="007766FB">
        <w:rPr>
          <w:rFonts w:ascii="Times New Roman" w:hAnsi="Times New Roman" w:cs="Times New Roman"/>
          <w:sz w:val="24"/>
          <w:szCs w:val="24"/>
        </w:rPr>
        <w:t xml:space="preserve"> di persone che hanno usufruito di </w:t>
      </w:r>
      <w:r w:rsidR="00D56C65" w:rsidRPr="00355E47">
        <w:rPr>
          <w:rFonts w:ascii="Times New Roman" w:hAnsi="Times New Roman" w:cs="Times New Roman"/>
          <w:sz w:val="24"/>
          <w:szCs w:val="24"/>
        </w:rPr>
        <w:t xml:space="preserve">un parcheggio o </w:t>
      </w:r>
      <w:r w:rsidR="00D56C65">
        <w:rPr>
          <w:rFonts w:ascii="Times New Roman" w:hAnsi="Times New Roman" w:cs="Times New Roman"/>
          <w:sz w:val="24"/>
          <w:szCs w:val="24"/>
        </w:rPr>
        <w:t>di una ciclo</w:t>
      </w:r>
      <w:r w:rsidR="00D56C65" w:rsidRPr="00355E47">
        <w:rPr>
          <w:rFonts w:ascii="Times New Roman" w:hAnsi="Times New Roman" w:cs="Times New Roman"/>
          <w:sz w:val="24"/>
          <w:szCs w:val="24"/>
        </w:rPr>
        <w:t xml:space="preserve">stazione </w:t>
      </w:r>
      <w:r w:rsidRPr="007766FB">
        <w:rPr>
          <w:rFonts w:ascii="Times New Roman" w:hAnsi="Times New Roman" w:cs="Times New Roman"/>
          <w:sz w:val="24"/>
          <w:szCs w:val="24"/>
        </w:rPr>
        <w:t xml:space="preserve">al numero di macchine effettivamente eliminate dalle strade. </w:t>
      </w:r>
    </w:p>
    <w:p w14:paraId="4D161572" w14:textId="77777777" w:rsidR="002335E1" w:rsidRDefault="00E47B9B" w:rsidP="00E47B9B">
      <w:pPr>
        <w:pStyle w:val="Paragrafoelenco"/>
        <w:numPr>
          <w:ilvl w:val="0"/>
          <w:numId w:val="8"/>
        </w:numPr>
        <w:spacing w:after="0" w:line="276" w:lineRule="auto"/>
        <w:jc w:val="both"/>
        <w:rPr>
          <w:rFonts w:ascii="Times New Roman" w:hAnsi="Times New Roman" w:cs="Times New Roman"/>
          <w:sz w:val="24"/>
          <w:szCs w:val="24"/>
        </w:rPr>
      </w:pPr>
      <w:r w:rsidRPr="007766FB">
        <w:rPr>
          <w:rFonts w:ascii="Times New Roman" w:hAnsi="Times New Roman" w:cs="Times New Roman"/>
          <w:b/>
          <w:sz w:val="24"/>
          <w:szCs w:val="24"/>
        </w:rPr>
        <w:t>L</w:t>
      </w:r>
      <w:r w:rsidRPr="007766FB">
        <w:rPr>
          <w:rFonts w:ascii="Times New Roman" w:hAnsi="Times New Roman" w:cs="Times New Roman"/>
          <w:sz w:val="24"/>
          <w:szCs w:val="24"/>
        </w:rPr>
        <w:t xml:space="preserve"> rappresenta il percorso in macchina effettivamente risparmiato dalla fruizione di parcheggi o ciclostazioni. È necessario valutare con cura tale valore utilizzando </w:t>
      </w:r>
      <w:r w:rsidRPr="00803283">
        <w:rPr>
          <w:rFonts w:ascii="Times New Roman" w:hAnsi="Times New Roman" w:cs="Times New Roman"/>
          <w:sz w:val="24"/>
          <w:szCs w:val="24"/>
        </w:rPr>
        <w:t>questionari</w:t>
      </w:r>
      <w:r w:rsidRPr="007766FB">
        <w:rPr>
          <w:rFonts w:ascii="Times New Roman" w:hAnsi="Times New Roman" w:cs="Times New Roman"/>
          <w:sz w:val="24"/>
          <w:szCs w:val="24"/>
        </w:rPr>
        <w:t xml:space="preserve"> da somministrare </w:t>
      </w:r>
      <w:r>
        <w:rPr>
          <w:rFonts w:ascii="Times New Roman" w:hAnsi="Times New Roman" w:cs="Times New Roman"/>
          <w:sz w:val="24"/>
          <w:szCs w:val="24"/>
        </w:rPr>
        <w:t>agli utenti</w:t>
      </w:r>
      <w:r w:rsidRPr="007766FB">
        <w:rPr>
          <w:rFonts w:ascii="Times New Roman" w:hAnsi="Times New Roman" w:cs="Times New Roman"/>
          <w:sz w:val="24"/>
          <w:szCs w:val="24"/>
        </w:rPr>
        <w:t xml:space="preserve"> che usufruiscono di parcheggi o ciclostazioni per prendere un mezzo pubblico o una bicicletta per recarsi al lavoro. Dall’analisi dei questionari deve risultare la lunghezza </w:t>
      </w:r>
      <w:r w:rsidR="00B051DE" w:rsidRPr="00B051DE">
        <w:rPr>
          <w:rFonts w:ascii="Times New Roman" w:hAnsi="Times New Roman" w:cs="Times New Roman"/>
          <w:sz w:val="24"/>
          <w:szCs w:val="24"/>
          <w:u w:val="single"/>
        </w:rPr>
        <w:t>media</w:t>
      </w:r>
      <w:r w:rsidR="00B051DE">
        <w:rPr>
          <w:rFonts w:ascii="Times New Roman" w:hAnsi="Times New Roman" w:cs="Times New Roman"/>
          <w:sz w:val="24"/>
          <w:szCs w:val="24"/>
        </w:rPr>
        <w:t xml:space="preserve"> </w:t>
      </w:r>
      <w:r w:rsidRPr="007766FB">
        <w:rPr>
          <w:rFonts w:ascii="Times New Roman" w:hAnsi="Times New Roman" w:cs="Times New Roman"/>
          <w:sz w:val="24"/>
          <w:szCs w:val="24"/>
        </w:rPr>
        <w:t xml:space="preserve">dei percorsi evitati in macchina ricorrendo eventualmente all’uso di mappe, </w:t>
      </w:r>
    </w:p>
    <w:p w14:paraId="638D3333" w14:textId="77777777" w:rsidR="002335E1" w:rsidRDefault="002335E1" w:rsidP="002335E1">
      <w:pPr>
        <w:pStyle w:val="Paragrafoelenco"/>
        <w:spacing w:after="0" w:line="276" w:lineRule="auto"/>
        <w:jc w:val="both"/>
        <w:rPr>
          <w:rFonts w:ascii="Times New Roman" w:hAnsi="Times New Roman" w:cs="Times New Roman"/>
          <w:b/>
          <w:sz w:val="24"/>
          <w:szCs w:val="24"/>
        </w:rPr>
      </w:pPr>
    </w:p>
    <w:p w14:paraId="245FEDA9" w14:textId="7EAE61FD" w:rsidR="00E47B9B" w:rsidRPr="007315E5" w:rsidRDefault="00E47B9B" w:rsidP="002335E1">
      <w:pPr>
        <w:pStyle w:val="Paragrafoelenco"/>
        <w:spacing w:after="0" w:line="276" w:lineRule="auto"/>
        <w:jc w:val="both"/>
        <w:rPr>
          <w:rFonts w:ascii="Times New Roman" w:hAnsi="Times New Roman" w:cs="Times New Roman"/>
          <w:sz w:val="24"/>
          <w:szCs w:val="24"/>
        </w:rPr>
      </w:pPr>
      <w:r w:rsidRPr="007766FB">
        <w:rPr>
          <w:rFonts w:ascii="Times New Roman" w:hAnsi="Times New Roman" w:cs="Times New Roman"/>
          <w:sz w:val="24"/>
          <w:szCs w:val="24"/>
        </w:rPr>
        <w:t xml:space="preserve">tavole toponomastiche, ecc. Tale valore deve essere moltiplicato eventualmente per due se per includere nella stima sia l’andata che il ritorno. </w:t>
      </w:r>
      <w:r w:rsidRPr="007315E5">
        <w:rPr>
          <w:rFonts w:ascii="Times New Roman" w:hAnsi="Times New Roman" w:cs="Times New Roman"/>
          <w:sz w:val="24"/>
          <w:szCs w:val="24"/>
        </w:rPr>
        <w:t xml:space="preserve">È possibile incrementare il valore di </w:t>
      </w:r>
      <w:r w:rsidRPr="007C5EA3">
        <w:rPr>
          <w:rFonts w:ascii="Times New Roman" w:hAnsi="Times New Roman" w:cs="Times New Roman"/>
          <w:b/>
          <w:bCs/>
          <w:sz w:val="24"/>
          <w:szCs w:val="24"/>
        </w:rPr>
        <w:t>L</w:t>
      </w:r>
      <w:r w:rsidRPr="007315E5">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p w14:paraId="0F2D3AFF" w14:textId="77777777" w:rsidR="00E47B9B" w:rsidRPr="00E37EE6" w:rsidRDefault="00E47B9B" w:rsidP="007C5EA3">
      <w:pPr>
        <w:pStyle w:val="Paragrafoelenco"/>
        <w:numPr>
          <w:ilvl w:val="0"/>
          <w:numId w:val="8"/>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803283">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553D10DE" w14:textId="77777777" w:rsidR="00E47B9B" w:rsidRDefault="00E47B9B" w:rsidP="007C5EA3">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sidR="00675E08">
        <w:rPr>
          <w:rFonts w:ascii="Times New Roman" w:hAnsi="Times New Roman" w:cs="Times New Roman"/>
          <w:sz w:val="24"/>
          <w:szCs w:val="24"/>
        </w:rPr>
        <w:t>nella descrizione dei parametri</w:t>
      </w:r>
      <w:r w:rsidRPr="00E37EE6">
        <w:rPr>
          <w:rFonts w:ascii="Times New Roman" w:hAnsi="Times New Roman" w:cs="Times New Roman"/>
          <w:sz w:val="24"/>
          <w:szCs w:val="24"/>
        </w:rPr>
        <w:t>, si consiglia di consultare i link proposti per la scelta dei fattori di consumo medio e dei fatt</w:t>
      </w:r>
      <w:r>
        <w:rPr>
          <w:rFonts w:ascii="Times New Roman" w:hAnsi="Times New Roman" w:cs="Times New Roman"/>
          <w:sz w:val="24"/>
          <w:szCs w:val="24"/>
        </w:rPr>
        <w:t>ori di emissione più opportuni.</w:t>
      </w:r>
    </w:p>
    <w:p w14:paraId="22BCF263" w14:textId="77777777" w:rsidR="00E47B9B" w:rsidRPr="00803283" w:rsidRDefault="00E47B9B" w:rsidP="00E47B9B">
      <w:pPr>
        <w:autoSpaceDE w:val="0"/>
        <w:autoSpaceDN w:val="0"/>
        <w:adjustRightInd w:val="0"/>
        <w:spacing w:after="0"/>
        <w:jc w:val="both"/>
        <w:rPr>
          <w:rFonts w:ascii="Times New Roman" w:hAnsi="Times New Roman" w:cs="Times New Roman"/>
          <w:sz w:val="24"/>
          <w:szCs w:val="24"/>
        </w:rPr>
      </w:pPr>
    </w:p>
    <w:p w14:paraId="45AB7C5B" w14:textId="77777777" w:rsidR="00E47B9B" w:rsidRPr="00E47B9B" w:rsidRDefault="00E47B9B" w:rsidP="00E47B9B">
      <w:pPr>
        <w:autoSpaceDE w:val="0"/>
        <w:autoSpaceDN w:val="0"/>
        <w:adjustRightInd w:val="0"/>
        <w:spacing w:after="0"/>
        <w:jc w:val="both"/>
        <w:rPr>
          <w:rFonts w:ascii="Times New Roman" w:hAnsi="Times New Roman" w:cs="Times New Roman"/>
          <w:sz w:val="24"/>
          <w:szCs w:val="24"/>
          <w:u w:val="single"/>
        </w:rPr>
      </w:pPr>
      <w:r w:rsidRPr="00E47B9B">
        <w:rPr>
          <w:rFonts w:ascii="Times New Roman" w:hAnsi="Times New Roman" w:cs="Times New Roman"/>
          <w:sz w:val="24"/>
          <w:szCs w:val="24"/>
          <w:u w:val="single"/>
        </w:rPr>
        <w:t>Se la ciclostazione o il parcheggio sono a servizio di altre attività progettuali finanziate nel medesimo progetto (ad esempio un sistema di bike sharing, ecc.), i benefici ambientali vanno considerati solo una volta.</w:t>
      </w:r>
    </w:p>
    <w:p w14:paraId="5ECE9855" w14:textId="77777777" w:rsidR="0046383A" w:rsidRPr="00E47B9B" w:rsidRDefault="00E47B9B" w:rsidP="00637A55">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rPr>
      </w:pPr>
      <w:r w:rsidRPr="00E47B9B">
        <w:rPr>
          <w:rFonts w:ascii="Times New Roman" w:hAnsi="Times New Roman" w:cs="Times New Roman"/>
          <w:sz w:val="24"/>
          <w:szCs w:val="24"/>
        </w:rPr>
        <w:br w:type="page"/>
      </w:r>
    </w:p>
    <w:p w14:paraId="74D295A4" w14:textId="77777777" w:rsidR="002335E1" w:rsidRDefault="002335E1" w:rsidP="006475E3">
      <w:pPr>
        <w:pStyle w:val="Titolo1"/>
        <w:spacing w:before="0"/>
        <w:jc w:val="center"/>
        <w:rPr>
          <w:rFonts w:ascii="Times New Roman" w:hAnsi="Times New Roman" w:cs="Times New Roman"/>
          <w:color w:val="auto"/>
          <w:sz w:val="36"/>
          <w:szCs w:val="36"/>
        </w:rPr>
      </w:pPr>
      <w:bookmarkStart w:id="29" w:name="_Toc38574833"/>
    </w:p>
    <w:p w14:paraId="36B6D696" w14:textId="3AF219BF" w:rsidR="006A49DA" w:rsidRPr="005F48EE" w:rsidRDefault="006A49DA" w:rsidP="006475E3">
      <w:pPr>
        <w:pStyle w:val="Titolo1"/>
        <w:spacing w:before="0"/>
        <w:jc w:val="center"/>
        <w:rPr>
          <w:rFonts w:ascii="Times New Roman" w:hAnsi="Times New Roman" w:cs="Times New Roman"/>
          <w:color w:val="auto"/>
          <w:sz w:val="36"/>
          <w:szCs w:val="36"/>
        </w:rPr>
      </w:pPr>
      <w:r>
        <w:rPr>
          <w:rFonts w:ascii="Times New Roman" w:hAnsi="Times New Roman" w:cs="Times New Roman"/>
          <w:color w:val="auto"/>
          <w:sz w:val="36"/>
          <w:szCs w:val="36"/>
        </w:rPr>
        <w:t>Percorsi ciclabile e pedonali</w:t>
      </w:r>
      <w:bookmarkEnd w:id="29"/>
    </w:p>
    <w:p w14:paraId="1F530CF0" w14:textId="77777777" w:rsidR="00D50DA3" w:rsidRDefault="00D50DA3" w:rsidP="00D50DA3">
      <w:pPr>
        <w:pStyle w:val="Titolo1"/>
        <w:spacing w:before="0"/>
        <w:jc w:val="center"/>
        <w:rPr>
          <w:rFonts w:ascii="Times New Roman" w:hAnsi="Times New Roman" w:cs="Times New Roman"/>
          <w:color w:val="auto"/>
        </w:rPr>
      </w:pPr>
      <w:bookmarkStart w:id="30" w:name="_Toc38574834"/>
      <w:r w:rsidRPr="00AB5DE2">
        <w:rPr>
          <w:rFonts w:ascii="Times New Roman" w:hAnsi="Times New Roman" w:cs="Times New Roman"/>
          <w:color w:val="auto"/>
        </w:rPr>
        <w:t xml:space="preserve">Attività 3.1 Percorsi </w:t>
      </w:r>
      <w:r w:rsidR="00034DA0">
        <w:rPr>
          <w:rFonts w:ascii="Times New Roman" w:hAnsi="Times New Roman" w:cs="Times New Roman"/>
          <w:color w:val="auto"/>
        </w:rPr>
        <w:t>pedonali</w:t>
      </w:r>
      <w:bookmarkEnd w:id="30"/>
      <w:r w:rsidRPr="00AB5DE2">
        <w:rPr>
          <w:rFonts w:ascii="Times New Roman" w:hAnsi="Times New Roman" w:cs="Times New Roman"/>
          <w:color w:val="auto"/>
        </w:rPr>
        <w:t xml:space="preserve"> </w:t>
      </w:r>
    </w:p>
    <w:p w14:paraId="502421DD" w14:textId="77777777" w:rsidR="00D50DA3" w:rsidRPr="00AB5DE2" w:rsidRDefault="00D50DA3" w:rsidP="00D50DA3">
      <w:pPr>
        <w:pStyle w:val="Titolo1"/>
        <w:spacing w:before="0"/>
        <w:jc w:val="center"/>
        <w:rPr>
          <w:rFonts w:ascii="Times New Roman" w:hAnsi="Times New Roman" w:cs="Times New Roman"/>
          <w:color w:val="auto"/>
        </w:rPr>
      </w:pPr>
      <w:bookmarkStart w:id="31" w:name="_Toc38574835"/>
      <w:r w:rsidRPr="00AB5DE2">
        <w:rPr>
          <w:rFonts w:ascii="Times New Roman" w:hAnsi="Times New Roman" w:cs="Times New Roman"/>
          <w:color w:val="auto"/>
        </w:rPr>
        <w:t>Attività 3.</w:t>
      </w:r>
      <w:r>
        <w:rPr>
          <w:rFonts w:ascii="Times New Roman" w:hAnsi="Times New Roman" w:cs="Times New Roman"/>
          <w:color w:val="auto"/>
        </w:rPr>
        <w:t>2</w:t>
      </w:r>
      <w:r w:rsidRPr="00AB5DE2">
        <w:rPr>
          <w:rFonts w:ascii="Times New Roman" w:hAnsi="Times New Roman" w:cs="Times New Roman"/>
          <w:color w:val="auto"/>
        </w:rPr>
        <w:t xml:space="preserve"> Percorsi </w:t>
      </w:r>
      <w:r w:rsidR="00034DA0">
        <w:rPr>
          <w:rFonts w:ascii="Times New Roman" w:hAnsi="Times New Roman" w:cs="Times New Roman"/>
          <w:color w:val="auto"/>
        </w:rPr>
        <w:t>ciclabili</w:t>
      </w:r>
      <w:bookmarkEnd w:id="31"/>
      <w:r w:rsidRPr="00AB5DE2">
        <w:rPr>
          <w:rFonts w:ascii="Times New Roman" w:hAnsi="Times New Roman" w:cs="Times New Roman"/>
          <w:color w:val="auto"/>
        </w:rPr>
        <w:t xml:space="preserve"> </w:t>
      </w:r>
    </w:p>
    <w:p w14:paraId="1533EA7D" w14:textId="77777777" w:rsidR="00D50DA3" w:rsidRPr="00AB5DE2" w:rsidRDefault="00D50DA3" w:rsidP="00D50DA3">
      <w:pPr>
        <w:pStyle w:val="Titolo1"/>
        <w:spacing w:before="0"/>
        <w:jc w:val="center"/>
        <w:rPr>
          <w:rFonts w:ascii="Times New Roman" w:hAnsi="Times New Roman" w:cs="Times New Roman"/>
          <w:color w:val="auto"/>
        </w:rPr>
      </w:pPr>
      <w:bookmarkStart w:id="32" w:name="_Toc38574836"/>
      <w:r w:rsidRPr="00AB5DE2">
        <w:rPr>
          <w:rFonts w:ascii="Times New Roman" w:hAnsi="Times New Roman" w:cs="Times New Roman"/>
          <w:color w:val="auto"/>
        </w:rPr>
        <w:t xml:space="preserve">Attività 3.3 Percorsi </w:t>
      </w:r>
      <w:r>
        <w:rPr>
          <w:rFonts w:ascii="Times New Roman" w:hAnsi="Times New Roman" w:cs="Times New Roman"/>
          <w:color w:val="auto"/>
        </w:rPr>
        <w:t>ciclopedonali</w:t>
      </w:r>
      <w:bookmarkEnd w:id="32"/>
      <w:r w:rsidRPr="00AB5DE2">
        <w:rPr>
          <w:rFonts w:ascii="Times New Roman" w:hAnsi="Times New Roman" w:cs="Times New Roman"/>
          <w:color w:val="auto"/>
        </w:rPr>
        <w:t xml:space="preserve"> </w:t>
      </w:r>
    </w:p>
    <w:p w14:paraId="03B770AA" w14:textId="77777777" w:rsidR="00D50DA3" w:rsidRPr="00773FAC" w:rsidRDefault="00D50DA3" w:rsidP="00D50DA3">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sidR="00DC0C1D">
        <w:rPr>
          <w:rFonts w:ascii="Times New Roman" w:hAnsi="Times New Roman" w:cs="Times New Roman"/>
          <w:sz w:val="24"/>
          <w:szCs w:val="24"/>
        </w:rPr>
        <w:t>l</w:t>
      </w:r>
      <w:r w:rsidRPr="00773FAC">
        <w:rPr>
          <w:rFonts w:ascii="Times New Roman" w:hAnsi="Times New Roman" w:cs="Times New Roman"/>
          <w:sz w:val="24"/>
          <w:szCs w:val="24"/>
        </w:rPr>
        <w:t>/anno) a seguito del</w:t>
      </w:r>
      <w:r w:rsidR="00034DA0">
        <w:rPr>
          <w:rFonts w:ascii="Times New Roman" w:hAnsi="Times New Roman" w:cs="Times New Roman"/>
          <w:sz w:val="24"/>
          <w:szCs w:val="24"/>
        </w:rPr>
        <w:t xml:space="preserve">la realizzazione di percorsi pedonali, ciclabili e ciclopedonali, </w:t>
      </w:r>
      <w:r w:rsidRPr="00773FAC">
        <w:rPr>
          <w:rFonts w:ascii="Times New Roman" w:hAnsi="Times New Roman" w:cs="Times New Roman"/>
          <w:sz w:val="24"/>
          <w:szCs w:val="24"/>
        </w:rPr>
        <w:t xml:space="preserve">viene fatto ricorrendo alla procedura indicata come </w:t>
      </w:r>
      <w:r w:rsidRPr="00E14B34">
        <w:rPr>
          <w:rFonts w:ascii="Times New Roman" w:hAnsi="Times New Roman" w:cs="Times New Roman"/>
          <w:b/>
          <w:bCs/>
          <w:sz w:val="24"/>
          <w:szCs w:val="24"/>
        </w:rPr>
        <w:t>n.</w:t>
      </w:r>
      <w:r w:rsidR="00450225">
        <w:rPr>
          <w:rFonts w:ascii="Times New Roman" w:hAnsi="Times New Roman" w:cs="Times New Roman"/>
          <w:b/>
          <w:bCs/>
          <w:sz w:val="24"/>
          <w:szCs w:val="24"/>
        </w:rPr>
        <w:t xml:space="preserve"> </w:t>
      </w:r>
      <w:r w:rsidRPr="00E14B34">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sidR="00C43390" w:rsidDel="00C43390">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00034DA0">
        <w:rPr>
          <w:rFonts w:ascii="Times New Roman" w:hAnsi="Times New Roman" w:cs="Times New Roman"/>
          <w:sz w:val="24"/>
          <w:szCs w:val="24"/>
        </w:rPr>
        <w:t>5</w:t>
      </w:r>
      <w:r>
        <w:rPr>
          <w:rFonts w:ascii="Times New Roman" w:hAnsi="Times New Roman" w:cs="Times New Roman"/>
          <w:sz w:val="24"/>
          <w:szCs w:val="24"/>
        </w:rPr>
        <w:t>)</w:t>
      </w:r>
      <w:r w:rsidRPr="00773FAC">
        <w:rPr>
          <w:rFonts w:ascii="Times New Roman" w:hAnsi="Times New Roman" w:cs="Times New Roman"/>
          <w:sz w:val="24"/>
          <w:szCs w:val="24"/>
        </w:rPr>
        <w:t>:</w:t>
      </w:r>
    </w:p>
    <w:p w14:paraId="2F69E687" w14:textId="77777777" w:rsidR="00D50DA3" w:rsidRPr="00575FD2" w:rsidRDefault="00D50DA3" w:rsidP="00D50DA3">
      <w:pPr>
        <w:spacing w:after="0"/>
        <w:jc w:val="center"/>
        <w:rPr>
          <w:sz w:val="24"/>
          <w:szCs w:val="24"/>
        </w:rPr>
      </w:pPr>
      <w:r>
        <w:rPr>
          <w:noProof/>
          <w:sz w:val="32"/>
          <w:szCs w:val="32"/>
        </w:rPr>
        <w:drawing>
          <wp:inline distT="0" distB="0" distL="0" distR="0" wp14:anchorId="26DA87B7" wp14:editId="69E27F65">
            <wp:extent cx="5029267" cy="6273800"/>
            <wp:effectExtent l="19050" t="19050" r="19050" b="12700"/>
            <wp:docPr id="6"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074829" cy="6330636"/>
                    </a:xfrm>
                    <a:prstGeom prst="rect">
                      <a:avLst/>
                    </a:prstGeom>
                    <a:ln>
                      <a:solidFill>
                        <a:schemeClr val="tx1"/>
                      </a:solidFill>
                    </a:ln>
                  </pic:spPr>
                </pic:pic>
              </a:graphicData>
            </a:graphic>
          </wp:inline>
        </w:drawing>
      </w:r>
    </w:p>
    <w:p w14:paraId="0CBD8870" w14:textId="77777777" w:rsidR="00D50DA3" w:rsidRPr="00575FD2" w:rsidRDefault="00D50DA3" w:rsidP="00521292">
      <w:pPr>
        <w:spacing w:after="0"/>
        <w:ind w:left="567"/>
        <w:rPr>
          <w:rFonts w:ascii="Times New Roman" w:hAnsi="Times New Roman" w:cs="Times New Roman"/>
          <w:sz w:val="20"/>
          <w:szCs w:val="20"/>
        </w:rPr>
      </w:pPr>
      <w:r>
        <w:rPr>
          <w:rFonts w:ascii="Times New Roman" w:hAnsi="Times New Roman" w:cs="Times New Roman"/>
          <w:sz w:val="20"/>
          <w:szCs w:val="20"/>
        </w:rPr>
        <w:t xml:space="preserve">Figura </w:t>
      </w:r>
      <w:r w:rsidR="00034DA0">
        <w:rPr>
          <w:rFonts w:ascii="Times New Roman" w:hAnsi="Times New Roman" w:cs="Times New Roman"/>
          <w:sz w:val="20"/>
          <w:szCs w:val="20"/>
        </w:rPr>
        <w:t>5</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3A90F072" w14:textId="77777777" w:rsidR="002335E1" w:rsidRDefault="002335E1" w:rsidP="00E14B34">
      <w:pPr>
        <w:pStyle w:val="Titolo2"/>
        <w:rPr>
          <w:color w:val="auto"/>
          <w:u w:val="single"/>
        </w:rPr>
      </w:pPr>
      <w:bookmarkStart w:id="33" w:name="_Toc38574837"/>
    </w:p>
    <w:p w14:paraId="5E27D76D" w14:textId="313E3556" w:rsidR="00E14B34" w:rsidRDefault="00E14B34" w:rsidP="00E14B34">
      <w:pPr>
        <w:pStyle w:val="Titolo2"/>
        <w:rPr>
          <w:color w:val="auto"/>
          <w:u w:val="single"/>
        </w:rPr>
      </w:pPr>
      <w:r w:rsidRPr="0053043A">
        <w:rPr>
          <w:color w:val="auto"/>
          <w:u w:val="single"/>
        </w:rPr>
        <w:t>Descrizione degli indicatori e delle formule riportate nella procedura di calcolo</w:t>
      </w:r>
      <w:bookmarkEnd w:id="33"/>
      <w:r w:rsidRPr="0053043A">
        <w:rPr>
          <w:color w:val="auto"/>
          <w:u w:val="single"/>
        </w:rPr>
        <w:t xml:space="preserve"> </w:t>
      </w:r>
    </w:p>
    <w:p w14:paraId="398046EA" w14:textId="77777777" w:rsidR="00E14B34" w:rsidRPr="00CA500C" w:rsidRDefault="00E14B34" w:rsidP="00A64BB7">
      <w:pPr>
        <w:spacing w:after="0"/>
      </w:pPr>
    </w:p>
    <w:p w14:paraId="092D6271" w14:textId="77777777" w:rsidR="00E14B34" w:rsidRDefault="00E14B34" w:rsidP="00E14B34">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La riduzione giornaliera delle percorrenze in autovettura (∆</w:t>
      </w:r>
      <w:proofErr w:type="spellStart"/>
      <w:r w:rsidRPr="007315E5">
        <w:rPr>
          <w:rFonts w:ascii="Times New Roman" w:hAnsi="Times New Roman" w:cs="Times New Roman"/>
          <w:sz w:val="24"/>
          <w:szCs w:val="24"/>
        </w:rPr>
        <w:t>km</w:t>
      </w:r>
      <w:r w:rsidRPr="007315E5">
        <w:rPr>
          <w:rFonts w:ascii="Times New Roman" w:hAnsi="Times New Roman" w:cs="Times New Roman"/>
          <w:sz w:val="24"/>
          <w:szCs w:val="24"/>
          <w:vertAlign w:val="subscript"/>
        </w:rPr>
        <w:t>auto</w:t>
      </w:r>
      <w:proofErr w:type="spellEnd"/>
      <w:r w:rsidRPr="007315E5">
        <w:rPr>
          <w:rFonts w:ascii="Times New Roman" w:hAnsi="Times New Roman" w:cs="Times New Roman"/>
          <w:sz w:val="24"/>
          <w:szCs w:val="24"/>
        </w:rPr>
        <w:t xml:space="preserve">) derivante </w:t>
      </w:r>
      <w:r>
        <w:rPr>
          <w:rFonts w:ascii="Times New Roman" w:hAnsi="Times New Roman" w:cs="Times New Roman"/>
          <w:sz w:val="24"/>
          <w:szCs w:val="24"/>
        </w:rPr>
        <w:t xml:space="preserve">dalla </w:t>
      </w:r>
      <w:r w:rsidRPr="007315E5">
        <w:rPr>
          <w:rFonts w:ascii="Times New Roman" w:hAnsi="Times New Roman" w:cs="Times New Roman"/>
          <w:sz w:val="24"/>
          <w:szCs w:val="24"/>
        </w:rPr>
        <w:t xml:space="preserve">realizzazione di </w:t>
      </w:r>
      <w:r>
        <w:rPr>
          <w:rFonts w:ascii="Times New Roman" w:hAnsi="Times New Roman" w:cs="Times New Roman"/>
          <w:sz w:val="24"/>
          <w:szCs w:val="24"/>
        </w:rPr>
        <w:t xml:space="preserve">percorsi pedonali, ciclabili e ciclopedonali </w:t>
      </w:r>
      <w:r w:rsidRPr="007315E5">
        <w:rPr>
          <w:rFonts w:ascii="Times New Roman" w:hAnsi="Times New Roman" w:cs="Times New Roman"/>
          <w:sz w:val="24"/>
          <w:szCs w:val="24"/>
        </w:rPr>
        <w:t>viene calcolata con la seguente formula:</w:t>
      </w:r>
    </w:p>
    <w:p w14:paraId="2D263DF4" w14:textId="77777777" w:rsidR="00E14B34" w:rsidRPr="007315E5" w:rsidRDefault="00E14B34" w:rsidP="00E14B34">
      <w:pPr>
        <w:autoSpaceDE w:val="0"/>
        <w:autoSpaceDN w:val="0"/>
        <w:adjustRightInd w:val="0"/>
        <w:spacing w:after="0"/>
        <w:jc w:val="both"/>
        <w:rPr>
          <w:rFonts w:ascii="Times New Roman" w:hAnsi="Times New Roman" w:cs="Times New Roman"/>
          <w:sz w:val="24"/>
          <w:szCs w:val="24"/>
        </w:rPr>
      </w:pPr>
    </w:p>
    <w:p w14:paraId="2F237642" w14:textId="77777777" w:rsidR="00E14B34" w:rsidRDefault="00E14B34" w:rsidP="00E14B34">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7E7C99CA" w14:textId="77777777" w:rsidR="00E14B34" w:rsidRPr="007315E5" w:rsidRDefault="00E14B34" w:rsidP="00E14B34">
      <w:pPr>
        <w:autoSpaceDE w:val="0"/>
        <w:autoSpaceDN w:val="0"/>
        <w:adjustRightInd w:val="0"/>
        <w:spacing w:after="0"/>
        <w:jc w:val="center"/>
        <w:rPr>
          <w:rFonts w:ascii="Times New Roman" w:hAnsi="Times New Roman" w:cs="Times New Roman"/>
          <w:b/>
          <w:sz w:val="24"/>
          <w:szCs w:val="24"/>
        </w:rPr>
      </w:pPr>
    </w:p>
    <w:p w14:paraId="0D24D618" w14:textId="77777777" w:rsidR="00E14B34" w:rsidRPr="007315E5" w:rsidRDefault="00E14B34" w:rsidP="00E14B34">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I dati necessari per permettere all’algoritmo di restituire un valore sono 3: Ut, δ e L.</w:t>
      </w:r>
    </w:p>
    <w:p w14:paraId="593605FF" w14:textId="77777777" w:rsidR="00E14B34" w:rsidRPr="007315E5" w:rsidRDefault="00E14B34" w:rsidP="00E14B34">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fruiscono di </w:t>
      </w:r>
      <w:r>
        <w:rPr>
          <w:rFonts w:ascii="Times New Roman" w:hAnsi="Times New Roman" w:cs="Times New Roman"/>
          <w:sz w:val="24"/>
          <w:szCs w:val="24"/>
        </w:rPr>
        <w:t>percorsi pedonali, ciclabili e ciclopedonali</w:t>
      </w:r>
      <w:r w:rsidRPr="007315E5">
        <w:rPr>
          <w:rFonts w:ascii="Times New Roman" w:hAnsi="Times New Roman" w:cs="Times New Roman"/>
          <w:sz w:val="24"/>
          <w:szCs w:val="24"/>
        </w:rPr>
        <w:t>;</w:t>
      </w:r>
    </w:p>
    <w:p w14:paraId="0890F915" w14:textId="77777777" w:rsidR="00E14B34" w:rsidRPr="007315E5" w:rsidRDefault="00E14B34" w:rsidP="00E14B34">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3CB04E41" w14:textId="77777777" w:rsidR="00E14B34" w:rsidRPr="007315E5" w:rsidRDefault="00E14B34" w:rsidP="00E14B34">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52B6F339" w14:textId="77777777" w:rsidR="00E14B34" w:rsidRPr="007315E5" w:rsidRDefault="00E14B34" w:rsidP="00E14B34">
      <w:pPr>
        <w:spacing w:after="0"/>
        <w:jc w:val="both"/>
        <w:rPr>
          <w:rFonts w:ascii="Times New Roman" w:hAnsi="Times New Roman" w:cs="Times New Roman"/>
          <w:sz w:val="24"/>
          <w:szCs w:val="24"/>
        </w:rPr>
      </w:pPr>
    </w:p>
    <w:p w14:paraId="4F9DA2DB" w14:textId="2C1E60FB" w:rsidR="00E14B34" w:rsidRPr="007315E5" w:rsidRDefault="00E14B34" w:rsidP="00E14B34">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Pr>
          <w:rFonts w:ascii="Times New Roman" w:hAnsi="Times New Roman" w:cs="Times New Roman"/>
          <w:sz w:val="24"/>
          <w:szCs w:val="24"/>
        </w:rPr>
        <w:t>riportati</w:t>
      </w:r>
      <w:r w:rsidRPr="007315E5">
        <w:rPr>
          <w:rFonts w:ascii="Times New Roman" w:hAnsi="Times New Roman" w:cs="Times New Roman"/>
          <w:sz w:val="24"/>
          <w:szCs w:val="24"/>
        </w:rPr>
        <w:t xml:space="preserve">, l’algoritmo di calcolo, </w:t>
      </w:r>
      <w:r w:rsidR="009C60A1">
        <w:rPr>
          <w:rFonts w:ascii="Times New Roman" w:hAnsi="Times New Roman" w:cs="Times New Roman"/>
          <w:sz w:val="24"/>
          <w:szCs w:val="24"/>
        </w:rPr>
        <w:t xml:space="preserve">utilizzando </w:t>
      </w:r>
      <w:r w:rsidR="009C60A1" w:rsidRPr="003727C3">
        <w:rPr>
          <w:rFonts w:ascii="Times New Roman" w:hAnsi="Times New Roman" w:cs="Times New Roman"/>
          <w:sz w:val="24"/>
          <w:szCs w:val="24"/>
        </w:rPr>
        <w:t>i fattori di emissione</w:t>
      </w:r>
      <w:r w:rsidR="009C60A1">
        <w:rPr>
          <w:rFonts w:ascii="Times New Roman" w:hAnsi="Times New Roman" w:cs="Times New Roman"/>
          <w:sz w:val="24"/>
          <w:szCs w:val="24"/>
        </w:rPr>
        <w:t xml:space="preserve"> dei vari inquinanti già presenti nella procedura di calcolo</w:t>
      </w:r>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della fruizione di </w:t>
      </w:r>
      <w:r>
        <w:rPr>
          <w:rFonts w:ascii="Times New Roman" w:hAnsi="Times New Roman" w:cs="Times New Roman"/>
          <w:sz w:val="24"/>
          <w:szCs w:val="24"/>
        </w:rPr>
        <w:t>percorsi pedonali, ciclabili e ciclopedonali</w:t>
      </w:r>
      <w:r w:rsidRPr="007315E5">
        <w:rPr>
          <w:rFonts w:ascii="Times New Roman" w:hAnsi="Times New Roman" w:cs="Times New Roman"/>
          <w:sz w:val="24"/>
          <w:szCs w:val="24"/>
        </w:rPr>
        <w:t>:</w:t>
      </w:r>
    </w:p>
    <w:p w14:paraId="6D7D7A88" w14:textId="77777777" w:rsidR="00E14B34" w:rsidRPr="007315E5" w:rsidRDefault="00E14B34" w:rsidP="00E14B34">
      <w:pPr>
        <w:spacing w:after="0"/>
        <w:jc w:val="both"/>
        <w:rPr>
          <w:rFonts w:ascii="Times New Roman" w:hAnsi="Times New Roman" w:cs="Times New Roman"/>
          <w:sz w:val="24"/>
          <w:szCs w:val="24"/>
        </w:rPr>
      </w:pPr>
    </w:p>
    <w:p w14:paraId="01D29E7C" w14:textId="77777777" w:rsidR="00E14B34" w:rsidRDefault="00E14B34" w:rsidP="000812D9">
      <w:pPr>
        <w:pStyle w:val="Paragrafoelenco"/>
        <w:numPr>
          <w:ilvl w:val="0"/>
          <w:numId w:val="37"/>
        </w:numPr>
        <w:tabs>
          <w:tab w:val="left" w:pos="284"/>
        </w:tabs>
        <w:autoSpaceDE w:val="0"/>
        <w:autoSpaceDN w:val="0"/>
        <w:adjustRightInd w:val="0"/>
        <w:spacing w:after="0"/>
        <w:ind w:left="0" w:firstLine="0"/>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Pr>
          <w:rFonts w:ascii="Times New Roman" w:hAnsi="Times New Roman" w:cs="Times New Roman"/>
          <w:sz w:val="24"/>
          <w:szCs w:val="24"/>
        </w:rPr>
        <w:t>:</w:t>
      </w:r>
    </w:p>
    <w:p w14:paraId="08169DE4" w14:textId="77777777" w:rsidR="00E14B34" w:rsidRPr="007315E5" w:rsidRDefault="00E14B34" w:rsidP="00E14B34">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66B3F910" w14:textId="77777777" w:rsidR="00E14B34" w:rsidRDefault="00E14B34" w:rsidP="00E14B34">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2166C55A" w14:textId="77777777" w:rsidR="00E14B34" w:rsidRPr="007315E5" w:rsidRDefault="00E14B34" w:rsidP="00E14B34">
      <w:pPr>
        <w:autoSpaceDE w:val="0"/>
        <w:autoSpaceDN w:val="0"/>
        <w:adjustRightInd w:val="0"/>
        <w:spacing w:after="0"/>
        <w:ind w:hanging="11"/>
        <w:jc w:val="center"/>
        <w:rPr>
          <w:rFonts w:ascii="Times New Roman" w:hAnsi="Times New Roman" w:cs="Times New Roman"/>
          <w:b/>
          <w:sz w:val="24"/>
          <w:szCs w:val="24"/>
        </w:rPr>
      </w:pPr>
    </w:p>
    <w:p w14:paraId="7EADE37C" w14:textId="789C6E1C" w:rsidR="0002326B" w:rsidRPr="007315E5" w:rsidRDefault="00E14B34" w:rsidP="00061891">
      <w:pPr>
        <w:pStyle w:val="Paragrafoelenco"/>
        <w:autoSpaceDE w:val="0"/>
        <w:autoSpaceDN w:val="0"/>
        <w:adjustRightInd w:val="0"/>
        <w:spacing w:after="0" w:line="276" w:lineRule="auto"/>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di un’autovettura,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espresso in litri/100 km. La procedura di calcolo n.1 propone un valore medio pari a </w:t>
      </w:r>
      <w:r w:rsidRPr="007315E5">
        <w:rPr>
          <w:rFonts w:ascii="Times New Roman" w:hAnsi="Times New Roman" w:cs="Times New Roman"/>
          <w:b/>
          <w:sz w:val="24"/>
          <w:szCs w:val="24"/>
        </w:rPr>
        <w:t>8,69 litri/100km</w:t>
      </w:r>
      <w:r w:rsidRPr="007315E5">
        <w:rPr>
          <w:rFonts w:ascii="Times New Roman" w:hAnsi="Times New Roman" w:cs="Times New Roman"/>
          <w:sz w:val="24"/>
          <w:szCs w:val="24"/>
        </w:rPr>
        <w:t xml:space="preserve">; </w:t>
      </w:r>
      <w:r w:rsidR="002335E1" w:rsidRPr="00E34DF9">
        <w:rPr>
          <w:rFonts w:ascii="Times New Roman" w:hAnsi="Times New Roman" w:cs="Times New Roman"/>
          <w:sz w:val="24"/>
          <w:szCs w:val="24"/>
        </w:rPr>
        <w:t xml:space="preserve">tale valore lo si può assumere per buono nelle stime </w:t>
      </w:r>
      <w:r w:rsidR="002335E1" w:rsidRPr="00555BA4">
        <w:rPr>
          <w:rFonts w:ascii="Times New Roman" w:hAnsi="Times New Roman" w:cs="Times New Roman"/>
          <w:i/>
          <w:iCs/>
          <w:sz w:val="24"/>
          <w:szCs w:val="24"/>
        </w:rPr>
        <w:t>ex ante</w:t>
      </w:r>
      <w:r w:rsidR="002335E1">
        <w:rPr>
          <w:rFonts w:ascii="Times New Roman" w:hAnsi="Times New Roman" w:cs="Times New Roman"/>
          <w:sz w:val="24"/>
          <w:szCs w:val="24"/>
        </w:rPr>
        <w:t>.</w:t>
      </w:r>
      <w:r w:rsidR="002335E1" w:rsidRPr="00E34DF9">
        <w:rPr>
          <w:rFonts w:ascii="Times New Roman" w:hAnsi="Times New Roman" w:cs="Times New Roman"/>
          <w:sz w:val="24"/>
          <w:szCs w:val="24"/>
        </w:rPr>
        <w:t xml:space="preserve"> </w:t>
      </w:r>
      <w:r w:rsidR="002335E1">
        <w:rPr>
          <w:rFonts w:ascii="Times New Roman" w:hAnsi="Times New Roman" w:cs="Times New Roman"/>
          <w:sz w:val="24"/>
          <w:szCs w:val="24"/>
        </w:rPr>
        <w:t>T</w:t>
      </w:r>
      <w:r w:rsidR="002335E1" w:rsidRPr="00E34DF9">
        <w:rPr>
          <w:rFonts w:ascii="Times New Roman" w:hAnsi="Times New Roman" w:cs="Times New Roman"/>
          <w:sz w:val="24"/>
          <w:szCs w:val="24"/>
        </w:rPr>
        <w:t>uttavia</w:t>
      </w:r>
      <w:r w:rsidR="002335E1">
        <w:rPr>
          <w:rFonts w:ascii="Times New Roman" w:hAnsi="Times New Roman" w:cs="Times New Roman"/>
          <w:sz w:val="24"/>
          <w:szCs w:val="24"/>
        </w:rPr>
        <w:t>,</w:t>
      </w:r>
      <w:r w:rsidR="002335E1" w:rsidRPr="007315E5">
        <w:rPr>
          <w:rFonts w:ascii="Times New Roman" w:hAnsi="Times New Roman" w:cs="Times New Roman"/>
          <w:sz w:val="24"/>
          <w:szCs w:val="24"/>
        </w:rPr>
        <w:t xml:space="preserve"> </w:t>
      </w:r>
      <w:r w:rsidR="002335E1">
        <w:rPr>
          <w:rFonts w:ascii="Times New Roman" w:hAnsi="Times New Roman" w:cs="Times New Roman"/>
          <w:sz w:val="24"/>
          <w:szCs w:val="24"/>
        </w:rPr>
        <w:t xml:space="preserve">per le stime </w:t>
      </w:r>
      <w:r w:rsidR="002335E1" w:rsidRPr="00555BA4">
        <w:rPr>
          <w:rFonts w:ascii="Times New Roman" w:hAnsi="Times New Roman" w:cs="Times New Roman"/>
          <w:i/>
          <w:iCs/>
          <w:sz w:val="24"/>
          <w:szCs w:val="24"/>
        </w:rPr>
        <w:t>ex post</w:t>
      </w:r>
      <w:r w:rsidR="002335E1">
        <w:rPr>
          <w:rFonts w:ascii="Times New Roman" w:hAnsi="Times New Roman" w:cs="Times New Roman"/>
          <w:sz w:val="24"/>
          <w:szCs w:val="24"/>
        </w:rPr>
        <w:t xml:space="preserve"> un</w:t>
      </w:r>
      <w:r w:rsidR="002335E1" w:rsidRPr="007315E5">
        <w:rPr>
          <w:rFonts w:ascii="Times New Roman" w:hAnsi="Times New Roman" w:cs="Times New Roman"/>
          <w:sz w:val="24"/>
          <w:szCs w:val="24"/>
        </w:rPr>
        <w:t xml:space="preserve"> valore più rappresentativo</w:t>
      </w:r>
      <w:r w:rsidRPr="007315E5">
        <w:rPr>
          <w:rFonts w:ascii="Times New Roman" w:hAnsi="Times New Roman" w:cs="Times New Roman"/>
          <w:sz w:val="24"/>
          <w:szCs w:val="24"/>
        </w:rPr>
        <w:t xml:space="preserve"> da utilizzare andrebbe stimato da un’analisi accurata del parco veicolare circolante nel comune utilizzando i dati presenti nel database dell’ACI</w:t>
      </w:r>
      <w:r w:rsidR="00A64BB7" w:rsidRPr="00A64BB7">
        <w:rPr>
          <w:rFonts w:ascii="Times New Roman" w:hAnsi="Times New Roman" w:cs="Times New Roman"/>
          <w:sz w:val="24"/>
          <w:szCs w:val="24"/>
          <w:vertAlign w:val="superscript"/>
        </w:rPr>
        <w:t>1</w:t>
      </w:r>
      <w:r w:rsidR="00A64BB7">
        <w:rPr>
          <w:rFonts w:ascii="Times New Roman" w:hAnsi="Times New Roman" w:cs="Times New Roman"/>
          <w:sz w:val="24"/>
          <w:szCs w:val="24"/>
        </w:rPr>
        <w:t xml:space="preserve"> </w:t>
      </w:r>
      <w:r w:rsidR="00A64BB7" w:rsidRPr="00A64BB7">
        <w:rPr>
          <w:rFonts w:ascii="Times New Roman" w:hAnsi="Times New Roman" w:cs="Times New Roman"/>
          <w:sz w:val="24"/>
          <w:szCs w:val="24"/>
        </w:rPr>
        <w:t>e dai fattori di emissione presenti nella banca dati ISPRA</w:t>
      </w:r>
      <w:r w:rsidR="00A64BB7" w:rsidRPr="00A64BB7">
        <w:rPr>
          <w:rFonts w:ascii="Times New Roman" w:hAnsi="Times New Roman" w:cs="Times New Roman"/>
          <w:sz w:val="24"/>
          <w:szCs w:val="24"/>
          <w:vertAlign w:val="superscript"/>
        </w:rPr>
        <w:t>2</w:t>
      </w:r>
      <w:r w:rsidRPr="007315E5">
        <w:rPr>
          <w:rFonts w:ascii="Times New Roman" w:hAnsi="Times New Roman" w:cs="Times New Roman"/>
          <w:sz w:val="24"/>
          <w:szCs w:val="24"/>
        </w:rPr>
        <w:t>.</w:t>
      </w:r>
      <w:r w:rsidR="0002326B" w:rsidRPr="0002326B">
        <w:rPr>
          <w:rFonts w:ascii="Times New Roman" w:hAnsi="Times New Roman" w:cs="Times New Roman"/>
          <w:sz w:val="24"/>
          <w:szCs w:val="24"/>
        </w:rPr>
        <w:t xml:space="preserve"> </w:t>
      </w:r>
      <w:r w:rsidR="0002326B">
        <w:rPr>
          <w:rFonts w:ascii="Times New Roman" w:hAnsi="Times New Roman" w:cs="Times New Roman"/>
          <w:sz w:val="24"/>
          <w:szCs w:val="24"/>
        </w:rPr>
        <w:t xml:space="preserve">Inoltre, è necessario valutare un altro parametro di input oltre a quelli sopracitati, </w:t>
      </w:r>
      <w:r w:rsidR="0002326B" w:rsidRPr="0081659B">
        <w:rPr>
          <w:rFonts w:ascii="Times New Roman" w:hAnsi="Times New Roman" w:cs="Times New Roman"/>
          <w:b/>
          <w:bCs/>
          <w:sz w:val="24"/>
          <w:szCs w:val="24"/>
        </w:rPr>
        <w:t>Op</w:t>
      </w:r>
      <w:r w:rsidR="0002326B">
        <w:rPr>
          <w:rFonts w:ascii="Times New Roman" w:hAnsi="Times New Roman" w:cs="Times New Roman"/>
          <w:sz w:val="24"/>
          <w:szCs w:val="24"/>
        </w:rPr>
        <w:t>:</w:t>
      </w:r>
    </w:p>
    <w:p w14:paraId="6FFD0B6C" w14:textId="77777777" w:rsidR="00E14B34" w:rsidRPr="0002326B" w:rsidRDefault="0002326B" w:rsidP="00061891">
      <w:pPr>
        <w:pStyle w:val="Paragrafoelenco"/>
        <w:numPr>
          <w:ilvl w:val="0"/>
          <w:numId w:val="9"/>
        </w:numPr>
        <w:spacing w:after="0" w:line="276" w:lineRule="auto"/>
        <w:jc w:val="both"/>
        <w:rPr>
          <w:rFonts w:ascii="Times New Roman" w:hAnsi="Times New Roman" w:cs="Times New Roman"/>
          <w:sz w:val="24"/>
          <w:szCs w:val="24"/>
        </w:rPr>
      </w:pPr>
      <w:r w:rsidRPr="0002326B">
        <w:rPr>
          <w:rFonts w:ascii="Times New Roman" w:hAnsi="Times New Roman" w:cs="Times New Roman"/>
          <w:b/>
          <w:sz w:val="24"/>
          <w:szCs w:val="24"/>
        </w:rPr>
        <w:t>Op</w:t>
      </w:r>
      <w:r w:rsidRPr="0002326B">
        <w:rPr>
          <w:rFonts w:ascii="Times New Roman" w:hAnsi="Times New Roman" w:cs="Times New Roman"/>
          <w:sz w:val="24"/>
          <w:szCs w:val="24"/>
        </w:rPr>
        <w:t xml:space="preserve"> (giorni) è l’operatività dell’intervento proposto ossia il numero di giorni </w:t>
      </w:r>
      <w:r w:rsidR="00E85F4D">
        <w:rPr>
          <w:rFonts w:ascii="Times New Roman" w:hAnsi="Times New Roman" w:cs="Times New Roman"/>
          <w:sz w:val="24"/>
          <w:szCs w:val="24"/>
        </w:rPr>
        <w:t xml:space="preserve">lavorativi </w:t>
      </w:r>
      <w:r w:rsidRPr="0002326B">
        <w:rPr>
          <w:rFonts w:ascii="Times New Roman" w:hAnsi="Times New Roman" w:cs="Times New Roman"/>
          <w:sz w:val="24"/>
          <w:szCs w:val="24"/>
        </w:rPr>
        <w:t xml:space="preserve">all’anno in cui si fruisce di </w:t>
      </w:r>
      <w:r w:rsidR="00E14B34" w:rsidRPr="0002326B">
        <w:rPr>
          <w:rFonts w:ascii="Times New Roman" w:hAnsi="Times New Roman" w:cs="Times New Roman"/>
          <w:sz w:val="24"/>
          <w:szCs w:val="24"/>
        </w:rPr>
        <w:t xml:space="preserve">percorsi pedonali, ciclabili e ciclopedonali; </w:t>
      </w:r>
    </w:p>
    <w:p w14:paraId="59AC2658" w14:textId="77777777" w:rsidR="00E14B34" w:rsidRPr="007315E5" w:rsidRDefault="00E14B34" w:rsidP="00061891">
      <w:pPr>
        <w:pStyle w:val="Paragrafoelenco"/>
        <w:autoSpaceDE w:val="0"/>
        <w:autoSpaceDN w:val="0"/>
        <w:adjustRightInd w:val="0"/>
        <w:spacing w:after="0" w:line="276" w:lineRule="auto"/>
        <w:ind w:left="0"/>
        <w:jc w:val="both"/>
        <w:rPr>
          <w:rFonts w:ascii="Times New Roman" w:hAnsi="Times New Roman" w:cs="Times New Roman"/>
          <w:sz w:val="24"/>
          <w:szCs w:val="24"/>
        </w:rPr>
      </w:pPr>
    </w:p>
    <w:p w14:paraId="3C47DE67" w14:textId="77777777" w:rsidR="00E14B34" w:rsidRDefault="00E14B34" w:rsidP="00061891">
      <w:pPr>
        <w:pStyle w:val="Paragrafoelenco"/>
        <w:numPr>
          <w:ilvl w:val="0"/>
          <w:numId w:val="37"/>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Pr="007315E5">
        <w:rPr>
          <w:rFonts w:ascii="Times New Roman" w:hAnsi="Times New Roman" w:cs="Times New Roman"/>
          <w:sz w:val="24"/>
          <w:szCs w:val="24"/>
        </w:rPr>
        <w:t>la stima dei benefici ambientali connessi alla riduzione delle emissioni inquinanti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dovuta alla riduzione delle percorrenze chilometriche viaggiate in autovettura privata a seguito della fruizione di </w:t>
      </w:r>
      <w:r>
        <w:rPr>
          <w:rFonts w:ascii="Times New Roman" w:hAnsi="Times New Roman" w:cs="Times New Roman"/>
          <w:sz w:val="24"/>
          <w:szCs w:val="24"/>
        </w:rPr>
        <w:t>percorsi pedonali, ciclabili e ciclopedonali</w:t>
      </w:r>
      <w:r w:rsidRPr="007315E5">
        <w:rPr>
          <w:rFonts w:ascii="Times New Roman" w:hAnsi="Times New Roman" w:cs="Times New Roman"/>
          <w:sz w:val="24"/>
          <w:szCs w:val="24"/>
        </w:rPr>
        <w:t>, viene utilizzata la seguente formula:</w:t>
      </w:r>
    </w:p>
    <w:p w14:paraId="2C2BE67E" w14:textId="77777777" w:rsidR="00E14B34" w:rsidRPr="007315E5" w:rsidRDefault="00E14B34" w:rsidP="00061891">
      <w:pPr>
        <w:pStyle w:val="Paragrafoelenco"/>
        <w:tabs>
          <w:tab w:val="left" w:pos="284"/>
        </w:tabs>
        <w:autoSpaceDE w:val="0"/>
        <w:autoSpaceDN w:val="0"/>
        <w:adjustRightInd w:val="0"/>
        <w:spacing w:after="0" w:line="276" w:lineRule="auto"/>
        <w:ind w:left="0"/>
        <w:jc w:val="both"/>
        <w:rPr>
          <w:rFonts w:ascii="Times New Roman" w:hAnsi="Times New Roman" w:cs="Times New Roman"/>
          <w:sz w:val="24"/>
          <w:szCs w:val="24"/>
        </w:rPr>
      </w:pPr>
    </w:p>
    <w:p w14:paraId="2B3637C8" w14:textId="77777777" w:rsidR="00E14B34" w:rsidRDefault="00E14B34" w:rsidP="00061891">
      <w:pPr>
        <w:pStyle w:val="Paragrafoelenco"/>
        <w:autoSpaceDE w:val="0"/>
        <w:autoSpaceDN w:val="0"/>
        <w:adjustRightInd w:val="0"/>
        <w:spacing w:after="0" w:line="276" w:lineRule="auto"/>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5A06BC7C" w14:textId="77777777" w:rsidR="00E14B34" w:rsidRPr="007315E5" w:rsidRDefault="00E14B34" w:rsidP="00E14B34">
      <w:pPr>
        <w:pStyle w:val="Paragrafoelenco"/>
        <w:autoSpaceDE w:val="0"/>
        <w:autoSpaceDN w:val="0"/>
        <w:adjustRightInd w:val="0"/>
        <w:spacing w:after="0"/>
        <w:ind w:left="0"/>
        <w:jc w:val="center"/>
        <w:rPr>
          <w:rFonts w:ascii="Times New Roman" w:hAnsi="Times New Roman" w:cs="Times New Roman"/>
          <w:b/>
          <w:sz w:val="24"/>
          <w:szCs w:val="24"/>
        </w:rPr>
      </w:pPr>
    </w:p>
    <w:p w14:paraId="4F79D02A" w14:textId="24391D96" w:rsidR="00E14B34" w:rsidRDefault="00E14B34" w:rsidP="00E14B34">
      <w:pPr>
        <w:pStyle w:val="Paragrafoelenco"/>
        <w:autoSpaceDE w:val="0"/>
        <w:autoSpaceDN w:val="0"/>
        <w:adjustRightInd w:val="0"/>
        <w:spacing w:after="0"/>
        <w:ind w:left="0"/>
        <w:jc w:val="both"/>
        <w:rPr>
          <w:rFonts w:ascii="Times New Roman" w:hAnsi="Times New Roman" w:cs="Times New Roman"/>
          <w:sz w:val="24"/>
          <w:szCs w:val="24"/>
        </w:rPr>
      </w:pPr>
      <w:r w:rsidRPr="007315E5">
        <w:rPr>
          <w:rFonts w:ascii="Times New Roman" w:hAnsi="Times New Roman" w:cs="Times New Roman"/>
          <w:sz w:val="24"/>
          <w:szCs w:val="24"/>
        </w:rPr>
        <w:lastRenderedPageBreak/>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è necessario indicare i fattori di emissioni medi per ciascuno degli inquinanti considerati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sz w:val="24"/>
          <w:szCs w:val="24"/>
        </w:rPr>
        <w:t xml:space="preserve">), espressi in grammi/km. </w:t>
      </w:r>
    </w:p>
    <w:p w14:paraId="0F33C369" w14:textId="77777777" w:rsidR="00E14B34" w:rsidRPr="007315E5" w:rsidRDefault="00E14B34" w:rsidP="00E14B34">
      <w:pPr>
        <w:pStyle w:val="Paragrafoelenco"/>
        <w:autoSpaceDE w:val="0"/>
        <w:autoSpaceDN w:val="0"/>
        <w:adjustRightInd w:val="0"/>
        <w:spacing w:after="0"/>
        <w:ind w:left="0"/>
        <w:jc w:val="both"/>
        <w:rPr>
          <w:rFonts w:ascii="Times New Roman" w:hAnsi="Times New Roman" w:cs="Times New Roman"/>
          <w:sz w:val="24"/>
          <w:szCs w:val="24"/>
        </w:rPr>
      </w:pPr>
    </w:p>
    <w:p w14:paraId="4FDC590D" w14:textId="247B3E00" w:rsidR="000B54D7" w:rsidRDefault="000B54D7" w:rsidP="000B54D7">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 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Pr="00AF5875">
        <w:rPr>
          <w:rFonts w:ascii="Times New Roman" w:hAnsi="Times New Roman" w:cs="Times New Roman"/>
          <w:sz w:val="24"/>
          <w:szCs w:val="24"/>
        </w:rPr>
        <w:t xml:space="preserve"> </w:t>
      </w:r>
    </w:p>
    <w:p w14:paraId="5351339E"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6D3623D0"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5108E696"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5D82E46D" w14:textId="77777777" w:rsidR="00442A04" w:rsidRPr="008E764C" w:rsidRDefault="00442A04" w:rsidP="00442A04">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018224EF" w14:textId="77777777" w:rsidR="00E14B34" w:rsidRPr="007315E5" w:rsidRDefault="00E14B34" w:rsidP="00E14B34">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78CF978C" w14:textId="575A3DF5" w:rsidR="00CE26D3" w:rsidRDefault="00CE26D3" w:rsidP="00CE26D3">
      <w:pPr>
        <w:autoSpaceDE w:val="0"/>
        <w:autoSpaceDN w:val="0"/>
        <w:adjustRightInd w:val="0"/>
        <w:spacing w:after="0"/>
        <w:jc w:val="both"/>
        <w:rPr>
          <w:rFonts w:ascii="Times New Roman" w:hAnsi="Times New Roman" w:cs="Times New Roman"/>
          <w:sz w:val="24"/>
          <w:szCs w:val="24"/>
        </w:rPr>
      </w:pPr>
      <w:bookmarkStart w:id="34" w:name="_Hlk38573916"/>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4E036C" w:rsidRPr="004E036C">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bookmarkEnd w:id="34"/>
    <w:p w14:paraId="4EF5D4F0" w14:textId="77777777" w:rsidR="00E14B34" w:rsidRDefault="00E14B34" w:rsidP="00E14B34">
      <w:pPr>
        <w:rPr>
          <w:rFonts w:ascii="Times New Roman" w:hAnsi="Times New Roman" w:cs="Times New Roman"/>
          <w:sz w:val="24"/>
          <w:szCs w:val="24"/>
        </w:rPr>
      </w:pPr>
    </w:p>
    <w:p w14:paraId="47F6E2F7" w14:textId="77777777" w:rsidR="00E14B34" w:rsidRDefault="00E14B34" w:rsidP="00E14B34">
      <w:pPr>
        <w:rPr>
          <w:rFonts w:ascii="Times New Roman" w:hAnsi="Times New Roman" w:cs="Times New Roman"/>
          <w:sz w:val="24"/>
          <w:szCs w:val="24"/>
        </w:rPr>
      </w:pPr>
      <w:r>
        <w:rPr>
          <w:rFonts w:ascii="Times New Roman" w:hAnsi="Times New Roman" w:cs="Times New Roman"/>
          <w:sz w:val="24"/>
          <w:szCs w:val="24"/>
        </w:rPr>
        <w:br w:type="page"/>
      </w:r>
    </w:p>
    <w:p w14:paraId="0324C397" w14:textId="77777777" w:rsidR="00D00C43" w:rsidRDefault="00D00C43" w:rsidP="00D50DA3">
      <w:pPr>
        <w:pStyle w:val="Titolo2"/>
        <w:rPr>
          <w:color w:val="auto"/>
          <w:u w:val="single"/>
        </w:rPr>
      </w:pPr>
      <w:bookmarkStart w:id="35" w:name="_Toc38574838"/>
    </w:p>
    <w:p w14:paraId="656DE729" w14:textId="775496A9" w:rsidR="00D50DA3" w:rsidRPr="002C2344" w:rsidRDefault="00D50DA3" w:rsidP="00D50DA3">
      <w:pPr>
        <w:pStyle w:val="Titolo2"/>
        <w:rPr>
          <w:color w:val="auto"/>
          <w:u w:val="single"/>
        </w:rPr>
      </w:pPr>
      <w:r w:rsidRPr="002C2344">
        <w:rPr>
          <w:color w:val="auto"/>
          <w:u w:val="single"/>
        </w:rPr>
        <w:t>Stima ex ante dei benefici ambientali</w:t>
      </w:r>
      <w:bookmarkEnd w:id="35"/>
    </w:p>
    <w:p w14:paraId="4449EA09" w14:textId="77777777" w:rsidR="00D01C6B" w:rsidRPr="007315E5" w:rsidRDefault="00D01C6B" w:rsidP="00D01C6B">
      <w:pPr>
        <w:spacing w:after="0"/>
        <w:jc w:val="both"/>
        <w:rPr>
          <w:rFonts w:ascii="Times New Roman" w:hAnsi="Times New Roman" w:cs="Times New Roman"/>
          <w:sz w:val="24"/>
          <w:szCs w:val="24"/>
        </w:rPr>
      </w:pPr>
    </w:p>
    <w:p w14:paraId="62A42273" w14:textId="77777777" w:rsidR="00851624" w:rsidRPr="00851624" w:rsidRDefault="00851624" w:rsidP="00851624">
      <w:pPr>
        <w:spacing w:after="0"/>
        <w:jc w:val="both"/>
        <w:rPr>
          <w:rFonts w:ascii="Times New Roman" w:hAnsi="Times New Roman" w:cs="Times New Roman"/>
          <w:sz w:val="24"/>
          <w:szCs w:val="24"/>
        </w:rPr>
      </w:pPr>
      <w:r w:rsidRPr="00851624">
        <w:rPr>
          <w:rFonts w:ascii="Times New Roman" w:hAnsi="Times New Roman" w:cs="Times New Roman"/>
          <w:sz w:val="24"/>
          <w:szCs w:val="24"/>
        </w:rPr>
        <w:t xml:space="preserve">Per la stima </w:t>
      </w:r>
      <w:r w:rsidRPr="00851624">
        <w:rPr>
          <w:rFonts w:ascii="Times New Roman" w:hAnsi="Times New Roman" w:cs="Times New Roman"/>
          <w:i/>
          <w:sz w:val="24"/>
          <w:szCs w:val="24"/>
        </w:rPr>
        <w:t>ex ante</w:t>
      </w:r>
      <w:r w:rsidRPr="00851624">
        <w:rPr>
          <w:rFonts w:ascii="Times New Roman" w:hAnsi="Times New Roman" w:cs="Times New Roman"/>
          <w:sz w:val="24"/>
          <w:szCs w:val="24"/>
        </w:rPr>
        <w:t xml:space="preserve"> dei benefici ambientali si proced</w:t>
      </w:r>
      <w:r w:rsidR="00E0253B">
        <w:rPr>
          <w:rFonts w:ascii="Times New Roman" w:hAnsi="Times New Roman" w:cs="Times New Roman"/>
          <w:sz w:val="24"/>
          <w:szCs w:val="24"/>
        </w:rPr>
        <w:t>a</w:t>
      </w:r>
      <w:r w:rsidRPr="00851624">
        <w:rPr>
          <w:rFonts w:ascii="Times New Roman" w:hAnsi="Times New Roman" w:cs="Times New Roman"/>
          <w:sz w:val="24"/>
          <w:szCs w:val="24"/>
        </w:rPr>
        <w:t xml:space="preserve"> come segue:</w:t>
      </w:r>
    </w:p>
    <w:p w14:paraId="4DCA850C" w14:textId="77777777" w:rsidR="00D01C6B" w:rsidRPr="007315E5" w:rsidRDefault="00D01C6B" w:rsidP="00D01C6B">
      <w:pPr>
        <w:pStyle w:val="Paragrafoelenco"/>
        <w:numPr>
          <w:ilvl w:val="0"/>
          <w:numId w:val="6"/>
        </w:numPr>
        <w:spacing w:after="0" w:line="276" w:lineRule="auto"/>
        <w:ind w:left="714" w:hanging="357"/>
        <w:jc w:val="both"/>
        <w:rPr>
          <w:rFonts w:ascii="Times New Roman" w:hAnsi="Times New Roman" w:cs="Times New Roman"/>
          <w:sz w:val="24"/>
          <w:szCs w:val="24"/>
        </w:rPr>
      </w:pPr>
      <w:r w:rsidRPr="007315E5">
        <w:rPr>
          <w:rFonts w:ascii="Times New Roman" w:hAnsi="Times New Roman" w:cs="Times New Roman"/>
          <w:sz w:val="24"/>
          <w:szCs w:val="24"/>
        </w:rPr>
        <w:t xml:space="preserve">una prima valutazione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w:t>
      </w:r>
      <w:r w:rsidRPr="007315E5">
        <w:rPr>
          <w:rFonts w:ascii="Times New Roman" w:hAnsi="Times New Roman" w:cs="Times New Roman"/>
          <w:b/>
          <w:sz w:val="24"/>
          <w:szCs w:val="24"/>
        </w:rPr>
        <w:t xml:space="preserve"> Ut</w:t>
      </w:r>
      <w:r w:rsidRPr="007315E5">
        <w:rPr>
          <w:rFonts w:ascii="Times New Roman" w:hAnsi="Times New Roman" w:cs="Times New Roman"/>
          <w:sz w:val="24"/>
          <w:szCs w:val="24"/>
        </w:rPr>
        <w:t xml:space="preserve"> può essere desunta dall’effettivo interesse mostrato dei cittadini verso l’iniziativa a seguito della somministrazione di questionari, indagini, interviste, ecc</w:t>
      </w:r>
      <w:r w:rsidR="00E0253B">
        <w:rPr>
          <w:rFonts w:ascii="Times New Roman" w:hAnsi="Times New Roman" w:cs="Times New Roman"/>
          <w:sz w:val="24"/>
          <w:szCs w:val="24"/>
        </w:rPr>
        <w:t>.</w:t>
      </w:r>
      <w:r w:rsidR="00034DA0">
        <w:rPr>
          <w:rFonts w:ascii="Times New Roman" w:hAnsi="Times New Roman" w:cs="Times New Roman"/>
          <w:sz w:val="24"/>
          <w:szCs w:val="24"/>
        </w:rPr>
        <w:t>;</w:t>
      </w:r>
    </w:p>
    <w:p w14:paraId="6D5EED15" w14:textId="77777777" w:rsidR="00D01C6B" w:rsidRPr="00034DA0" w:rsidRDefault="00D01C6B" w:rsidP="00D01C6B">
      <w:pPr>
        <w:pStyle w:val="Paragrafoelenco"/>
        <w:numPr>
          <w:ilvl w:val="0"/>
          <w:numId w:val="8"/>
        </w:numPr>
        <w:spacing w:after="0" w:line="276" w:lineRule="auto"/>
        <w:jc w:val="both"/>
        <w:rPr>
          <w:rFonts w:ascii="Times New Roman" w:hAnsi="Times New Roman" w:cs="Times New Roman"/>
          <w:sz w:val="24"/>
          <w:szCs w:val="24"/>
        </w:rPr>
      </w:pPr>
      <w:r w:rsidRPr="00034DA0">
        <w:rPr>
          <w:rFonts w:ascii="Times New Roman" w:hAnsi="Times New Roman" w:cs="Times New Roman"/>
          <w:sz w:val="24"/>
          <w:szCs w:val="24"/>
        </w:rPr>
        <w:t xml:space="preserve">come prima stima </w:t>
      </w:r>
      <w:r w:rsidRPr="00034DA0">
        <w:rPr>
          <w:rFonts w:ascii="Times New Roman" w:hAnsi="Times New Roman" w:cs="Times New Roman"/>
          <w:i/>
          <w:sz w:val="24"/>
          <w:szCs w:val="24"/>
        </w:rPr>
        <w:t>ex ante</w:t>
      </w:r>
      <w:r w:rsidRPr="00034DA0">
        <w:rPr>
          <w:rFonts w:ascii="Times New Roman" w:hAnsi="Times New Roman" w:cs="Times New Roman"/>
          <w:sz w:val="24"/>
          <w:szCs w:val="24"/>
        </w:rPr>
        <w:t xml:space="preserve"> del numero medio </w:t>
      </w:r>
      <w:r w:rsidRPr="00034DA0">
        <w:rPr>
          <w:rFonts w:ascii="Times New Roman" w:hAnsi="Times New Roman" w:cs="Times New Roman"/>
          <w:b/>
          <w:sz w:val="24"/>
          <w:szCs w:val="24"/>
        </w:rPr>
        <w:t>δ</w:t>
      </w:r>
      <w:r w:rsidRPr="00034DA0">
        <w:rPr>
          <w:rFonts w:ascii="Times New Roman" w:hAnsi="Times New Roman" w:cs="Times New Roman"/>
          <w:sz w:val="24"/>
          <w:szCs w:val="24"/>
        </w:rPr>
        <w:t xml:space="preserve"> di occupanti per ogni autovettura si può scegliere un valore compreso fra 1 e 1,2 (valore desunto da letteratura e analisi statistiche di settore);</w:t>
      </w:r>
    </w:p>
    <w:p w14:paraId="6DBA22A8" w14:textId="094476AB" w:rsidR="00851624" w:rsidRPr="007315E5" w:rsidRDefault="00851624" w:rsidP="00851624">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 xml:space="preserve">la stima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corrisponde alla lunghezza in km dei percorsi evitati in </w:t>
      </w:r>
      <w:r w:rsidR="006E6D3E">
        <w:rPr>
          <w:rFonts w:ascii="Times New Roman" w:hAnsi="Times New Roman" w:cs="Times New Roman"/>
          <w:sz w:val="24"/>
          <w:szCs w:val="24"/>
        </w:rPr>
        <w:t>autovettura</w:t>
      </w:r>
      <w:r w:rsidR="006E6D3E" w:rsidRPr="007315E5">
        <w:rPr>
          <w:rFonts w:ascii="Times New Roman" w:hAnsi="Times New Roman" w:cs="Times New Roman"/>
          <w:sz w:val="24"/>
          <w:szCs w:val="24"/>
        </w:rPr>
        <w:t xml:space="preserve"> </w:t>
      </w:r>
      <w:r w:rsidRPr="007315E5">
        <w:rPr>
          <w:rFonts w:ascii="Times New Roman" w:hAnsi="Times New Roman" w:cs="Times New Roman"/>
          <w:sz w:val="24"/>
          <w:szCs w:val="24"/>
        </w:rPr>
        <w:t xml:space="preserve">eventualmente moltiplicata per </w:t>
      </w:r>
      <w:proofErr w:type="gramStart"/>
      <w:r w:rsidRPr="007315E5">
        <w:rPr>
          <w:rFonts w:ascii="Times New Roman" w:hAnsi="Times New Roman" w:cs="Times New Roman"/>
          <w:sz w:val="24"/>
          <w:szCs w:val="24"/>
        </w:rPr>
        <w:t>2</w:t>
      </w:r>
      <w:proofErr w:type="gramEnd"/>
      <w:r w:rsidRPr="007315E5">
        <w:rPr>
          <w:rFonts w:ascii="Times New Roman" w:hAnsi="Times New Roman" w:cs="Times New Roman"/>
          <w:sz w:val="24"/>
          <w:szCs w:val="24"/>
        </w:rPr>
        <w:t xml:space="preserve"> se il servizio prevede un percorso di andata ed un percorso di ritorno. La stima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in fase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può essere desunta dall’effettivo interesse mostrato dei cittadini verso l’iniziativa a seguito della somministrazione di questionari, indagini, interviste, ecc</w:t>
      </w:r>
      <w:r w:rsidR="00AF5875">
        <w:rPr>
          <w:rFonts w:ascii="Times New Roman" w:hAnsi="Times New Roman" w:cs="Times New Roman"/>
          <w:sz w:val="24"/>
          <w:szCs w:val="24"/>
        </w:rPr>
        <w:t>.</w:t>
      </w:r>
      <w:r w:rsidRPr="007315E5">
        <w:rPr>
          <w:rFonts w:ascii="Times New Roman" w:hAnsi="Times New Roman" w:cs="Times New Roman"/>
          <w:sz w:val="24"/>
          <w:szCs w:val="24"/>
        </w:rPr>
        <w:t xml:space="preserve"> </w:t>
      </w:r>
      <w:r w:rsidRPr="00AF5875">
        <w:rPr>
          <w:rFonts w:ascii="Times New Roman" w:hAnsi="Times New Roman" w:cs="Times New Roman"/>
          <w:sz w:val="24"/>
          <w:szCs w:val="24"/>
        </w:rPr>
        <w:t xml:space="preserve">oppure in prima approssimazione </w:t>
      </w:r>
      <w:r w:rsidRPr="00555BA4">
        <w:rPr>
          <w:rFonts w:ascii="Times New Roman" w:hAnsi="Times New Roman" w:cs="Times New Roman"/>
          <w:b/>
          <w:bCs/>
          <w:sz w:val="24"/>
          <w:szCs w:val="24"/>
        </w:rPr>
        <w:t>L</w:t>
      </w:r>
      <w:r w:rsidRPr="00AF5875">
        <w:rPr>
          <w:rFonts w:ascii="Times New Roman" w:hAnsi="Times New Roman" w:cs="Times New Roman"/>
          <w:sz w:val="24"/>
          <w:szCs w:val="24"/>
        </w:rPr>
        <w:t xml:space="preserve"> può essere assunta uguale alla lunghezza dei percorsi pedonali, ciclabili e ciclopedonali. </w:t>
      </w:r>
      <w:r w:rsidRPr="007315E5">
        <w:rPr>
          <w:rFonts w:ascii="Times New Roman" w:hAnsi="Times New Roman" w:cs="Times New Roman"/>
          <w:sz w:val="24"/>
          <w:szCs w:val="24"/>
        </w:rPr>
        <w:t xml:space="preserve">È possibile incrementare il valore di </w:t>
      </w:r>
      <w:r w:rsidRPr="00555BA4">
        <w:rPr>
          <w:rFonts w:ascii="Times New Roman" w:hAnsi="Times New Roman" w:cs="Times New Roman"/>
          <w:b/>
          <w:bCs/>
          <w:sz w:val="24"/>
          <w:szCs w:val="24"/>
        </w:rPr>
        <w:t>L</w:t>
      </w:r>
      <w:r w:rsidRPr="007315E5">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p w14:paraId="18D073C1" w14:textId="77777777" w:rsidR="00D01C6B" w:rsidRPr="00E14B34" w:rsidRDefault="00E14B34" w:rsidP="00E14B34">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D01C6B" w:rsidRPr="00E14B34">
        <w:rPr>
          <w:rFonts w:ascii="Times New Roman" w:hAnsi="Times New Roman" w:cs="Times New Roman"/>
          <w:sz w:val="24"/>
          <w:szCs w:val="24"/>
        </w:rPr>
        <w:t>’operatività dell’intervento proposto (</w:t>
      </w:r>
      <w:r w:rsidR="00D01C6B" w:rsidRPr="00E14B34">
        <w:rPr>
          <w:rFonts w:ascii="Times New Roman" w:hAnsi="Times New Roman" w:cs="Times New Roman"/>
          <w:b/>
          <w:sz w:val="24"/>
          <w:szCs w:val="24"/>
        </w:rPr>
        <w:t>Op</w:t>
      </w:r>
      <w:r w:rsidR="00D01C6B" w:rsidRPr="00E14B34">
        <w:rPr>
          <w:rFonts w:ascii="Times New Roman" w:hAnsi="Times New Roman" w:cs="Times New Roman"/>
          <w:sz w:val="24"/>
          <w:szCs w:val="24"/>
        </w:rPr>
        <w:t xml:space="preserve">) è il numero di giorni all’anno in cui si fruisce di </w:t>
      </w:r>
      <w:r w:rsidR="003E783C" w:rsidRPr="00E14B34">
        <w:rPr>
          <w:rFonts w:ascii="Times New Roman" w:hAnsi="Times New Roman" w:cs="Times New Roman"/>
          <w:sz w:val="24"/>
          <w:szCs w:val="24"/>
        </w:rPr>
        <w:t>percorsi pedonali, ciclabili e ciclopedonali</w:t>
      </w:r>
      <w:r w:rsidR="00D01C6B" w:rsidRPr="00E14B34">
        <w:rPr>
          <w:rFonts w:ascii="Times New Roman" w:hAnsi="Times New Roman" w:cs="Times New Roman"/>
          <w:sz w:val="24"/>
          <w:szCs w:val="24"/>
        </w:rPr>
        <w:t xml:space="preserve">; la stima </w:t>
      </w:r>
      <w:r w:rsidR="00D01C6B" w:rsidRPr="00E14B34">
        <w:rPr>
          <w:rFonts w:ascii="Times New Roman" w:hAnsi="Times New Roman" w:cs="Times New Roman"/>
          <w:i/>
          <w:sz w:val="24"/>
          <w:szCs w:val="24"/>
        </w:rPr>
        <w:t>ex ante</w:t>
      </w:r>
      <w:r w:rsidR="00D01C6B" w:rsidRPr="00E14B34">
        <w:rPr>
          <w:rFonts w:ascii="Times New Roman" w:hAnsi="Times New Roman" w:cs="Times New Roman"/>
          <w:sz w:val="24"/>
          <w:szCs w:val="24"/>
        </w:rPr>
        <w:t xml:space="preserve"> di</w:t>
      </w:r>
      <w:r w:rsidR="00D01C6B" w:rsidRPr="00E14B34">
        <w:rPr>
          <w:rFonts w:ascii="Times New Roman" w:hAnsi="Times New Roman" w:cs="Times New Roman"/>
          <w:b/>
          <w:sz w:val="24"/>
          <w:szCs w:val="24"/>
        </w:rPr>
        <w:t xml:space="preserve"> Op</w:t>
      </w:r>
      <w:r w:rsidR="00D01C6B" w:rsidRPr="00E14B34">
        <w:rPr>
          <w:rFonts w:ascii="Times New Roman" w:hAnsi="Times New Roman" w:cs="Times New Roman"/>
          <w:sz w:val="24"/>
          <w:szCs w:val="24"/>
        </w:rPr>
        <w:t xml:space="preserve"> può essere pari ad un valore massimo che coincide con il numero dei giorni lavorativi. Si può pensare, inoltre, di ridurre il valore di una quota pari al 15% per considerare i giorni in cui per le avverse condizioni meteorologiche (piogge, nevicate abbondanti, freddo intenso) o festività non preventivate o per altri motivi non si vada al lavoro.</w:t>
      </w:r>
    </w:p>
    <w:p w14:paraId="0FF57C2C" w14:textId="77777777" w:rsidR="00851624" w:rsidRPr="00CF6B7E" w:rsidRDefault="00851624" w:rsidP="00851624">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57A95B48" w14:textId="77777777" w:rsidR="00851624" w:rsidRPr="00CF6B7E" w:rsidRDefault="00851624" w:rsidP="00851624">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p w14:paraId="171FB4F2" w14:textId="77777777" w:rsidR="00D01C6B" w:rsidRPr="007315E5" w:rsidRDefault="00D01C6B" w:rsidP="00D01C6B">
      <w:pPr>
        <w:pStyle w:val="Paragrafoelenco"/>
        <w:autoSpaceDE w:val="0"/>
        <w:autoSpaceDN w:val="0"/>
        <w:adjustRightInd w:val="0"/>
        <w:spacing w:after="0"/>
        <w:jc w:val="both"/>
        <w:rPr>
          <w:rFonts w:ascii="Times New Roman" w:hAnsi="Times New Roman" w:cs="Times New Roman"/>
          <w:sz w:val="24"/>
          <w:szCs w:val="24"/>
        </w:rPr>
      </w:pPr>
    </w:p>
    <w:p w14:paraId="366D6EF2" w14:textId="77777777" w:rsidR="00034DA0" w:rsidRDefault="00034DA0">
      <w:pPr>
        <w:rPr>
          <w:rFonts w:ascii="Times New Roman" w:hAnsi="Times New Roman" w:cs="Times New Roman"/>
          <w:sz w:val="24"/>
          <w:szCs w:val="24"/>
        </w:rPr>
      </w:pPr>
    </w:p>
    <w:p w14:paraId="1F461B40" w14:textId="77777777" w:rsidR="00034DA0" w:rsidRDefault="00034DA0">
      <w:pPr>
        <w:rPr>
          <w:rFonts w:ascii="Times New Roman" w:hAnsi="Times New Roman" w:cs="Times New Roman"/>
          <w:sz w:val="24"/>
          <w:szCs w:val="24"/>
        </w:rPr>
      </w:pPr>
      <w:r>
        <w:rPr>
          <w:rFonts w:ascii="Times New Roman" w:hAnsi="Times New Roman" w:cs="Times New Roman"/>
          <w:sz w:val="24"/>
          <w:szCs w:val="24"/>
        </w:rPr>
        <w:br w:type="page"/>
      </w:r>
    </w:p>
    <w:p w14:paraId="4D32B973" w14:textId="77777777" w:rsidR="00D00C43" w:rsidRDefault="00D00C43" w:rsidP="00D50DA3">
      <w:pPr>
        <w:pStyle w:val="Titolo2"/>
        <w:rPr>
          <w:color w:val="auto"/>
          <w:u w:val="single"/>
        </w:rPr>
      </w:pPr>
      <w:bookmarkStart w:id="36" w:name="_Toc38574839"/>
    </w:p>
    <w:p w14:paraId="5F9017DA" w14:textId="34702470" w:rsidR="00D50DA3" w:rsidRPr="008C6C3E" w:rsidRDefault="00D50DA3" w:rsidP="00D50DA3">
      <w:pPr>
        <w:pStyle w:val="Titolo2"/>
        <w:rPr>
          <w:rFonts w:ascii="Times New Roman" w:hAnsi="Times New Roman" w:cs="Times New Roman"/>
          <w:b w:val="0"/>
          <w:sz w:val="24"/>
          <w:szCs w:val="24"/>
          <w:u w:val="single"/>
        </w:rPr>
      </w:pPr>
      <w:r w:rsidRPr="002C2344">
        <w:rPr>
          <w:color w:val="auto"/>
          <w:u w:val="single"/>
        </w:rPr>
        <w:t>Monitoraggio degli interventi e stima ex post dei benefici ambientali</w:t>
      </w:r>
      <w:bookmarkEnd w:id="36"/>
    </w:p>
    <w:p w14:paraId="35EFE97A" w14:textId="77777777" w:rsidR="00052484" w:rsidRDefault="00052484" w:rsidP="00D50DA3">
      <w:pPr>
        <w:autoSpaceDE w:val="0"/>
        <w:autoSpaceDN w:val="0"/>
        <w:adjustRightInd w:val="0"/>
        <w:spacing w:after="0"/>
        <w:jc w:val="both"/>
        <w:rPr>
          <w:rFonts w:ascii="Times New Roman" w:hAnsi="Times New Roman" w:cs="Times New Roman"/>
          <w:sz w:val="24"/>
          <w:szCs w:val="24"/>
        </w:rPr>
      </w:pPr>
    </w:p>
    <w:p w14:paraId="4FDCBAA5" w14:textId="77777777" w:rsidR="00637A55" w:rsidRDefault="008479AE" w:rsidP="00637A55">
      <w:pPr>
        <w:autoSpaceDE w:val="0"/>
        <w:autoSpaceDN w:val="0"/>
        <w:adjustRightInd w:val="0"/>
        <w:spacing w:after="0"/>
        <w:jc w:val="both"/>
        <w:rPr>
          <w:rFonts w:ascii="Times New Roman" w:hAnsi="Times New Roman" w:cs="Times New Roman"/>
          <w:sz w:val="24"/>
          <w:szCs w:val="24"/>
        </w:rPr>
      </w:pPr>
      <w:bookmarkStart w:id="37" w:name="_Hlk37457469"/>
      <w:r>
        <w:rPr>
          <w:rFonts w:ascii="Times New Roman" w:hAnsi="Times New Roman" w:cs="Times New Roman"/>
          <w:sz w:val="24"/>
          <w:szCs w:val="24"/>
        </w:rPr>
        <w:t>La</w:t>
      </w:r>
      <w:r w:rsidR="00637A55" w:rsidRPr="006871AA">
        <w:rPr>
          <w:rFonts w:ascii="Times New Roman" w:hAnsi="Times New Roman" w:cs="Times New Roman"/>
          <w:sz w:val="24"/>
          <w:szCs w:val="24"/>
        </w:rPr>
        <w:t xml:space="preserve"> valutazione dell’efficacia di un intervento di mobilità sostenibile non può prescindere</w:t>
      </w:r>
      <w:r w:rsidR="00637A55">
        <w:rPr>
          <w:rFonts w:ascii="Times New Roman" w:hAnsi="Times New Roman" w:cs="Times New Roman"/>
          <w:sz w:val="24"/>
          <w:szCs w:val="24"/>
        </w:rPr>
        <w:t xml:space="preserve"> </w:t>
      </w:r>
      <w:r w:rsidR="00637A55" w:rsidRPr="006871AA">
        <w:rPr>
          <w:rFonts w:ascii="Times New Roman" w:hAnsi="Times New Roman" w:cs="Times New Roman"/>
          <w:sz w:val="24"/>
          <w:szCs w:val="24"/>
        </w:rPr>
        <w:t>dalla d</w:t>
      </w:r>
      <w:r w:rsidR="00637A55">
        <w:rPr>
          <w:rFonts w:ascii="Times New Roman" w:hAnsi="Times New Roman" w:cs="Times New Roman"/>
          <w:sz w:val="24"/>
          <w:szCs w:val="24"/>
        </w:rPr>
        <w:t>isponibilità di specifici dati</w:t>
      </w:r>
      <w:r w:rsidR="00637A55" w:rsidRPr="006871AA">
        <w:rPr>
          <w:rFonts w:ascii="Times New Roman" w:hAnsi="Times New Roman" w:cs="Times New Roman"/>
          <w:sz w:val="24"/>
          <w:szCs w:val="24"/>
        </w:rPr>
        <w:t xml:space="preserve"> che consentano di quantificare i</w:t>
      </w:r>
      <w:r w:rsidR="00637A55">
        <w:rPr>
          <w:rFonts w:ascii="Times New Roman" w:hAnsi="Times New Roman" w:cs="Times New Roman"/>
          <w:sz w:val="24"/>
          <w:szCs w:val="24"/>
        </w:rPr>
        <w:t xml:space="preserve"> </w:t>
      </w:r>
      <w:r w:rsidR="00637A55" w:rsidRPr="006871AA">
        <w:rPr>
          <w:rFonts w:ascii="Times New Roman" w:hAnsi="Times New Roman" w:cs="Times New Roman"/>
          <w:sz w:val="24"/>
          <w:szCs w:val="24"/>
        </w:rPr>
        <w:t xml:space="preserve">risultati conseguiti </w:t>
      </w:r>
      <w:r w:rsidR="00637A55">
        <w:rPr>
          <w:rFonts w:ascii="Times New Roman" w:hAnsi="Times New Roman" w:cs="Times New Roman"/>
          <w:sz w:val="24"/>
          <w:szCs w:val="24"/>
        </w:rPr>
        <w:t>a seguito del</w:t>
      </w:r>
      <w:r w:rsidR="00637A55" w:rsidRPr="006871AA">
        <w:rPr>
          <w:rFonts w:ascii="Times New Roman" w:hAnsi="Times New Roman" w:cs="Times New Roman"/>
          <w:sz w:val="24"/>
          <w:szCs w:val="24"/>
        </w:rPr>
        <w:t xml:space="preserve">l’implementazione dell’intervento stesso. </w:t>
      </w:r>
    </w:p>
    <w:p w14:paraId="61F13729" w14:textId="77777777" w:rsidR="00637A55" w:rsidRDefault="00637A55" w:rsidP="00637A5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B5440C">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7DDE1D52" w14:textId="77777777" w:rsidR="00637A55" w:rsidRDefault="00637A55" w:rsidP="00637A5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4D17D58A" w14:textId="77777777" w:rsidR="00637A55" w:rsidRDefault="00637A55" w:rsidP="00637A55">
      <w:pPr>
        <w:spacing w:after="0"/>
        <w:jc w:val="both"/>
        <w:rPr>
          <w:rFonts w:ascii="Times New Roman" w:hAnsi="Times New Roman" w:cs="Times New Roman"/>
          <w:sz w:val="24"/>
          <w:szCs w:val="24"/>
        </w:rPr>
      </w:pPr>
    </w:p>
    <w:p w14:paraId="2667E7A0" w14:textId="77777777" w:rsidR="00637A55" w:rsidRPr="003727C3" w:rsidRDefault="00637A55" w:rsidP="00637A55">
      <w:pPr>
        <w:spacing w:after="0"/>
        <w:jc w:val="both"/>
        <w:rPr>
          <w:rFonts w:ascii="Times New Roman" w:hAnsi="Times New Roman" w:cs="Times New Roman"/>
          <w:sz w:val="24"/>
          <w:szCs w:val="24"/>
        </w:rPr>
      </w:pPr>
      <w:r w:rsidRPr="00355E47">
        <w:rPr>
          <w:rFonts w:ascii="Times New Roman" w:hAnsi="Times New Roman" w:cs="Times New Roman"/>
          <w:sz w:val="24"/>
          <w:szCs w:val="24"/>
        </w:rPr>
        <w:t xml:space="preserve">Nel caso specifico della fruizione di </w:t>
      </w:r>
      <w:r>
        <w:rPr>
          <w:rFonts w:ascii="Times New Roman" w:hAnsi="Times New Roman" w:cs="Times New Roman"/>
          <w:sz w:val="24"/>
          <w:szCs w:val="24"/>
        </w:rPr>
        <w:t>percorsi pedonali, ciclabili o ciclopedonali</w:t>
      </w:r>
      <w:r w:rsidRPr="00355E47">
        <w:rPr>
          <w:rFonts w:ascii="Times New Roman" w:hAnsi="Times New Roman" w:cs="Times New Roman"/>
          <w:sz w:val="24"/>
          <w:szCs w:val="24"/>
        </w:rPr>
        <w:t xml:space="preserve">, </w:t>
      </w: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r w:rsidRPr="003727C3">
        <w:rPr>
          <w:rFonts w:ascii="Times New Roman" w:hAnsi="Times New Roman" w:cs="Times New Roman"/>
          <w:sz w:val="24"/>
          <w:szCs w:val="24"/>
        </w:rPr>
        <w:t>:</w:t>
      </w:r>
    </w:p>
    <w:bookmarkEnd w:id="37"/>
    <w:p w14:paraId="7B2DAC74" w14:textId="77777777" w:rsidR="00D50DA3" w:rsidRPr="003727C3" w:rsidRDefault="00D50DA3" w:rsidP="00D50DA3">
      <w:pPr>
        <w:pStyle w:val="Paragrafoelenco"/>
        <w:numPr>
          <w:ilvl w:val="0"/>
          <w:numId w:val="7"/>
        </w:numPr>
        <w:spacing w:after="0" w:line="276" w:lineRule="auto"/>
        <w:jc w:val="both"/>
        <w:rPr>
          <w:rFonts w:ascii="Times New Roman" w:hAnsi="Times New Roman" w:cs="Times New Roman"/>
          <w:sz w:val="24"/>
          <w:szCs w:val="24"/>
        </w:rPr>
      </w:pPr>
      <w:r w:rsidRPr="003727C3">
        <w:rPr>
          <w:rFonts w:ascii="Times New Roman" w:hAnsi="Times New Roman" w:cs="Times New Roman"/>
          <w:sz w:val="24"/>
          <w:szCs w:val="24"/>
        </w:rPr>
        <w:t xml:space="preserve">il valore dell’operatività </w:t>
      </w:r>
      <w:r w:rsidRPr="00891374">
        <w:rPr>
          <w:rFonts w:ascii="Times New Roman" w:hAnsi="Times New Roman" w:cs="Times New Roman"/>
          <w:b/>
          <w:sz w:val="24"/>
          <w:szCs w:val="24"/>
        </w:rPr>
        <w:t>Op</w:t>
      </w:r>
      <w:r w:rsidRPr="003727C3">
        <w:rPr>
          <w:rFonts w:ascii="Times New Roman" w:hAnsi="Times New Roman" w:cs="Times New Roman"/>
          <w:sz w:val="24"/>
          <w:szCs w:val="24"/>
        </w:rPr>
        <w:t xml:space="preserve"> deve essere noto con precisione. Per l</w:t>
      </w:r>
      <w:r>
        <w:rPr>
          <w:rFonts w:ascii="Times New Roman" w:hAnsi="Times New Roman" w:cs="Times New Roman"/>
          <w:sz w:val="24"/>
          <w:szCs w:val="24"/>
        </w:rPr>
        <w:t>a</w:t>
      </w:r>
      <w:r w:rsidRPr="003727C3">
        <w:rPr>
          <w:rFonts w:ascii="Times New Roman" w:hAnsi="Times New Roman" w:cs="Times New Roman"/>
          <w:sz w:val="24"/>
          <w:szCs w:val="24"/>
        </w:rPr>
        <w:t xml:space="preserve"> valutazione </w:t>
      </w:r>
      <w:r w:rsidRPr="00A414E1">
        <w:rPr>
          <w:rFonts w:ascii="Times New Roman" w:hAnsi="Times New Roman"/>
          <w:i/>
          <w:sz w:val="24"/>
        </w:rPr>
        <w:t>ex post</w:t>
      </w:r>
      <w:r w:rsidRPr="003727C3">
        <w:rPr>
          <w:rFonts w:ascii="Times New Roman" w:hAnsi="Times New Roman" w:cs="Times New Roman"/>
          <w:sz w:val="24"/>
          <w:szCs w:val="24"/>
        </w:rPr>
        <w:t xml:space="preserve">, alla fine dell’intervento è necessario disporre del numero esatto di giorni </w:t>
      </w:r>
      <w:r w:rsidR="00E85F4D">
        <w:rPr>
          <w:rFonts w:ascii="Times New Roman" w:hAnsi="Times New Roman" w:cs="Times New Roman"/>
          <w:sz w:val="24"/>
          <w:szCs w:val="24"/>
        </w:rPr>
        <w:t xml:space="preserve">lavorativi </w:t>
      </w:r>
      <w:r w:rsidRPr="003727C3">
        <w:rPr>
          <w:rFonts w:ascii="Times New Roman" w:hAnsi="Times New Roman" w:cs="Times New Roman"/>
          <w:sz w:val="24"/>
          <w:szCs w:val="24"/>
        </w:rPr>
        <w:t xml:space="preserve">in cui </w:t>
      </w:r>
      <w:r>
        <w:rPr>
          <w:rFonts w:ascii="Times New Roman" w:hAnsi="Times New Roman" w:cs="Times New Roman"/>
          <w:sz w:val="24"/>
          <w:szCs w:val="24"/>
        </w:rPr>
        <w:t xml:space="preserve">si è usufruito di percorsi pedonali, ciclabili o ciclopedonali che può essere desunto grazie alla somministrazione di questionari ad hoc; </w:t>
      </w:r>
    </w:p>
    <w:p w14:paraId="223DDB59" w14:textId="77777777" w:rsidR="00D50DA3" w:rsidRPr="0035637D" w:rsidRDefault="00D50DA3" w:rsidP="00D50DA3">
      <w:pPr>
        <w:pStyle w:val="Paragrafoelenco"/>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E0253B">
        <w:rPr>
          <w:rFonts w:ascii="Times New Roman" w:hAnsi="Times New Roman" w:cs="Times New Roman"/>
          <w:sz w:val="24"/>
          <w:szCs w:val="24"/>
        </w:rPr>
        <w:t>numero</w:t>
      </w:r>
      <w:r>
        <w:rPr>
          <w:rFonts w:ascii="Times New Roman" w:hAnsi="Times New Roman" w:cs="Times New Roman"/>
          <w:sz w:val="24"/>
          <w:szCs w:val="24"/>
        </w:rPr>
        <w:t xml:space="preserve"> degli utenti coinvolti </w:t>
      </w:r>
      <w:r w:rsidRPr="0035637D">
        <w:rPr>
          <w:rFonts w:ascii="Times New Roman" w:hAnsi="Times New Roman" w:cs="Times New Roman"/>
          <w:b/>
          <w:sz w:val="24"/>
          <w:szCs w:val="24"/>
        </w:rPr>
        <w:t>Ut</w:t>
      </w:r>
      <w:r w:rsidRPr="0035637D">
        <w:rPr>
          <w:rFonts w:ascii="Times New Roman" w:hAnsi="Times New Roman" w:cs="Times New Roman"/>
          <w:sz w:val="24"/>
          <w:szCs w:val="24"/>
        </w:rPr>
        <w:t xml:space="preserve"> deve essere </w:t>
      </w:r>
      <w:r>
        <w:rPr>
          <w:rFonts w:ascii="Times New Roman" w:hAnsi="Times New Roman" w:cs="Times New Roman"/>
          <w:sz w:val="24"/>
          <w:szCs w:val="24"/>
        </w:rPr>
        <w:t>noto con precisione</w:t>
      </w:r>
      <w:r w:rsidRPr="0035637D">
        <w:rPr>
          <w:rFonts w:ascii="Times New Roman" w:hAnsi="Times New Roman" w:cs="Times New Roman"/>
          <w:sz w:val="24"/>
          <w:szCs w:val="24"/>
        </w:rPr>
        <w:t>.</w:t>
      </w:r>
      <w:r>
        <w:rPr>
          <w:rFonts w:ascii="Times New Roman" w:hAnsi="Times New Roman" w:cs="Times New Roman"/>
          <w:sz w:val="24"/>
          <w:szCs w:val="24"/>
        </w:rPr>
        <w:t xml:space="preserve"> A tal fine, solo tramite questionari si può risalire ad un valore veritiero. Vanno esclusi dal conteggio degli utenti tutti coloro che usufruiscono di percorsi pedonali, ciclabili o ciclopedonali</w:t>
      </w:r>
      <w:r w:rsidRPr="0035637D">
        <w:rPr>
          <w:rFonts w:ascii="Times New Roman" w:hAnsi="Times New Roman" w:cs="Times New Roman"/>
          <w:sz w:val="24"/>
          <w:szCs w:val="24"/>
        </w:rPr>
        <w:t xml:space="preserve"> </w:t>
      </w:r>
      <w:r>
        <w:rPr>
          <w:rFonts w:ascii="Times New Roman" w:hAnsi="Times New Roman" w:cs="Times New Roman"/>
          <w:sz w:val="24"/>
          <w:szCs w:val="24"/>
        </w:rPr>
        <w:t xml:space="preserve">per diletto, attività sportive o che già andavano a piedi o in bicicletta prima dell’implementazione dell’intervento. </w:t>
      </w:r>
      <w:r w:rsidRPr="0035637D">
        <w:rPr>
          <w:rFonts w:ascii="Times New Roman" w:hAnsi="Times New Roman" w:cs="Times New Roman"/>
          <w:sz w:val="24"/>
          <w:szCs w:val="24"/>
        </w:rPr>
        <w:t>Alla fine dell’intervento è necessario disporre del numero medio</w:t>
      </w:r>
      <w:r>
        <w:rPr>
          <w:rFonts w:ascii="Times New Roman" w:hAnsi="Times New Roman" w:cs="Times New Roman"/>
          <w:sz w:val="24"/>
          <w:szCs w:val="24"/>
        </w:rPr>
        <w:t xml:space="preserve"> giornaliero</w:t>
      </w:r>
      <w:r w:rsidRPr="0035637D">
        <w:rPr>
          <w:rFonts w:ascii="Times New Roman" w:hAnsi="Times New Roman" w:cs="Times New Roman"/>
          <w:sz w:val="24"/>
          <w:szCs w:val="24"/>
        </w:rPr>
        <w:t xml:space="preserve"> di utenti che hanno usufruito </w:t>
      </w:r>
      <w:r>
        <w:rPr>
          <w:rFonts w:ascii="Times New Roman" w:hAnsi="Times New Roman" w:cs="Times New Roman"/>
          <w:sz w:val="24"/>
          <w:szCs w:val="24"/>
        </w:rPr>
        <w:t>di percorsi pedonali, ciclabili o ciclopedonali</w:t>
      </w:r>
      <w:r w:rsidRPr="0035637D">
        <w:rPr>
          <w:rFonts w:ascii="Times New Roman" w:hAnsi="Times New Roman" w:cs="Times New Roman"/>
          <w:sz w:val="24"/>
          <w:szCs w:val="24"/>
        </w:rPr>
        <w:t xml:space="preserve"> per la </w:t>
      </w:r>
      <w:r>
        <w:rPr>
          <w:rFonts w:ascii="Times New Roman" w:hAnsi="Times New Roman" w:cs="Times New Roman"/>
          <w:sz w:val="24"/>
          <w:szCs w:val="24"/>
        </w:rPr>
        <w:t xml:space="preserve">valutazione </w:t>
      </w:r>
      <w:r w:rsidRPr="00A414E1">
        <w:rPr>
          <w:rFonts w:ascii="Times New Roman" w:hAnsi="Times New Roman"/>
          <w:i/>
          <w:sz w:val="24"/>
        </w:rPr>
        <w:t>ex post</w:t>
      </w:r>
      <w:r>
        <w:rPr>
          <w:rFonts w:ascii="Times New Roman" w:hAnsi="Times New Roman" w:cs="Times New Roman"/>
          <w:sz w:val="24"/>
          <w:szCs w:val="24"/>
        </w:rPr>
        <w:t>;</w:t>
      </w:r>
    </w:p>
    <w:p w14:paraId="3A14ACE4" w14:textId="77777777" w:rsidR="00D50DA3" w:rsidRPr="00A57B58" w:rsidRDefault="00D50DA3" w:rsidP="00D50DA3">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è necessario conoscere i</w:t>
      </w:r>
      <w:r w:rsidRPr="007A5314">
        <w:rPr>
          <w:rFonts w:ascii="Times New Roman" w:hAnsi="Times New Roman" w:cs="Times New Roman"/>
          <w:sz w:val="24"/>
          <w:szCs w:val="24"/>
        </w:rPr>
        <w:t>l numero di autovetture che sono state eliminate dalla strada a seguito dell</w:t>
      </w:r>
      <w:r w:rsidR="00355E47">
        <w:rPr>
          <w:rFonts w:ascii="Times New Roman" w:hAnsi="Times New Roman" w:cs="Times New Roman"/>
          <w:sz w:val="24"/>
          <w:szCs w:val="24"/>
        </w:rPr>
        <w:t xml:space="preserve">a realizzazione del percorso pedonale, ciclabile o ciclopedonale </w:t>
      </w:r>
      <w:r>
        <w:rPr>
          <w:rFonts w:ascii="Times New Roman" w:hAnsi="Times New Roman" w:cs="Times New Roman"/>
          <w:sz w:val="24"/>
          <w:szCs w:val="24"/>
        </w:rPr>
        <w:t xml:space="preserve">al fine di desumere il valore corretto di </w:t>
      </w:r>
      <w:r w:rsidRPr="00891374">
        <w:rPr>
          <w:rFonts w:ascii="Times New Roman" w:hAnsi="Times New Roman" w:cs="Times New Roman"/>
          <w:b/>
          <w:sz w:val="24"/>
          <w:szCs w:val="24"/>
        </w:rPr>
        <w:t>δ</w:t>
      </w:r>
      <w:r w:rsidRPr="004B1CD2">
        <w:rPr>
          <w:rFonts w:ascii="Times New Roman" w:hAnsi="Times New Roman" w:cs="Times New Roman"/>
          <w:sz w:val="24"/>
          <w:szCs w:val="24"/>
        </w:rPr>
        <w:t xml:space="preserve"> da inserire nella procedura di calcolo</w:t>
      </w:r>
      <w:r>
        <w:rPr>
          <w:rFonts w:ascii="Times New Roman" w:hAnsi="Times New Roman" w:cs="Times New Roman"/>
          <w:sz w:val="24"/>
          <w:szCs w:val="24"/>
        </w:rPr>
        <w:t>.</w:t>
      </w:r>
      <w:r w:rsidRPr="007A5314">
        <w:rPr>
          <w:rFonts w:ascii="Times New Roman" w:hAnsi="Times New Roman" w:cs="Times New Roman"/>
          <w:sz w:val="24"/>
          <w:szCs w:val="24"/>
        </w:rPr>
        <w:t xml:space="preserve"> </w:t>
      </w:r>
      <w:r w:rsidRPr="00275C8F">
        <w:rPr>
          <w:rFonts w:ascii="Times New Roman" w:hAnsi="Times New Roman" w:cs="Times New Roman"/>
          <w:sz w:val="24"/>
          <w:szCs w:val="24"/>
        </w:rPr>
        <w:t xml:space="preserve">Il numero di autovetture eliminate lo si può ottenere mediante la somministrazione di </w:t>
      </w:r>
      <w:r w:rsidRPr="00E9055C">
        <w:rPr>
          <w:rFonts w:ascii="Times New Roman" w:hAnsi="Times New Roman" w:cs="Times New Roman"/>
          <w:sz w:val="24"/>
          <w:szCs w:val="24"/>
        </w:rPr>
        <w:t xml:space="preserve">questionari </w:t>
      </w:r>
      <w:r w:rsidRPr="00E9055C">
        <w:rPr>
          <w:rFonts w:ascii="Times New Roman" w:hAnsi="Times New Roman" w:cs="Times New Roman"/>
          <w:i/>
          <w:sz w:val="24"/>
          <w:szCs w:val="24"/>
        </w:rPr>
        <w:t>ad hoc</w:t>
      </w:r>
      <w:r w:rsidRPr="00275C8F">
        <w:rPr>
          <w:rFonts w:ascii="Times New Roman" w:hAnsi="Times New Roman" w:cs="Times New Roman"/>
          <w:sz w:val="24"/>
          <w:szCs w:val="24"/>
        </w:rPr>
        <w:t xml:space="preserve"> alle </w:t>
      </w:r>
      <w:r>
        <w:rPr>
          <w:rFonts w:ascii="Times New Roman" w:hAnsi="Times New Roman" w:cs="Times New Roman"/>
          <w:sz w:val="24"/>
          <w:szCs w:val="24"/>
        </w:rPr>
        <w:t>persone</w:t>
      </w:r>
      <w:r w:rsidRPr="00275C8F">
        <w:rPr>
          <w:rFonts w:ascii="Times New Roman" w:hAnsi="Times New Roman" w:cs="Times New Roman"/>
          <w:sz w:val="24"/>
          <w:szCs w:val="24"/>
        </w:rPr>
        <w:t xml:space="preserve"> che usufruiscono del servizio.</w:t>
      </w:r>
    </w:p>
    <w:p w14:paraId="46396C36" w14:textId="4B74F59A" w:rsidR="00D50DA3" w:rsidRPr="00A03DA3" w:rsidRDefault="00D50DA3" w:rsidP="00D50DA3">
      <w:pPr>
        <w:pStyle w:val="Paragrafoelenco"/>
        <w:autoSpaceDE w:val="0"/>
        <w:autoSpaceDN w:val="0"/>
        <w:adjustRightInd w:val="0"/>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N</w:t>
      </w:r>
      <w:r w:rsidRPr="007A5314">
        <w:rPr>
          <w:rFonts w:ascii="Times New Roman" w:hAnsi="Times New Roman" w:cs="Times New Roman"/>
          <w:sz w:val="24"/>
          <w:szCs w:val="24"/>
        </w:rPr>
        <w:t xml:space="preserve">ell’ipotesi più semplice ogni </w:t>
      </w:r>
      <w:r>
        <w:rPr>
          <w:rFonts w:ascii="Times New Roman" w:hAnsi="Times New Roman" w:cs="Times New Roman"/>
          <w:sz w:val="24"/>
          <w:szCs w:val="24"/>
        </w:rPr>
        <w:t>persona</w:t>
      </w:r>
      <w:r w:rsidRPr="007A5314">
        <w:rPr>
          <w:rFonts w:ascii="Times New Roman" w:hAnsi="Times New Roman" w:cs="Times New Roman"/>
          <w:sz w:val="24"/>
          <w:szCs w:val="24"/>
        </w:rPr>
        <w:t xml:space="preserve"> che </w:t>
      </w:r>
      <w:r>
        <w:rPr>
          <w:rFonts w:ascii="Times New Roman" w:hAnsi="Times New Roman" w:cs="Times New Roman"/>
          <w:sz w:val="24"/>
          <w:szCs w:val="24"/>
        </w:rPr>
        <w:t>si muove lungo un perco</w:t>
      </w:r>
      <w:r w:rsidR="00E9055C">
        <w:rPr>
          <w:rFonts w:ascii="Times New Roman" w:hAnsi="Times New Roman" w:cs="Times New Roman"/>
          <w:sz w:val="24"/>
          <w:szCs w:val="24"/>
        </w:rPr>
        <w:t>rso pedonale, ciclabile o ciclo</w:t>
      </w:r>
      <w:r>
        <w:rPr>
          <w:rFonts w:ascii="Times New Roman" w:hAnsi="Times New Roman" w:cs="Times New Roman"/>
          <w:sz w:val="24"/>
          <w:szCs w:val="24"/>
        </w:rPr>
        <w:t>pedonale</w:t>
      </w:r>
      <w:r w:rsidRPr="007A5314">
        <w:rPr>
          <w:rFonts w:ascii="Times New Roman" w:hAnsi="Times New Roman" w:cs="Times New Roman"/>
          <w:sz w:val="24"/>
          <w:szCs w:val="24"/>
        </w:rPr>
        <w:t xml:space="preserve"> contribuisce all’eliminazione di una macchina dal percorso stradale (</w:t>
      </w:r>
      <w:r w:rsidRPr="00891374">
        <w:rPr>
          <w:rFonts w:ascii="Times New Roman" w:hAnsi="Times New Roman" w:cs="Times New Roman"/>
          <w:b/>
          <w:sz w:val="24"/>
          <w:szCs w:val="24"/>
        </w:rPr>
        <w:t>δ</w:t>
      </w:r>
      <w:r w:rsidRPr="007A5314">
        <w:rPr>
          <w:rFonts w:ascii="Times New Roman" w:hAnsi="Times New Roman" w:cs="Times New Roman"/>
          <w:sz w:val="24"/>
          <w:szCs w:val="24"/>
        </w:rPr>
        <w:t xml:space="preserve">=1). In altri casi </w:t>
      </w:r>
      <w:r w:rsidRPr="00891374">
        <w:rPr>
          <w:rFonts w:ascii="Times New Roman" w:hAnsi="Times New Roman" w:cs="Times New Roman"/>
          <w:b/>
          <w:sz w:val="24"/>
          <w:szCs w:val="24"/>
        </w:rPr>
        <w:t>δ</w:t>
      </w:r>
      <w:r>
        <w:rPr>
          <w:rFonts w:ascii="Times New Roman" w:hAnsi="Times New Roman" w:cs="Times New Roman"/>
          <w:sz w:val="24"/>
          <w:szCs w:val="24"/>
        </w:rPr>
        <w:t xml:space="preserve"> può essere maggiore di 1 quando </w:t>
      </w:r>
      <w:r w:rsidRPr="007A5314">
        <w:rPr>
          <w:rFonts w:ascii="Times New Roman" w:hAnsi="Times New Roman" w:cs="Times New Roman"/>
          <w:sz w:val="24"/>
          <w:szCs w:val="24"/>
        </w:rPr>
        <w:t xml:space="preserve">due o più </w:t>
      </w:r>
      <w:r>
        <w:rPr>
          <w:rFonts w:ascii="Times New Roman" w:hAnsi="Times New Roman" w:cs="Times New Roman"/>
          <w:sz w:val="24"/>
          <w:szCs w:val="24"/>
        </w:rPr>
        <w:t xml:space="preserve">persone che </w:t>
      </w:r>
      <w:r w:rsidR="00C26598">
        <w:rPr>
          <w:rFonts w:ascii="Times New Roman" w:hAnsi="Times New Roman" w:cs="Times New Roman"/>
          <w:sz w:val="24"/>
          <w:szCs w:val="24"/>
        </w:rPr>
        <w:t>si spostano l</w:t>
      </w:r>
      <w:r>
        <w:rPr>
          <w:rFonts w:ascii="Times New Roman" w:hAnsi="Times New Roman" w:cs="Times New Roman"/>
          <w:sz w:val="24"/>
          <w:szCs w:val="24"/>
        </w:rPr>
        <w:t>ungo un percorso pedonale, ciclabile o ciclopedonale</w:t>
      </w:r>
      <w:r w:rsidRPr="00EB5B67">
        <w:rPr>
          <w:rFonts w:ascii="Times New Roman" w:hAnsi="Times New Roman" w:cs="Times New Roman"/>
          <w:sz w:val="24"/>
          <w:szCs w:val="24"/>
        </w:rPr>
        <w:t xml:space="preserve"> </w:t>
      </w:r>
      <w:r>
        <w:rPr>
          <w:rFonts w:ascii="Times New Roman" w:hAnsi="Times New Roman" w:cs="Times New Roman"/>
          <w:sz w:val="24"/>
          <w:szCs w:val="24"/>
        </w:rPr>
        <w:t xml:space="preserve">utilizzavano in precedenza </w:t>
      </w:r>
      <w:r w:rsidRPr="007A5314">
        <w:rPr>
          <w:rFonts w:ascii="Times New Roman" w:hAnsi="Times New Roman" w:cs="Times New Roman"/>
          <w:sz w:val="24"/>
          <w:szCs w:val="24"/>
        </w:rPr>
        <w:t xml:space="preserve">la stessa </w:t>
      </w:r>
      <w:r w:rsidR="006E6D3E">
        <w:rPr>
          <w:rFonts w:ascii="Times New Roman" w:hAnsi="Times New Roman" w:cs="Times New Roman"/>
          <w:sz w:val="24"/>
          <w:szCs w:val="24"/>
        </w:rPr>
        <w:t>autovettura</w:t>
      </w:r>
      <w:r w:rsidRPr="007A5314">
        <w:rPr>
          <w:rFonts w:ascii="Times New Roman" w:hAnsi="Times New Roman" w:cs="Times New Roman"/>
          <w:sz w:val="24"/>
          <w:szCs w:val="24"/>
        </w:rPr>
        <w:t>.</w:t>
      </w:r>
      <w:r>
        <w:rPr>
          <w:rFonts w:ascii="Times New Roman" w:hAnsi="Times New Roman" w:cs="Times New Roman"/>
          <w:sz w:val="24"/>
          <w:szCs w:val="24"/>
        </w:rPr>
        <w:t xml:space="preserve"> Il valore corretto di </w:t>
      </w:r>
      <w:r w:rsidRPr="00891374">
        <w:rPr>
          <w:rFonts w:ascii="Times New Roman" w:hAnsi="Times New Roman" w:cs="Times New Roman"/>
          <w:b/>
          <w:sz w:val="24"/>
          <w:szCs w:val="24"/>
        </w:rPr>
        <w:t>δ</w:t>
      </w:r>
      <w:r>
        <w:rPr>
          <w:rFonts w:ascii="Times New Roman" w:hAnsi="Times New Roman" w:cs="Times New Roman"/>
          <w:sz w:val="24"/>
          <w:szCs w:val="24"/>
        </w:rPr>
        <w:t xml:space="preserve"> viene calcolato </w:t>
      </w:r>
      <w:r w:rsidR="009E7E96">
        <w:rPr>
          <w:rFonts w:ascii="Times New Roman" w:hAnsi="Times New Roman" w:cs="Times New Roman"/>
          <w:sz w:val="24"/>
          <w:szCs w:val="24"/>
        </w:rPr>
        <w:t>d</w:t>
      </w:r>
      <w:r w:rsidR="006E6D3E">
        <w:rPr>
          <w:rFonts w:ascii="Times New Roman" w:hAnsi="Times New Roman" w:cs="Times New Roman"/>
          <w:sz w:val="24"/>
          <w:szCs w:val="24"/>
        </w:rPr>
        <w:t>ividendo</w:t>
      </w:r>
      <w:r w:rsidR="009E7E96">
        <w:rPr>
          <w:rFonts w:ascii="Times New Roman" w:hAnsi="Times New Roman" w:cs="Times New Roman"/>
          <w:sz w:val="24"/>
          <w:szCs w:val="24"/>
        </w:rPr>
        <w:t xml:space="preserve"> </w:t>
      </w:r>
      <w:r>
        <w:rPr>
          <w:rFonts w:ascii="Times New Roman" w:hAnsi="Times New Roman" w:cs="Times New Roman"/>
          <w:sz w:val="24"/>
          <w:szCs w:val="24"/>
        </w:rPr>
        <w:t xml:space="preserve">il numero </w:t>
      </w:r>
      <w:r w:rsidRPr="00891374">
        <w:rPr>
          <w:rFonts w:ascii="Times New Roman" w:hAnsi="Times New Roman" w:cs="Times New Roman"/>
          <w:b/>
          <w:sz w:val="24"/>
          <w:szCs w:val="24"/>
        </w:rPr>
        <w:t>Ut</w:t>
      </w:r>
      <w:r w:rsidRPr="004B1CD2">
        <w:rPr>
          <w:rFonts w:ascii="Times New Roman" w:hAnsi="Times New Roman" w:cs="Times New Roman"/>
          <w:sz w:val="24"/>
          <w:szCs w:val="24"/>
        </w:rPr>
        <w:t xml:space="preserve"> di </w:t>
      </w:r>
      <w:r>
        <w:rPr>
          <w:rFonts w:ascii="Times New Roman" w:hAnsi="Times New Roman" w:cs="Times New Roman"/>
          <w:sz w:val="24"/>
          <w:szCs w:val="24"/>
        </w:rPr>
        <w:t>persone</w:t>
      </w:r>
      <w:r w:rsidRPr="004B1CD2">
        <w:rPr>
          <w:rFonts w:ascii="Times New Roman" w:hAnsi="Times New Roman" w:cs="Times New Roman"/>
          <w:sz w:val="24"/>
          <w:szCs w:val="24"/>
        </w:rPr>
        <w:t xml:space="preserve"> che hanno usufruito </w:t>
      </w:r>
      <w:r>
        <w:rPr>
          <w:rFonts w:ascii="Times New Roman" w:hAnsi="Times New Roman" w:cs="Times New Roman"/>
          <w:sz w:val="24"/>
          <w:szCs w:val="24"/>
        </w:rPr>
        <w:t>di perco</w:t>
      </w:r>
      <w:r w:rsidR="00E9055C">
        <w:rPr>
          <w:rFonts w:ascii="Times New Roman" w:hAnsi="Times New Roman" w:cs="Times New Roman"/>
          <w:sz w:val="24"/>
          <w:szCs w:val="24"/>
        </w:rPr>
        <w:t>rsi pedonali, ciclabili o ciclo</w:t>
      </w:r>
      <w:r>
        <w:rPr>
          <w:rFonts w:ascii="Times New Roman" w:hAnsi="Times New Roman" w:cs="Times New Roman"/>
          <w:sz w:val="24"/>
          <w:szCs w:val="24"/>
        </w:rPr>
        <w:t xml:space="preserve">pedonali al numero di macchine effettivamente eliminate dalle strade. </w:t>
      </w:r>
    </w:p>
    <w:p w14:paraId="054D21E8" w14:textId="77777777" w:rsidR="00D00C43" w:rsidRDefault="00D50DA3" w:rsidP="00D50DA3">
      <w:pPr>
        <w:pStyle w:val="Paragrafoelenco"/>
        <w:numPr>
          <w:ilvl w:val="0"/>
          <w:numId w:val="7"/>
        </w:numPr>
        <w:spacing w:after="0" w:line="276" w:lineRule="auto"/>
        <w:jc w:val="both"/>
        <w:rPr>
          <w:rFonts w:ascii="Times New Roman" w:hAnsi="Times New Roman" w:cs="Times New Roman"/>
          <w:sz w:val="24"/>
          <w:szCs w:val="24"/>
        </w:rPr>
      </w:pPr>
      <w:r w:rsidRPr="002333FF">
        <w:rPr>
          <w:rFonts w:ascii="Times New Roman" w:hAnsi="Times New Roman" w:cs="Times New Roman"/>
          <w:b/>
          <w:sz w:val="24"/>
          <w:szCs w:val="24"/>
        </w:rPr>
        <w:t>L</w:t>
      </w:r>
      <w:r w:rsidRPr="002333FF">
        <w:rPr>
          <w:rFonts w:ascii="Times New Roman" w:hAnsi="Times New Roman" w:cs="Times New Roman"/>
          <w:sz w:val="24"/>
          <w:szCs w:val="24"/>
        </w:rPr>
        <w:t xml:space="preserve"> rappresenta il percorso in macchina effettivamente risparmiato dalla fruizione di percorsi pedonali, ciclabili</w:t>
      </w:r>
      <w:r>
        <w:rPr>
          <w:rFonts w:ascii="Times New Roman" w:hAnsi="Times New Roman" w:cs="Times New Roman"/>
          <w:sz w:val="24"/>
          <w:szCs w:val="24"/>
        </w:rPr>
        <w:t xml:space="preserve"> o ciclo</w:t>
      </w:r>
      <w:r w:rsidRPr="002333FF">
        <w:rPr>
          <w:rFonts w:ascii="Times New Roman" w:hAnsi="Times New Roman" w:cs="Times New Roman"/>
          <w:sz w:val="24"/>
          <w:szCs w:val="24"/>
        </w:rPr>
        <w:t xml:space="preserve">pedonali. </w:t>
      </w:r>
      <w:r>
        <w:rPr>
          <w:rFonts w:ascii="Times New Roman" w:hAnsi="Times New Roman" w:cs="Times New Roman"/>
          <w:sz w:val="24"/>
          <w:szCs w:val="24"/>
        </w:rPr>
        <w:t xml:space="preserve">In prima approssimazione si può ipotizzare che il </w:t>
      </w:r>
      <w:r w:rsidRPr="002333FF">
        <w:rPr>
          <w:rFonts w:ascii="Times New Roman" w:hAnsi="Times New Roman" w:cs="Times New Roman"/>
          <w:b/>
          <w:sz w:val="24"/>
          <w:szCs w:val="24"/>
        </w:rPr>
        <w:t>L</w:t>
      </w:r>
      <w:r>
        <w:rPr>
          <w:rFonts w:ascii="Times New Roman" w:hAnsi="Times New Roman" w:cs="Times New Roman"/>
          <w:sz w:val="24"/>
          <w:szCs w:val="24"/>
        </w:rPr>
        <w:t xml:space="preserve"> coincida con la lunghezza del percorso ma per avere una stima più accurata si deve considerare anche gli spostamenti da casa fino alla pista ciclopedonale e dalla pista ciclopedonale al lavoro </w:t>
      </w:r>
    </w:p>
    <w:p w14:paraId="4190A18E" w14:textId="77777777" w:rsidR="00D00C43" w:rsidRDefault="00D00C43" w:rsidP="00D00C43">
      <w:pPr>
        <w:pStyle w:val="Paragrafoelenco"/>
        <w:spacing w:after="0" w:line="276" w:lineRule="auto"/>
        <w:jc w:val="both"/>
        <w:rPr>
          <w:rFonts w:ascii="Times New Roman" w:hAnsi="Times New Roman" w:cs="Times New Roman"/>
          <w:b/>
          <w:sz w:val="24"/>
          <w:szCs w:val="24"/>
        </w:rPr>
      </w:pPr>
    </w:p>
    <w:p w14:paraId="23F9351A" w14:textId="7B1A7893" w:rsidR="00D50DA3" w:rsidRDefault="00D50DA3" w:rsidP="00D00C43">
      <w:pPr>
        <w:pStyle w:val="Paragrafoelenco"/>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 gli spostamenti lungo solo una porzione della ciclopedonale. </w:t>
      </w:r>
      <w:r w:rsidRPr="002333FF">
        <w:rPr>
          <w:rFonts w:ascii="Times New Roman" w:hAnsi="Times New Roman" w:cs="Times New Roman"/>
          <w:sz w:val="24"/>
          <w:szCs w:val="24"/>
        </w:rPr>
        <w:t>È necessario valutare con cura tale valore utiliz</w:t>
      </w:r>
      <w:r w:rsidRPr="00A03DA3">
        <w:rPr>
          <w:rFonts w:ascii="Times New Roman" w:hAnsi="Times New Roman" w:cs="Times New Roman"/>
          <w:sz w:val="24"/>
          <w:szCs w:val="24"/>
        </w:rPr>
        <w:t xml:space="preserve">zando </w:t>
      </w:r>
      <w:r w:rsidRPr="00E9055C">
        <w:rPr>
          <w:rFonts w:ascii="Times New Roman" w:hAnsi="Times New Roman" w:cs="Times New Roman"/>
          <w:sz w:val="24"/>
          <w:szCs w:val="24"/>
        </w:rPr>
        <w:t>questionari</w:t>
      </w:r>
      <w:r w:rsidRPr="00A03DA3">
        <w:rPr>
          <w:rFonts w:ascii="Times New Roman" w:hAnsi="Times New Roman" w:cs="Times New Roman"/>
          <w:sz w:val="24"/>
          <w:szCs w:val="24"/>
        </w:rPr>
        <w:t xml:space="preserve"> da somministrare alle </w:t>
      </w:r>
      <w:r>
        <w:rPr>
          <w:rFonts w:ascii="Times New Roman" w:hAnsi="Times New Roman" w:cs="Times New Roman"/>
          <w:sz w:val="24"/>
          <w:szCs w:val="24"/>
        </w:rPr>
        <w:t>persone</w:t>
      </w:r>
      <w:r w:rsidRPr="00A03DA3">
        <w:rPr>
          <w:rFonts w:ascii="Times New Roman" w:hAnsi="Times New Roman" w:cs="Times New Roman"/>
          <w:sz w:val="24"/>
          <w:szCs w:val="24"/>
        </w:rPr>
        <w:t xml:space="preserve"> in cui riportare i percorsi evitati evidenziandoli su tavole toponomastiche, mappe, ecc.</w:t>
      </w:r>
      <w:r>
        <w:rPr>
          <w:rFonts w:ascii="Times New Roman" w:hAnsi="Times New Roman" w:cs="Times New Roman"/>
          <w:sz w:val="24"/>
          <w:szCs w:val="24"/>
        </w:rPr>
        <w:t xml:space="preserve"> </w:t>
      </w:r>
      <w:r w:rsidRPr="00A03DA3">
        <w:rPr>
          <w:rFonts w:ascii="Times New Roman" w:hAnsi="Times New Roman" w:cs="Times New Roman"/>
          <w:sz w:val="24"/>
          <w:szCs w:val="24"/>
        </w:rPr>
        <w:t xml:space="preserve">Nel caso in cui il percorso </w:t>
      </w:r>
      <w:r>
        <w:rPr>
          <w:rFonts w:ascii="Times New Roman" w:hAnsi="Times New Roman" w:cs="Times New Roman"/>
          <w:sz w:val="24"/>
          <w:szCs w:val="24"/>
        </w:rPr>
        <w:t>sulla ciclopedonale</w:t>
      </w:r>
      <w:r w:rsidRPr="00A03DA3">
        <w:rPr>
          <w:rFonts w:ascii="Times New Roman" w:hAnsi="Times New Roman" w:cs="Times New Roman"/>
          <w:sz w:val="24"/>
          <w:szCs w:val="24"/>
        </w:rPr>
        <w:t xml:space="preserve"> si sovrapponga al percorso delle auto, </w:t>
      </w:r>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ris</w:t>
      </w:r>
      <w:r>
        <w:rPr>
          <w:rFonts w:ascii="Times New Roman" w:hAnsi="Times New Roman" w:cs="Times New Roman"/>
          <w:sz w:val="24"/>
          <w:szCs w:val="24"/>
        </w:rPr>
        <w:t>ulta uguale alla lunghezza del tracciato della ciclopedonale mo</w:t>
      </w:r>
      <w:r w:rsidRPr="00A03DA3">
        <w:rPr>
          <w:rFonts w:ascii="Times New Roman" w:hAnsi="Times New Roman" w:cs="Times New Roman"/>
          <w:sz w:val="24"/>
          <w:szCs w:val="24"/>
        </w:rPr>
        <w:t xml:space="preserve">ltiplicato eventualmente per due se </w:t>
      </w:r>
      <w:r>
        <w:rPr>
          <w:rFonts w:ascii="Times New Roman" w:hAnsi="Times New Roman" w:cs="Times New Roman"/>
          <w:sz w:val="24"/>
          <w:szCs w:val="24"/>
        </w:rPr>
        <w:t>viene percorsa</w:t>
      </w:r>
      <w:r w:rsidRPr="00A03DA3">
        <w:rPr>
          <w:rFonts w:ascii="Times New Roman" w:hAnsi="Times New Roman" w:cs="Times New Roman"/>
          <w:sz w:val="24"/>
          <w:szCs w:val="24"/>
        </w:rPr>
        <w:t xml:space="preserve"> sia all’andata che al ritorno. Nel caso in cui il percorso del</w:t>
      </w:r>
      <w:r>
        <w:rPr>
          <w:rFonts w:ascii="Times New Roman" w:hAnsi="Times New Roman" w:cs="Times New Roman"/>
          <w:sz w:val="24"/>
          <w:szCs w:val="24"/>
        </w:rPr>
        <w:t>la ciclopedonale s</w:t>
      </w:r>
      <w:r w:rsidRPr="00A03DA3">
        <w:rPr>
          <w:rFonts w:ascii="Times New Roman" w:hAnsi="Times New Roman" w:cs="Times New Roman"/>
          <w:sz w:val="24"/>
          <w:szCs w:val="24"/>
        </w:rPr>
        <w:t xml:space="preserve">ia diverso dal percorso delle auto (sensi vietati, scale, ecc.) </w:t>
      </w:r>
      <w:proofErr w:type="gramStart"/>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andrà</w:t>
      </w:r>
      <w:proofErr w:type="gramEnd"/>
      <w:r w:rsidRPr="00A03DA3">
        <w:rPr>
          <w:rFonts w:ascii="Times New Roman" w:hAnsi="Times New Roman" w:cs="Times New Roman"/>
          <w:sz w:val="24"/>
          <w:szCs w:val="24"/>
        </w:rPr>
        <w:t xml:space="preserve"> valutato tenendo conto della strada alternativa effettivamente percorsa dalle autovetture. </w:t>
      </w:r>
    </w:p>
    <w:p w14:paraId="2A76E5FC" w14:textId="77777777" w:rsidR="00D50DA3" w:rsidRDefault="00D50DA3" w:rsidP="00D50DA3">
      <w:pPr>
        <w:pStyle w:val="Paragrafoelenco"/>
        <w:spacing w:after="0" w:line="276" w:lineRule="auto"/>
        <w:jc w:val="both"/>
        <w:rPr>
          <w:rFonts w:ascii="Times New Roman" w:hAnsi="Times New Roman" w:cs="Times New Roman"/>
          <w:sz w:val="24"/>
          <w:szCs w:val="24"/>
        </w:rPr>
      </w:pPr>
      <w:r w:rsidRPr="00A03DA3">
        <w:rPr>
          <w:rFonts w:ascii="Times New Roman" w:hAnsi="Times New Roman" w:cs="Times New Roman"/>
          <w:sz w:val="24"/>
          <w:szCs w:val="24"/>
        </w:rPr>
        <w:t>È possi</w:t>
      </w:r>
      <w:r>
        <w:rPr>
          <w:rFonts w:ascii="Times New Roman" w:hAnsi="Times New Roman" w:cs="Times New Roman"/>
          <w:sz w:val="24"/>
          <w:szCs w:val="24"/>
        </w:rPr>
        <w:t xml:space="preserve">bile incrementare il valore di </w:t>
      </w:r>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di un fattore correttivo (al più pari al 10% del percorso) nel caso in cui</w:t>
      </w:r>
      <w:r w:rsidR="00D02E62">
        <w:rPr>
          <w:rFonts w:ascii="Times New Roman" w:hAnsi="Times New Roman" w:cs="Times New Roman"/>
          <w:sz w:val="24"/>
          <w:szCs w:val="24"/>
        </w:rPr>
        <w:t xml:space="preserve">, utilizzando l’autovettura, </w:t>
      </w:r>
      <w:r w:rsidRPr="00A03DA3">
        <w:rPr>
          <w:rFonts w:ascii="Times New Roman" w:hAnsi="Times New Roman" w:cs="Times New Roman"/>
          <w:sz w:val="24"/>
          <w:szCs w:val="24"/>
        </w:rPr>
        <w:t xml:space="preserve">si creino nelle vicinanze </w:t>
      </w:r>
      <w:r>
        <w:rPr>
          <w:rFonts w:ascii="Times New Roman" w:hAnsi="Times New Roman" w:cs="Times New Roman"/>
          <w:sz w:val="24"/>
          <w:szCs w:val="24"/>
        </w:rPr>
        <w:t>del posto di lavoro</w:t>
      </w:r>
      <w:r w:rsidRPr="00A03DA3">
        <w:rPr>
          <w:rFonts w:ascii="Times New Roman" w:hAnsi="Times New Roman" w:cs="Times New Roman"/>
          <w:sz w:val="24"/>
          <w:szCs w:val="24"/>
        </w:rPr>
        <w:t xml:space="preserve"> delle correnti parassite necessarie per trovare un parcheggio ecc.</w:t>
      </w:r>
    </w:p>
    <w:p w14:paraId="2E61CF96" w14:textId="77777777" w:rsidR="00637A55" w:rsidRPr="00E37EE6" w:rsidRDefault="00637A55" w:rsidP="00D00C43">
      <w:pPr>
        <w:pStyle w:val="Paragrafoelenco"/>
        <w:numPr>
          <w:ilvl w:val="0"/>
          <w:numId w:val="8"/>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803283">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79657B90" w14:textId="77777777" w:rsidR="00637A55" w:rsidRDefault="00637A55" w:rsidP="00D00C43">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Pr>
          <w:rFonts w:ascii="Times New Roman" w:hAnsi="Times New Roman" w:cs="Times New Roman"/>
          <w:sz w:val="24"/>
          <w:szCs w:val="24"/>
        </w:rPr>
        <w:t>nella descrizione dei parametri</w:t>
      </w:r>
      <w:r w:rsidRPr="00E37EE6">
        <w:rPr>
          <w:rFonts w:ascii="Times New Roman" w:hAnsi="Times New Roman" w:cs="Times New Roman"/>
          <w:sz w:val="24"/>
          <w:szCs w:val="24"/>
        </w:rPr>
        <w:t>, si consiglia di consultare i link proposti per la scelta dei fattori di consumo medio e dei fatt</w:t>
      </w:r>
      <w:r>
        <w:rPr>
          <w:rFonts w:ascii="Times New Roman" w:hAnsi="Times New Roman" w:cs="Times New Roman"/>
          <w:sz w:val="24"/>
          <w:szCs w:val="24"/>
        </w:rPr>
        <w:t>ori di emissione più opportuni.</w:t>
      </w:r>
    </w:p>
    <w:p w14:paraId="45424DDB" w14:textId="77777777" w:rsidR="00637A55" w:rsidRDefault="00637A55" w:rsidP="00D00C43">
      <w:pPr>
        <w:pStyle w:val="Paragrafoelenco"/>
        <w:spacing w:after="0" w:line="276" w:lineRule="auto"/>
        <w:jc w:val="both"/>
        <w:rPr>
          <w:rFonts w:ascii="Times New Roman" w:hAnsi="Times New Roman" w:cs="Times New Roman"/>
          <w:sz w:val="24"/>
          <w:szCs w:val="24"/>
        </w:rPr>
      </w:pPr>
    </w:p>
    <w:p w14:paraId="1BB19EDB" w14:textId="77777777" w:rsidR="00D50DA3" w:rsidRDefault="00D50DA3" w:rsidP="00E9055C">
      <w:pPr>
        <w:spacing w:after="0"/>
        <w:jc w:val="both"/>
        <w:rPr>
          <w:rFonts w:ascii="Times New Roman" w:hAnsi="Times New Roman" w:cs="Times New Roman"/>
          <w:sz w:val="24"/>
          <w:szCs w:val="24"/>
        </w:rPr>
      </w:pPr>
    </w:p>
    <w:p w14:paraId="0827F84D" w14:textId="77777777" w:rsidR="00E9055C" w:rsidRDefault="00E9055C" w:rsidP="00E9055C">
      <w:pPr>
        <w:spacing w:after="0"/>
        <w:jc w:val="both"/>
        <w:rPr>
          <w:rFonts w:ascii="Times New Roman" w:hAnsi="Times New Roman" w:cs="Times New Roman"/>
          <w:sz w:val="24"/>
          <w:szCs w:val="24"/>
        </w:rPr>
      </w:pPr>
    </w:p>
    <w:p w14:paraId="006D530E" w14:textId="77777777" w:rsidR="00E9055C" w:rsidRDefault="00E9055C">
      <w:pPr>
        <w:rPr>
          <w:rFonts w:ascii="Times New Roman" w:hAnsi="Times New Roman" w:cs="Times New Roman"/>
          <w:sz w:val="24"/>
          <w:szCs w:val="24"/>
        </w:rPr>
      </w:pPr>
      <w:r>
        <w:rPr>
          <w:rFonts w:ascii="Times New Roman" w:hAnsi="Times New Roman" w:cs="Times New Roman"/>
          <w:sz w:val="24"/>
          <w:szCs w:val="24"/>
        </w:rPr>
        <w:br w:type="page"/>
      </w:r>
    </w:p>
    <w:p w14:paraId="086DAE59" w14:textId="77777777" w:rsidR="00197749" w:rsidRDefault="00197749" w:rsidP="0015205E">
      <w:pPr>
        <w:pStyle w:val="Titolo1"/>
        <w:spacing w:before="0"/>
        <w:jc w:val="center"/>
        <w:rPr>
          <w:rFonts w:ascii="Times New Roman" w:hAnsi="Times New Roman" w:cs="Times New Roman"/>
          <w:color w:val="auto"/>
          <w:sz w:val="36"/>
          <w:szCs w:val="36"/>
        </w:rPr>
      </w:pPr>
      <w:bookmarkStart w:id="38" w:name="_Toc38574840"/>
    </w:p>
    <w:p w14:paraId="7D17F296" w14:textId="6E2123F7" w:rsidR="0015205E" w:rsidRPr="005F48EE" w:rsidRDefault="0015205E" w:rsidP="0015205E">
      <w:pPr>
        <w:pStyle w:val="Titolo1"/>
        <w:spacing w:before="0"/>
        <w:jc w:val="center"/>
        <w:rPr>
          <w:rFonts w:ascii="Times New Roman" w:hAnsi="Times New Roman" w:cs="Times New Roman"/>
          <w:color w:val="auto"/>
          <w:sz w:val="36"/>
          <w:szCs w:val="36"/>
        </w:rPr>
      </w:pPr>
      <w:r w:rsidRPr="005F48EE">
        <w:rPr>
          <w:rFonts w:ascii="Times New Roman" w:hAnsi="Times New Roman" w:cs="Times New Roman"/>
          <w:color w:val="auto"/>
          <w:sz w:val="36"/>
          <w:szCs w:val="36"/>
        </w:rPr>
        <w:t>S</w:t>
      </w:r>
      <w:r w:rsidR="00147D14">
        <w:rPr>
          <w:rFonts w:ascii="Times New Roman" w:hAnsi="Times New Roman" w:cs="Times New Roman"/>
          <w:color w:val="auto"/>
          <w:sz w:val="36"/>
          <w:szCs w:val="36"/>
        </w:rPr>
        <w:t>postamenti di gruppo per raggiungere sedi scolastiche e aziendali</w:t>
      </w:r>
      <w:bookmarkEnd w:id="38"/>
    </w:p>
    <w:p w14:paraId="1AC24EAB" w14:textId="77777777" w:rsidR="000443C8" w:rsidRPr="002C2344" w:rsidRDefault="000443C8" w:rsidP="0015205E">
      <w:pPr>
        <w:pStyle w:val="Titolo1"/>
        <w:spacing w:before="0"/>
        <w:jc w:val="center"/>
        <w:rPr>
          <w:rFonts w:ascii="Times New Roman" w:hAnsi="Times New Roman" w:cs="Times New Roman"/>
          <w:color w:val="auto"/>
          <w:lang w:val="en-US"/>
        </w:rPr>
      </w:pPr>
      <w:bookmarkStart w:id="39" w:name="_Toc38574841"/>
      <w:proofErr w:type="spellStart"/>
      <w:r w:rsidRPr="002C2344">
        <w:rPr>
          <w:rFonts w:ascii="Times New Roman" w:hAnsi="Times New Roman" w:cs="Times New Roman"/>
          <w:color w:val="auto"/>
          <w:lang w:val="en-US"/>
        </w:rPr>
        <w:t>Attività</w:t>
      </w:r>
      <w:proofErr w:type="spellEnd"/>
      <w:r w:rsidRPr="002C2344">
        <w:rPr>
          <w:rFonts w:ascii="Times New Roman" w:hAnsi="Times New Roman" w:cs="Times New Roman"/>
          <w:color w:val="auto"/>
          <w:lang w:val="en-US"/>
        </w:rPr>
        <w:t xml:space="preserve"> 4.1 </w:t>
      </w:r>
      <w:proofErr w:type="spellStart"/>
      <w:r w:rsidRPr="002C2344">
        <w:rPr>
          <w:rFonts w:ascii="Times New Roman" w:hAnsi="Times New Roman" w:cs="Times New Roman"/>
          <w:color w:val="auto"/>
          <w:lang w:val="en-US"/>
        </w:rPr>
        <w:t>Pedibus</w:t>
      </w:r>
      <w:proofErr w:type="spellEnd"/>
      <w:r w:rsidRPr="002C2344">
        <w:rPr>
          <w:rFonts w:ascii="Times New Roman" w:hAnsi="Times New Roman" w:cs="Times New Roman"/>
          <w:color w:val="auto"/>
          <w:lang w:val="en-US"/>
        </w:rPr>
        <w:t>/</w:t>
      </w:r>
      <w:proofErr w:type="spellStart"/>
      <w:r w:rsidRPr="002C2344">
        <w:rPr>
          <w:rFonts w:ascii="Times New Roman" w:hAnsi="Times New Roman" w:cs="Times New Roman"/>
          <w:color w:val="auto"/>
          <w:lang w:val="en-US"/>
        </w:rPr>
        <w:t>Bicibus</w:t>
      </w:r>
      <w:proofErr w:type="spellEnd"/>
      <w:r w:rsidRPr="002C2344">
        <w:rPr>
          <w:rFonts w:ascii="Times New Roman" w:hAnsi="Times New Roman" w:cs="Times New Roman"/>
          <w:color w:val="auto"/>
          <w:lang w:val="en-US"/>
        </w:rPr>
        <w:t>/B</w:t>
      </w:r>
      <w:r w:rsidR="00D80B0D">
        <w:rPr>
          <w:rFonts w:ascii="Times New Roman" w:hAnsi="Times New Roman" w:cs="Times New Roman"/>
          <w:color w:val="auto"/>
          <w:lang w:val="en-US"/>
        </w:rPr>
        <w:t>i</w:t>
      </w:r>
      <w:r w:rsidRPr="002C2344">
        <w:rPr>
          <w:rFonts w:ascii="Times New Roman" w:hAnsi="Times New Roman" w:cs="Times New Roman"/>
          <w:color w:val="auto"/>
          <w:lang w:val="en-US"/>
        </w:rPr>
        <w:t>ke to work</w:t>
      </w:r>
      <w:bookmarkEnd w:id="39"/>
    </w:p>
    <w:p w14:paraId="2B50C3F9" w14:textId="77777777" w:rsidR="000443C8" w:rsidRPr="00773FAC" w:rsidRDefault="000443C8" w:rsidP="000443C8">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sidR="00DC0C1D">
        <w:rPr>
          <w:rFonts w:ascii="Times New Roman" w:hAnsi="Times New Roman" w:cs="Times New Roman"/>
          <w:sz w:val="24"/>
          <w:szCs w:val="24"/>
        </w:rPr>
        <w:t>l</w:t>
      </w:r>
      <w:r w:rsidRPr="00773FAC">
        <w:rPr>
          <w:rFonts w:ascii="Times New Roman" w:hAnsi="Times New Roman" w:cs="Times New Roman"/>
          <w:sz w:val="24"/>
          <w:szCs w:val="24"/>
        </w:rPr>
        <w:t xml:space="preserve">/anno) a seguito dell’adozione di </w:t>
      </w:r>
      <w:r w:rsidR="00D02E62" w:rsidRPr="00773FAC">
        <w:rPr>
          <w:rFonts w:ascii="Times New Roman" w:hAnsi="Times New Roman" w:cs="Times New Roman"/>
          <w:sz w:val="24"/>
          <w:szCs w:val="24"/>
        </w:rPr>
        <w:t>un</w:t>
      </w:r>
      <w:r w:rsidR="00125663">
        <w:rPr>
          <w:rFonts w:ascii="Times New Roman" w:hAnsi="Times New Roman" w:cs="Times New Roman"/>
          <w:sz w:val="24"/>
          <w:szCs w:val="24"/>
        </w:rPr>
        <w:t xml:space="preserve"> interve</w:t>
      </w:r>
      <w:r w:rsidR="000812D9">
        <w:rPr>
          <w:rFonts w:ascii="Times New Roman" w:hAnsi="Times New Roman" w:cs="Times New Roman"/>
          <w:sz w:val="24"/>
          <w:szCs w:val="24"/>
        </w:rPr>
        <w:t>n</w:t>
      </w:r>
      <w:r w:rsidR="00125663">
        <w:rPr>
          <w:rFonts w:ascii="Times New Roman" w:hAnsi="Times New Roman" w:cs="Times New Roman"/>
          <w:sz w:val="24"/>
          <w:szCs w:val="24"/>
        </w:rPr>
        <w:t>to di</w:t>
      </w:r>
      <w:r w:rsidR="00D02E62">
        <w:rPr>
          <w:rFonts w:ascii="Times New Roman" w:hAnsi="Times New Roman" w:cs="Times New Roman"/>
          <w:sz w:val="24"/>
          <w:szCs w:val="24"/>
        </w:rPr>
        <w:t xml:space="preserve"> </w:t>
      </w:r>
      <w:r w:rsidR="00125663">
        <w:rPr>
          <w:rFonts w:ascii="Times New Roman" w:hAnsi="Times New Roman" w:cs="Times New Roman"/>
          <w:sz w:val="24"/>
          <w:szCs w:val="24"/>
        </w:rPr>
        <w:t xml:space="preserve">pedibus, </w:t>
      </w:r>
      <w:proofErr w:type="spellStart"/>
      <w:r w:rsidR="00125663">
        <w:rPr>
          <w:rFonts w:ascii="Times New Roman" w:hAnsi="Times New Roman" w:cs="Times New Roman"/>
          <w:sz w:val="24"/>
          <w:szCs w:val="24"/>
        </w:rPr>
        <w:t>bicibus</w:t>
      </w:r>
      <w:proofErr w:type="spellEnd"/>
      <w:r w:rsidR="00125663">
        <w:rPr>
          <w:rFonts w:ascii="Times New Roman" w:hAnsi="Times New Roman" w:cs="Times New Roman"/>
          <w:sz w:val="24"/>
          <w:szCs w:val="24"/>
        </w:rPr>
        <w:t xml:space="preserve"> o bike to work</w:t>
      </w:r>
      <w:r w:rsidRPr="00773FAC">
        <w:rPr>
          <w:rFonts w:ascii="Times New Roman" w:hAnsi="Times New Roman" w:cs="Times New Roman"/>
          <w:sz w:val="24"/>
          <w:szCs w:val="24"/>
        </w:rPr>
        <w:t xml:space="preserve"> viene fatto ricorrendo alla procedura indicata come </w:t>
      </w:r>
      <w:r w:rsidRPr="00637A55">
        <w:rPr>
          <w:rFonts w:ascii="Times New Roman" w:hAnsi="Times New Roman" w:cs="Times New Roman"/>
          <w:b/>
          <w:bCs/>
          <w:sz w:val="24"/>
          <w:szCs w:val="24"/>
        </w:rPr>
        <w:t>n.</w:t>
      </w:r>
      <w:r w:rsidR="005A354B">
        <w:rPr>
          <w:rFonts w:ascii="Times New Roman" w:hAnsi="Times New Roman" w:cs="Times New Roman"/>
          <w:b/>
          <w:bCs/>
          <w:sz w:val="24"/>
          <w:szCs w:val="24"/>
        </w:rPr>
        <w:t xml:space="preserve"> </w:t>
      </w:r>
      <w:r w:rsidRPr="00637A55">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(Figura </w:t>
      </w:r>
      <w:r w:rsidR="006722B4">
        <w:rPr>
          <w:rFonts w:ascii="Times New Roman" w:hAnsi="Times New Roman" w:cs="Times New Roman"/>
          <w:sz w:val="24"/>
          <w:szCs w:val="24"/>
        </w:rPr>
        <w:t>6</w:t>
      </w:r>
      <w:r>
        <w:rPr>
          <w:rFonts w:ascii="Times New Roman" w:hAnsi="Times New Roman" w:cs="Times New Roman"/>
          <w:sz w:val="24"/>
          <w:szCs w:val="24"/>
        </w:rPr>
        <w:t>)</w:t>
      </w:r>
      <w:r w:rsidRPr="00773FAC">
        <w:rPr>
          <w:rFonts w:ascii="Times New Roman" w:hAnsi="Times New Roman" w:cs="Times New Roman"/>
          <w:sz w:val="24"/>
          <w:szCs w:val="24"/>
        </w:rPr>
        <w:t>:</w:t>
      </w:r>
    </w:p>
    <w:p w14:paraId="547AF6BB" w14:textId="77777777" w:rsidR="000443C8" w:rsidRPr="00575FD2" w:rsidRDefault="000443C8" w:rsidP="000443C8">
      <w:pPr>
        <w:spacing w:after="0"/>
        <w:jc w:val="center"/>
        <w:rPr>
          <w:sz w:val="24"/>
          <w:szCs w:val="24"/>
        </w:rPr>
      </w:pPr>
      <w:r>
        <w:rPr>
          <w:noProof/>
          <w:sz w:val="32"/>
          <w:szCs w:val="32"/>
        </w:rPr>
        <w:drawing>
          <wp:inline distT="0" distB="0" distL="0" distR="0" wp14:anchorId="006C6A59" wp14:editId="6E922326">
            <wp:extent cx="5187067" cy="6470650"/>
            <wp:effectExtent l="19050" t="19050" r="13970" b="25400"/>
            <wp:docPr id="7"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205705" cy="6493901"/>
                    </a:xfrm>
                    <a:prstGeom prst="rect">
                      <a:avLst/>
                    </a:prstGeom>
                    <a:ln>
                      <a:solidFill>
                        <a:schemeClr val="tx1"/>
                      </a:solidFill>
                    </a:ln>
                  </pic:spPr>
                </pic:pic>
              </a:graphicData>
            </a:graphic>
          </wp:inline>
        </w:drawing>
      </w:r>
    </w:p>
    <w:p w14:paraId="0C584485" w14:textId="77777777" w:rsidR="000443C8" w:rsidRPr="00575FD2" w:rsidRDefault="000443C8" w:rsidP="00521292">
      <w:pPr>
        <w:spacing w:after="0"/>
        <w:ind w:left="426"/>
        <w:rPr>
          <w:rFonts w:ascii="Times New Roman" w:hAnsi="Times New Roman" w:cs="Times New Roman"/>
          <w:sz w:val="20"/>
          <w:szCs w:val="20"/>
        </w:rPr>
      </w:pPr>
      <w:r>
        <w:rPr>
          <w:rFonts w:ascii="Times New Roman" w:hAnsi="Times New Roman" w:cs="Times New Roman"/>
          <w:sz w:val="20"/>
          <w:szCs w:val="20"/>
        </w:rPr>
        <w:t xml:space="preserve">Figura </w:t>
      </w:r>
      <w:r w:rsidR="006722B4">
        <w:rPr>
          <w:rFonts w:ascii="Times New Roman" w:hAnsi="Times New Roman" w:cs="Times New Roman"/>
          <w:sz w:val="20"/>
          <w:szCs w:val="20"/>
        </w:rPr>
        <w:t>6</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31495AF7" w14:textId="77777777" w:rsidR="000443C8" w:rsidRDefault="000443C8" w:rsidP="000443C8">
      <w:pPr>
        <w:autoSpaceDE w:val="0"/>
        <w:autoSpaceDN w:val="0"/>
        <w:adjustRightInd w:val="0"/>
        <w:spacing w:after="0"/>
        <w:jc w:val="both"/>
        <w:rPr>
          <w:rFonts w:ascii="Times New Roman" w:hAnsi="Times New Roman" w:cs="Times New Roman"/>
          <w:b/>
          <w:sz w:val="24"/>
          <w:szCs w:val="24"/>
          <w:u w:val="single"/>
        </w:rPr>
      </w:pPr>
    </w:p>
    <w:p w14:paraId="6633757E" w14:textId="77777777" w:rsidR="00637A55" w:rsidRDefault="00637A55" w:rsidP="00637A55">
      <w:pPr>
        <w:pStyle w:val="Titolo2"/>
        <w:rPr>
          <w:color w:val="auto"/>
          <w:u w:val="single"/>
        </w:rPr>
      </w:pPr>
      <w:bookmarkStart w:id="40" w:name="_Toc38574842"/>
      <w:r w:rsidRPr="0053043A">
        <w:rPr>
          <w:color w:val="auto"/>
          <w:u w:val="single"/>
        </w:rPr>
        <w:t>Descrizione degli indicatori e delle formule riportate nella procedura di calcolo</w:t>
      </w:r>
      <w:bookmarkEnd w:id="40"/>
      <w:r w:rsidRPr="0053043A">
        <w:rPr>
          <w:color w:val="auto"/>
          <w:u w:val="single"/>
        </w:rPr>
        <w:t xml:space="preserve"> </w:t>
      </w:r>
    </w:p>
    <w:p w14:paraId="5F2F52B7" w14:textId="77777777" w:rsidR="00637A55" w:rsidRPr="00CA500C" w:rsidRDefault="00637A55" w:rsidP="00AC6052">
      <w:pPr>
        <w:spacing w:after="0"/>
      </w:pPr>
    </w:p>
    <w:p w14:paraId="35851E8F" w14:textId="77777777" w:rsidR="00637A55" w:rsidRDefault="00637A55" w:rsidP="00637A55">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La riduzione giornaliera delle percorrenze in autovettura (∆</w:t>
      </w:r>
      <w:proofErr w:type="spellStart"/>
      <w:r w:rsidRPr="007315E5">
        <w:rPr>
          <w:rFonts w:ascii="Times New Roman" w:hAnsi="Times New Roman" w:cs="Times New Roman"/>
          <w:sz w:val="24"/>
          <w:szCs w:val="24"/>
        </w:rPr>
        <w:t>km</w:t>
      </w:r>
      <w:r w:rsidRPr="007315E5">
        <w:rPr>
          <w:rFonts w:ascii="Times New Roman" w:hAnsi="Times New Roman" w:cs="Times New Roman"/>
          <w:sz w:val="24"/>
          <w:szCs w:val="24"/>
          <w:vertAlign w:val="subscript"/>
        </w:rPr>
        <w:t>auto</w:t>
      </w:r>
      <w:proofErr w:type="spellEnd"/>
      <w:r w:rsidRPr="007315E5">
        <w:rPr>
          <w:rFonts w:ascii="Times New Roman" w:hAnsi="Times New Roman" w:cs="Times New Roman"/>
          <w:sz w:val="24"/>
          <w:szCs w:val="24"/>
        </w:rPr>
        <w:t xml:space="preserve">) derivante </w:t>
      </w:r>
      <w:r w:rsidR="000812D9" w:rsidRPr="00773FAC">
        <w:rPr>
          <w:rFonts w:ascii="Times New Roman" w:hAnsi="Times New Roman" w:cs="Times New Roman"/>
          <w:sz w:val="24"/>
          <w:szCs w:val="24"/>
        </w:rPr>
        <w:t>d</w:t>
      </w:r>
      <w:r w:rsidR="000812D9">
        <w:rPr>
          <w:rFonts w:ascii="Times New Roman" w:hAnsi="Times New Roman" w:cs="Times New Roman"/>
          <w:sz w:val="24"/>
          <w:szCs w:val="24"/>
        </w:rPr>
        <w:t>a</w:t>
      </w:r>
      <w:r w:rsidR="000812D9" w:rsidRPr="00773FAC">
        <w:rPr>
          <w:rFonts w:ascii="Times New Roman" w:hAnsi="Times New Roman" w:cs="Times New Roman"/>
          <w:sz w:val="24"/>
          <w:szCs w:val="24"/>
        </w:rPr>
        <w:t>ll’adozione di un</w:t>
      </w:r>
      <w:r w:rsidR="000812D9">
        <w:rPr>
          <w:rFonts w:ascii="Times New Roman" w:hAnsi="Times New Roman" w:cs="Times New Roman"/>
          <w:sz w:val="24"/>
          <w:szCs w:val="24"/>
        </w:rPr>
        <w:t xml:space="preserve"> intervento di </w:t>
      </w:r>
      <w:bookmarkStart w:id="41" w:name="_Hlk37456888"/>
      <w:r w:rsidR="000812D9">
        <w:rPr>
          <w:rFonts w:ascii="Times New Roman" w:hAnsi="Times New Roman" w:cs="Times New Roman"/>
          <w:sz w:val="24"/>
          <w:szCs w:val="24"/>
        </w:rPr>
        <w:t xml:space="preserve">pedibus, </w:t>
      </w:r>
      <w:proofErr w:type="spellStart"/>
      <w:r w:rsidR="000812D9">
        <w:rPr>
          <w:rFonts w:ascii="Times New Roman" w:hAnsi="Times New Roman" w:cs="Times New Roman"/>
          <w:sz w:val="24"/>
          <w:szCs w:val="24"/>
        </w:rPr>
        <w:t>bicibus</w:t>
      </w:r>
      <w:proofErr w:type="spellEnd"/>
      <w:r w:rsidR="000812D9">
        <w:rPr>
          <w:rFonts w:ascii="Times New Roman" w:hAnsi="Times New Roman" w:cs="Times New Roman"/>
          <w:sz w:val="24"/>
          <w:szCs w:val="24"/>
        </w:rPr>
        <w:t xml:space="preserve"> o bike to work</w:t>
      </w:r>
      <w:r w:rsidR="000812D9" w:rsidRPr="00773FAC">
        <w:rPr>
          <w:rFonts w:ascii="Times New Roman" w:hAnsi="Times New Roman" w:cs="Times New Roman"/>
          <w:sz w:val="24"/>
          <w:szCs w:val="24"/>
        </w:rPr>
        <w:t xml:space="preserve"> </w:t>
      </w:r>
      <w:bookmarkEnd w:id="41"/>
      <w:r w:rsidRPr="007315E5">
        <w:rPr>
          <w:rFonts w:ascii="Times New Roman" w:hAnsi="Times New Roman" w:cs="Times New Roman"/>
          <w:sz w:val="24"/>
          <w:szCs w:val="24"/>
        </w:rPr>
        <w:t>viene calcolata con la seguente formula:</w:t>
      </w:r>
    </w:p>
    <w:p w14:paraId="4EF212E3" w14:textId="77777777" w:rsidR="00637A55" w:rsidRPr="007315E5" w:rsidRDefault="00637A55" w:rsidP="00637A55">
      <w:pPr>
        <w:autoSpaceDE w:val="0"/>
        <w:autoSpaceDN w:val="0"/>
        <w:adjustRightInd w:val="0"/>
        <w:spacing w:after="0"/>
        <w:jc w:val="both"/>
        <w:rPr>
          <w:rFonts w:ascii="Times New Roman" w:hAnsi="Times New Roman" w:cs="Times New Roman"/>
          <w:sz w:val="24"/>
          <w:szCs w:val="24"/>
        </w:rPr>
      </w:pPr>
    </w:p>
    <w:p w14:paraId="37CB7E7C" w14:textId="77777777" w:rsidR="00637A55" w:rsidRDefault="00637A55" w:rsidP="00637A55">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14C023BB" w14:textId="77777777" w:rsidR="00637A55" w:rsidRPr="007315E5" w:rsidRDefault="00637A55" w:rsidP="00637A55">
      <w:pPr>
        <w:autoSpaceDE w:val="0"/>
        <w:autoSpaceDN w:val="0"/>
        <w:adjustRightInd w:val="0"/>
        <w:spacing w:after="0"/>
        <w:jc w:val="center"/>
        <w:rPr>
          <w:rFonts w:ascii="Times New Roman" w:hAnsi="Times New Roman" w:cs="Times New Roman"/>
          <w:b/>
          <w:sz w:val="24"/>
          <w:szCs w:val="24"/>
        </w:rPr>
      </w:pPr>
    </w:p>
    <w:p w14:paraId="2A2777C1" w14:textId="77777777" w:rsidR="00637A55" w:rsidRPr="007315E5" w:rsidRDefault="00637A55" w:rsidP="00637A55">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I dati necessari per permettere all’algoritmo di restituire un valore sono 3: Ut, δ e L.</w:t>
      </w:r>
    </w:p>
    <w:p w14:paraId="4729F124" w14:textId="77777777" w:rsidR="00637A55" w:rsidRPr="007315E5" w:rsidRDefault="00637A55" w:rsidP="00637A55">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fruiscono di </w:t>
      </w:r>
      <w:r w:rsidR="000812D9">
        <w:rPr>
          <w:rFonts w:ascii="Times New Roman" w:hAnsi="Times New Roman" w:cs="Times New Roman"/>
          <w:sz w:val="24"/>
          <w:szCs w:val="24"/>
        </w:rPr>
        <w:t xml:space="preserve">pedibus, </w:t>
      </w:r>
      <w:proofErr w:type="spellStart"/>
      <w:r w:rsidR="000812D9">
        <w:rPr>
          <w:rFonts w:ascii="Times New Roman" w:hAnsi="Times New Roman" w:cs="Times New Roman"/>
          <w:sz w:val="24"/>
          <w:szCs w:val="24"/>
        </w:rPr>
        <w:t>bicibus</w:t>
      </w:r>
      <w:proofErr w:type="spellEnd"/>
      <w:r w:rsidR="000812D9">
        <w:rPr>
          <w:rFonts w:ascii="Times New Roman" w:hAnsi="Times New Roman" w:cs="Times New Roman"/>
          <w:sz w:val="24"/>
          <w:szCs w:val="24"/>
        </w:rPr>
        <w:t xml:space="preserve"> o bike to work</w:t>
      </w:r>
      <w:r w:rsidRPr="007315E5">
        <w:rPr>
          <w:rFonts w:ascii="Times New Roman" w:hAnsi="Times New Roman" w:cs="Times New Roman"/>
          <w:sz w:val="24"/>
          <w:szCs w:val="24"/>
        </w:rPr>
        <w:t>;</w:t>
      </w:r>
    </w:p>
    <w:p w14:paraId="2F14DD9A" w14:textId="77777777" w:rsidR="00637A55" w:rsidRPr="007315E5" w:rsidRDefault="00637A55" w:rsidP="00637A55">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4E862985" w14:textId="77777777" w:rsidR="00637A55" w:rsidRPr="007315E5" w:rsidRDefault="00637A55" w:rsidP="00637A55">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0BF3C596" w14:textId="77777777" w:rsidR="00637A55" w:rsidRPr="007315E5" w:rsidRDefault="00637A55" w:rsidP="00637A55">
      <w:pPr>
        <w:spacing w:after="0"/>
        <w:jc w:val="both"/>
        <w:rPr>
          <w:rFonts w:ascii="Times New Roman" w:hAnsi="Times New Roman" w:cs="Times New Roman"/>
          <w:sz w:val="24"/>
          <w:szCs w:val="24"/>
        </w:rPr>
      </w:pPr>
    </w:p>
    <w:p w14:paraId="21EFBF0C" w14:textId="60FEE917" w:rsidR="00637A55" w:rsidRPr="007315E5" w:rsidRDefault="00637A55" w:rsidP="00637A55">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Pr>
          <w:rFonts w:ascii="Times New Roman" w:hAnsi="Times New Roman" w:cs="Times New Roman"/>
          <w:sz w:val="24"/>
          <w:szCs w:val="24"/>
        </w:rPr>
        <w:t>riportati</w:t>
      </w:r>
      <w:r w:rsidRPr="007315E5">
        <w:rPr>
          <w:rFonts w:ascii="Times New Roman" w:hAnsi="Times New Roman" w:cs="Times New Roman"/>
          <w:sz w:val="24"/>
          <w:szCs w:val="24"/>
        </w:rPr>
        <w:t xml:space="preserve">, l’algoritmo di calcolo, </w:t>
      </w:r>
      <w:r w:rsidR="009C60A1">
        <w:rPr>
          <w:rFonts w:ascii="Times New Roman" w:hAnsi="Times New Roman" w:cs="Times New Roman"/>
          <w:sz w:val="24"/>
          <w:szCs w:val="24"/>
        </w:rPr>
        <w:t xml:space="preserve">utilizzando </w:t>
      </w:r>
      <w:r w:rsidR="009C60A1" w:rsidRPr="003727C3">
        <w:rPr>
          <w:rFonts w:ascii="Times New Roman" w:hAnsi="Times New Roman" w:cs="Times New Roman"/>
          <w:sz w:val="24"/>
          <w:szCs w:val="24"/>
        </w:rPr>
        <w:t>i fattori di emissione</w:t>
      </w:r>
      <w:r w:rsidR="009C60A1">
        <w:rPr>
          <w:rFonts w:ascii="Times New Roman" w:hAnsi="Times New Roman" w:cs="Times New Roman"/>
          <w:sz w:val="24"/>
          <w:szCs w:val="24"/>
        </w:rPr>
        <w:t xml:space="preserve"> dei vari inquinanti già presenti nella procedura di calcolo</w:t>
      </w:r>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della fruizione di </w:t>
      </w:r>
      <w:r w:rsidR="000812D9">
        <w:rPr>
          <w:rFonts w:ascii="Times New Roman" w:hAnsi="Times New Roman" w:cs="Times New Roman"/>
          <w:sz w:val="24"/>
          <w:szCs w:val="24"/>
        </w:rPr>
        <w:t xml:space="preserve">pedibus, </w:t>
      </w:r>
      <w:proofErr w:type="spellStart"/>
      <w:r w:rsidR="000812D9">
        <w:rPr>
          <w:rFonts w:ascii="Times New Roman" w:hAnsi="Times New Roman" w:cs="Times New Roman"/>
          <w:sz w:val="24"/>
          <w:szCs w:val="24"/>
        </w:rPr>
        <w:t>bicibus</w:t>
      </w:r>
      <w:proofErr w:type="spellEnd"/>
      <w:r w:rsidR="000812D9">
        <w:rPr>
          <w:rFonts w:ascii="Times New Roman" w:hAnsi="Times New Roman" w:cs="Times New Roman"/>
          <w:sz w:val="24"/>
          <w:szCs w:val="24"/>
        </w:rPr>
        <w:t xml:space="preserve"> o bike to work</w:t>
      </w:r>
      <w:r w:rsidRPr="007315E5">
        <w:rPr>
          <w:rFonts w:ascii="Times New Roman" w:hAnsi="Times New Roman" w:cs="Times New Roman"/>
          <w:sz w:val="24"/>
          <w:szCs w:val="24"/>
        </w:rPr>
        <w:t>:</w:t>
      </w:r>
    </w:p>
    <w:p w14:paraId="0580E1A4" w14:textId="77777777" w:rsidR="00637A55" w:rsidRPr="007315E5" w:rsidRDefault="00637A55" w:rsidP="00637A55">
      <w:pPr>
        <w:spacing w:after="0"/>
        <w:jc w:val="both"/>
        <w:rPr>
          <w:rFonts w:ascii="Times New Roman" w:hAnsi="Times New Roman" w:cs="Times New Roman"/>
          <w:sz w:val="24"/>
          <w:szCs w:val="24"/>
        </w:rPr>
      </w:pPr>
    </w:p>
    <w:p w14:paraId="3C5CFF7C" w14:textId="77777777" w:rsidR="00637A55" w:rsidRDefault="00637A55" w:rsidP="000812D9">
      <w:pPr>
        <w:pStyle w:val="Paragrafoelenco"/>
        <w:numPr>
          <w:ilvl w:val="0"/>
          <w:numId w:val="36"/>
        </w:numPr>
        <w:tabs>
          <w:tab w:val="left" w:pos="284"/>
        </w:tabs>
        <w:autoSpaceDE w:val="0"/>
        <w:autoSpaceDN w:val="0"/>
        <w:adjustRightInd w:val="0"/>
        <w:spacing w:after="0"/>
        <w:ind w:left="0" w:firstLine="0"/>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Pr>
          <w:rFonts w:ascii="Times New Roman" w:hAnsi="Times New Roman" w:cs="Times New Roman"/>
          <w:sz w:val="24"/>
          <w:szCs w:val="24"/>
        </w:rPr>
        <w:t>:</w:t>
      </w:r>
    </w:p>
    <w:p w14:paraId="56C206A5" w14:textId="77777777" w:rsidR="00637A55" w:rsidRPr="007315E5" w:rsidRDefault="00637A55" w:rsidP="00637A55">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6C85D688" w14:textId="77777777" w:rsidR="00637A55" w:rsidRDefault="00637A55" w:rsidP="00637A55">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65842381" w14:textId="77777777" w:rsidR="00637A55" w:rsidRPr="007315E5" w:rsidRDefault="00637A55" w:rsidP="00637A55">
      <w:pPr>
        <w:autoSpaceDE w:val="0"/>
        <w:autoSpaceDN w:val="0"/>
        <w:adjustRightInd w:val="0"/>
        <w:spacing w:after="0"/>
        <w:ind w:hanging="11"/>
        <w:jc w:val="center"/>
        <w:rPr>
          <w:rFonts w:ascii="Times New Roman" w:hAnsi="Times New Roman" w:cs="Times New Roman"/>
          <w:b/>
          <w:sz w:val="24"/>
          <w:szCs w:val="24"/>
        </w:rPr>
      </w:pPr>
    </w:p>
    <w:p w14:paraId="1952EEB2" w14:textId="3F367D06" w:rsidR="00CF349A" w:rsidRPr="007315E5" w:rsidRDefault="00637A55" w:rsidP="00CF349A">
      <w:pPr>
        <w:pStyle w:val="Paragrafoelenco"/>
        <w:autoSpaceDE w:val="0"/>
        <w:autoSpaceDN w:val="0"/>
        <w:adjustRightInd w:val="0"/>
        <w:spacing w:after="0"/>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di un’autovettura,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espresso in litri/100 km. La procedura di calcolo n.1 propone un valore medio pari a </w:t>
      </w:r>
      <w:r w:rsidRPr="007315E5">
        <w:rPr>
          <w:rFonts w:ascii="Times New Roman" w:hAnsi="Times New Roman" w:cs="Times New Roman"/>
          <w:b/>
          <w:sz w:val="24"/>
          <w:szCs w:val="24"/>
        </w:rPr>
        <w:t>8,69 litri/100km</w:t>
      </w:r>
      <w:r w:rsidR="00197749" w:rsidRPr="007315E5">
        <w:rPr>
          <w:rFonts w:ascii="Times New Roman" w:hAnsi="Times New Roman" w:cs="Times New Roman"/>
          <w:sz w:val="24"/>
          <w:szCs w:val="24"/>
        </w:rPr>
        <w:t xml:space="preserve">; </w:t>
      </w:r>
      <w:r w:rsidR="00197749" w:rsidRPr="00E34DF9">
        <w:rPr>
          <w:rFonts w:ascii="Times New Roman" w:hAnsi="Times New Roman" w:cs="Times New Roman"/>
          <w:sz w:val="24"/>
          <w:szCs w:val="24"/>
        </w:rPr>
        <w:t xml:space="preserve">tale valore lo si può assumere per buono nelle stime </w:t>
      </w:r>
      <w:r w:rsidR="00197749" w:rsidRPr="00555BA4">
        <w:rPr>
          <w:rFonts w:ascii="Times New Roman" w:hAnsi="Times New Roman" w:cs="Times New Roman"/>
          <w:i/>
          <w:iCs/>
          <w:sz w:val="24"/>
          <w:szCs w:val="24"/>
        </w:rPr>
        <w:t>ex ante</w:t>
      </w:r>
      <w:r w:rsidR="00197749">
        <w:rPr>
          <w:rFonts w:ascii="Times New Roman" w:hAnsi="Times New Roman" w:cs="Times New Roman"/>
          <w:sz w:val="24"/>
          <w:szCs w:val="24"/>
        </w:rPr>
        <w:t>.</w:t>
      </w:r>
      <w:r w:rsidR="00197749" w:rsidRPr="00E34DF9">
        <w:rPr>
          <w:rFonts w:ascii="Times New Roman" w:hAnsi="Times New Roman" w:cs="Times New Roman"/>
          <w:sz w:val="24"/>
          <w:szCs w:val="24"/>
        </w:rPr>
        <w:t xml:space="preserve"> </w:t>
      </w:r>
      <w:r w:rsidR="00197749">
        <w:rPr>
          <w:rFonts w:ascii="Times New Roman" w:hAnsi="Times New Roman" w:cs="Times New Roman"/>
          <w:sz w:val="24"/>
          <w:szCs w:val="24"/>
        </w:rPr>
        <w:t>T</w:t>
      </w:r>
      <w:r w:rsidR="00197749" w:rsidRPr="00E34DF9">
        <w:rPr>
          <w:rFonts w:ascii="Times New Roman" w:hAnsi="Times New Roman" w:cs="Times New Roman"/>
          <w:sz w:val="24"/>
          <w:szCs w:val="24"/>
        </w:rPr>
        <w:t>uttavia</w:t>
      </w:r>
      <w:r w:rsidR="00197749">
        <w:rPr>
          <w:rFonts w:ascii="Times New Roman" w:hAnsi="Times New Roman" w:cs="Times New Roman"/>
          <w:sz w:val="24"/>
          <w:szCs w:val="24"/>
        </w:rPr>
        <w:t>,</w:t>
      </w:r>
      <w:r w:rsidR="00197749" w:rsidRPr="007315E5">
        <w:rPr>
          <w:rFonts w:ascii="Times New Roman" w:hAnsi="Times New Roman" w:cs="Times New Roman"/>
          <w:sz w:val="24"/>
          <w:szCs w:val="24"/>
        </w:rPr>
        <w:t xml:space="preserve"> </w:t>
      </w:r>
      <w:r w:rsidR="00197749">
        <w:rPr>
          <w:rFonts w:ascii="Times New Roman" w:hAnsi="Times New Roman" w:cs="Times New Roman"/>
          <w:sz w:val="24"/>
          <w:szCs w:val="24"/>
        </w:rPr>
        <w:t xml:space="preserve">per le stime </w:t>
      </w:r>
      <w:r w:rsidR="00197749" w:rsidRPr="00555BA4">
        <w:rPr>
          <w:rFonts w:ascii="Times New Roman" w:hAnsi="Times New Roman" w:cs="Times New Roman"/>
          <w:i/>
          <w:iCs/>
          <w:sz w:val="24"/>
          <w:szCs w:val="24"/>
        </w:rPr>
        <w:t>ex post</w:t>
      </w:r>
      <w:r w:rsidR="00197749">
        <w:rPr>
          <w:rFonts w:ascii="Times New Roman" w:hAnsi="Times New Roman" w:cs="Times New Roman"/>
          <w:sz w:val="24"/>
          <w:szCs w:val="24"/>
        </w:rPr>
        <w:t xml:space="preserve"> un</w:t>
      </w:r>
      <w:r w:rsidR="00197749" w:rsidRPr="007315E5">
        <w:rPr>
          <w:rFonts w:ascii="Times New Roman" w:hAnsi="Times New Roman" w:cs="Times New Roman"/>
          <w:sz w:val="24"/>
          <w:szCs w:val="24"/>
        </w:rPr>
        <w:t xml:space="preserve"> valore più rappresentativo</w:t>
      </w:r>
      <w:r w:rsidRPr="007315E5">
        <w:rPr>
          <w:rFonts w:ascii="Times New Roman" w:hAnsi="Times New Roman" w:cs="Times New Roman"/>
          <w:sz w:val="24"/>
          <w:szCs w:val="24"/>
        </w:rPr>
        <w:t xml:space="preserve"> da utilizzare andrebbe stimato da un’analisi accurata del parco veicolare circolante nel comune utilizzando i dati presenti nel database dell’ACI</w:t>
      </w:r>
      <w:r w:rsidR="004E036C" w:rsidRPr="004E036C">
        <w:rPr>
          <w:rFonts w:ascii="Times New Roman" w:hAnsi="Times New Roman" w:cs="Times New Roman"/>
          <w:sz w:val="24"/>
          <w:szCs w:val="24"/>
          <w:vertAlign w:val="superscript"/>
        </w:rPr>
        <w:t>1</w:t>
      </w:r>
      <w:r w:rsidR="004E036C">
        <w:rPr>
          <w:rFonts w:ascii="Times New Roman" w:hAnsi="Times New Roman" w:cs="Times New Roman"/>
          <w:sz w:val="24"/>
          <w:szCs w:val="24"/>
        </w:rPr>
        <w:t xml:space="preserve"> </w:t>
      </w:r>
      <w:r w:rsidR="004E036C" w:rsidRPr="004E036C">
        <w:rPr>
          <w:rFonts w:ascii="Times New Roman" w:hAnsi="Times New Roman" w:cs="Times New Roman"/>
          <w:sz w:val="24"/>
          <w:szCs w:val="24"/>
        </w:rPr>
        <w:t>e dai fattori di emissione presenti nella banca dati ISPRA</w:t>
      </w:r>
      <w:r w:rsidR="004E036C" w:rsidRPr="004E036C">
        <w:rPr>
          <w:rFonts w:ascii="Times New Roman" w:hAnsi="Times New Roman" w:cs="Times New Roman"/>
          <w:sz w:val="24"/>
          <w:szCs w:val="24"/>
          <w:vertAlign w:val="superscript"/>
        </w:rPr>
        <w:t>2</w:t>
      </w:r>
      <w:r w:rsidRPr="007315E5">
        <w:rPr>
          <w:rFonts w:ascii="Times New Roman" w:hAnsi="Times New Roman" w:cs="Times New Roman"/>
          <w:sz w:val="24"/>
          <w:szCs w:val="24"/>
        </w:rPr>
        <w:t>.</w:t>
      </w:r>
      <w:r w:rsidR="00CF349A" w:rsidRPr="00CF349A">
        <w:rPr>
          <w:rFonts w:ascii="Times New Roman" w:hAnsi="Times New Roman" w:cs="Times New Roman"/>
          <w:sz w:val="24"/>
          <w:szCs w:val="24"/>
        </w:rPr>
        <w:t xml:space="preserve"> </w:t>
      </w:r>
      <w:r w:rsidR="00CF349A">
        <w:rPr>
          <w:rFonts w:ascii="Times New Roman" w:hAnsi="Times New Roman" w:cs="Times New Roman"/>
          <w:sz w:val="24"/>
          <w:szCs w:val="24"/>
        </w:rPr>
        <w:t xml:space="preserve">Inoltre, è necessario valutare un altro parametro di input oltre a quelli sopracitati, </w:t>
      </w:r>
      <w:r w:rsidR="00CF349A" w:rsidRPr="0081659B">
        <w:rPr>
          <w:rFonts w:ascii="Times New Roman" w:hAnsi="Times New Roman" w:cs="Times New Roman"/>
          <w:b/>
          <w:bCs/>
          <w:sz w:val="24"/>
          <w:szCs w:val="24"/>
        </w:rPr>
        <w:t>Op</w:t>
      </w:r>
      <w:r w:rsidR="00CF349A">
        <w:rPr>
          <w:rFonts w:ascii="Times New Roman" w:hAnsi="Times New Roman" w:cs="Times New Roman"/>
          <w:sz w:val="24"/>
          <w:szCs w:val="24"/>
        </w:rPr>
        <w:t>:</w:t>
      </w:r>
    </w:p>
    <w:p w14:paraId="1D9BEC8C" w14:textId="77777777" w:rsidR="00637A55" w:rsidRPr="00CF349A" w:rsidRDefault="00CF349A" w:rsidP="00CF349A">
      <w:pPr>
        <w:pStyle w:val="Paragrafoelenco"/>
        <w:numPr>
          <w:ilvl w:val="0"/>
          <w:numId w:val="9"/>
        </w:numPr>
        <w:spacing w:after="0"/>
        <w:jc w:val="both"/>
        <w:rPr>
          <w:rFonts w:ascii="Times New Roman" w:hAnsi="Times New Roman" w:cs="Times New Roman"/>
          <w:sz w:val="24"/>
          <w:szCs w:val="24"/>
        </w:rPr>
      </w:pPr>
      <w:r w:rsidRPr="00CF349A">
        <w:rPr>
          <w:rFonts w:ascii="Times New Roman" w:hAnsi="Times New Roman" w:cs="Times New Roman"/>
          <w:b/>
          <w:sz w:val="24"/>
          <w:szCs w:val="24"/>
        </w:rPr>
        <w:t>Op</w:t>
      </w:r>
      <w:r w:rsidRPr="00CF349A">
        <w:rPr>
          <w:rFonts w:ascii="Times New Roman" w:hAnsi="Times New Roman" w:cs="Times New Roman"/>
          <w:sz w:val="24"/>
          <w:szCs w:val="24"/>
        </w:rPr>
        <w:t xml:space="preserve"> (giorni) è l’operatività dell’intervento proposto ossia il numero di giorni</w:t>
      </w:r>
      <w:r w:rsidR="005A354B">
        <w:rPr>
          <w:rFonts w:ascii="Times New Roman" w:hAnsi="Times New Roman" w:cs="Times New Roman"/>
          <w:sz w:val="24"/>
          <w:szCs w:val="24"/>
        </w:rPr>
        <w:t xml:space="preserve"> </w:t>
      </w:r>
      <w:r w:rsidR="00E85F4D">
        <w:rPr>
          <w:rFonts w:ascii="Times New Roman" w:hAnsi="Times New Roman" w:cs="Times New Roman"/>
          <w:sz w:val="24"/>
          <w:szCs w:val="24"/>
        </w:rPr>
        <w:t xml:space="preserve">scolastici o </w:t>
      </w:r>
      <w:r w:rsidR="005A354B">
        <w:rPr>
          <w:rFonts w:ascii="Times New Roman" w:hAnsi="Times New Roman" w:cs="Times New Roman"/>
          <w:sz w:val="24"/>
          <w:szCs w:val="24"/>
        </w:rPr>
        <w:t>lavorativi</w:t>
      </w:r>
      <w:r w:rsidRPr="00CF349A">
        <w:rPr>
          <w:rFonts w:ascii="Times New Roman" w:hAnsi="Times New Roman" w:cs="Times New Roman"/>
          <w:sz w:val="24"/>
          <w:szCs w:val="24"/>
        </w:rPr>
        <w:t xml:space="preserve"> all’anno in cui si fruisce di </w:t>
      </w:r>
      <w:r w:rsidR="000812D9" w:rsidRPr="00CF349A">
        <w:rPr>
          <w:rFonts w:ascii="Times New Roman" w:hAnsi="Times New Roman" w:cs="Times New Roman"/>
          <w:sz w:val="24"/>
          <w:szCs w:val="24"/>
        </w:rPr>
        <w:t xml:space="preserve">pedibus, </w:t>
      </w:r>
      <w:proofErr w:type="spellStart"/>
      <w:r w:rsidR="000812D9" w:rsidRPr="00CF349A">
        <w:rPr>
          <w:rFonts w:ascii="Times New Roman" w:hAnsi="Times New Roman" w:cs="Times New Roman"/>
          <w:sz w:val="24"/>
          <w:szCs w:val="24"/>
        </w:rPr>
        <w:t>bicibus</w:t>
      </w:r>
      <w:proofErr w:type="spellEnd"/>
      <w:r w:rsidR="000812D9" w:rsidRPr="00CF349A">
        <w:rPr>
          <w:rFonts w:ascii="Times New Roman" w:hAnsi="Times New Roman" w:cs="Times New Roman"/>
          <w:sz w:val="24"/>
          <w:szCs w:val="24"/>
        </w:rPr>
        <w:t xml:space="preserve"> o bike to work</w:t>
      </w:r>
      <w:r w:rsidR="00637A55" w:rsidRPr="00CF349A">
        <w:rPr>
          <w:rFonts w:ascii="Times New Roman" w:hAnsi="Times New Roman" w:cs="Times New Roman"/>
          <w:sz w:val="24"/>
          <w:szCs w:val="24"/>
        </w:rPr>
        <w:t xml:space="preserve">; </w:t>
      </w:r>
    </w:p>
    <w:p w14:paraId="01CE6E16" w14:textId="77777777" w:rsidR="00637A55" w:rsidRPr="007315E5" w:rsidRDefault="00637A55" w:rsidP="00637A55">
      <w:pPr>
        <w:pStyle w:val="Paragrafoelenco"/>
        <w:autoSpaceDE w:val="0"/>
        <w:autoSpaceDN w:val="0"/>
        <w:adjustRightInd w:val="0"/>
        <w:spacing w:after="0"/>
        <w:ind w:left="0"/>
        <w:jc w:val="both"/>
        <w:rPr>
          <w:rFonts w:ascii="Times New Roman" w:hAnsi="Times New Roman" w:cs="Times New Roman"/>
          <w:sz w:val="24"/>
          <w:szCs w:val="24"/>
        </w:rPr>
      </w:pPr>
    </w:p>
    <w:p w14:paraId="6761F072" w14:textId="77777777" w:rsidR="00637A55" w:rsidRDefault="00637A55" w:rsidP="000812D9">
      <w:pPr>
        <w:pStyle w:val="Paragrafoelenco"/>
        <w:numPr>
          <w:ilvl w:val="0"/>
          <w:numId w:val="36"/>
        </w:numPr>
        <w:tabs>
          <w:tab w:val="left" w:pos="284"/>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Pr="007315E5">
        <w:rPr>
          <w:rFonts w:ascii="Times New Roman" w:hAnsi="Times New Roman" w:cs="Times New Roman"/>
          <w:sz w:val="24"/>
          <w:szCs w:val="24"/>
        </w:rPr>
        <w:t>la stima dei benefici ambientali connessi alla riduzione delle emissioni inquinanti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dovuta alla riduzione delle percorrenze chilometriche viaggiate in autovettura privata a seguito della fruizione di </w:t>
      </w:r>
      <w:r w:rsidR="000812D9">
        <w:rPr>
          <w:rFonts w:ascii="Times New Roman" w:hAnsi="Times New Roman" w:cs="Times New Roman"/>
          <w:sz w:val="24"/>
          <w:szCs w:val="24"/>
        </w:rPr>
        <w:t xml:space="preserve">pedibus, </w:t>
      </w:r>
      <w:proofErr w:type="spellStart"/>
      <w:r w:rsidR="000812D9">
        <w:rPr>
          <w:rFonts w:ascii="Times New Roman" w:hAnsi="Times New Roman" w:cs="Times New Roman"/>
          <w:sz w:val="24"/>
          <w:szCs w:val="24"/>
        </w:rPr>
        <w:t>bicibus</w:t>
      </w:r>
      <w:proofErr w:type="spellEnd"/>
      <w:r w:rsidR="000812D9">
        <w:rPr>
          <w:rFonts w:ascii="Times New Roman" w:hAnsi="Times New Roman" w:cs="Times New Roman"/>
          <w:sz w:val="24"/>
          <w:szCs w:val="24"/>
        </w:rPr>
        <w:t xml:space="preserve"> o bike to work</w:t>
      </w:r>
      <w:r w:rsidRPr="007315E5">
        <w:rPr>
          <w:rFonts w:ascii="Times New Roman" w:hAnsi="Times New Roman" w:cs="Times New Roman"/>
          <w:sz w:val="24"/>
          <w:szCs w:val="24"/>
        </w:rPr>
        <w:t>, viene utilizzata la seguente formula:</w:t>
      </w:r>
    </w:p>
    <w:p w14:paraId="335236EF" w14:textId="77777777" w:rsidR="00637A55" w:rsidRPr="007315E5" w:rsidRDefault="00637A55" w:rsidP="00637A55">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7412406B" w14:textId="77777777" w:rsidR="00637A55" w:rsidRDefault="00637A55" w:rsidP="00637A55">
      <w:pPr>
        <w:pStyle w:val="Paragrafoelenco"/>
        <w:autoSpaceDE w:val="0"/>
        <w:autoSpaceDN w:val="0"/>
        <w:adjustRightInd w:val="0"/>
        <w:spacing w:after="0"/>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7B3E41A7" w14:textId="77777777" w:rsidR="00637A55" w:rsidRPr="007315E5" w:rsidRDefault="00637A55" w:rsidP="00637A55">
      <w:pPr>
        <w:pStyle w:val="Paragrafoelenco"/>
        <w:autoSpaceDE w:val="0"/>
        <w:autoSpaceDN w:val="0"/>
        <w:adjustRightInd w:val="0"/>
        <w:spacing w:after="0"/>
        <w:ind w:left="0"/>
        <w:jc w:val="center"/>
        <w:rPr>
          <w:rFonts w:ascii="Times New Roman" w:hAnsi="Times New Roman" w:cs="Times New Roman"/>
          <w:b/>
          <w:sz w:val="24"/>
          <w:szCs w:val="24"/>
        </w:rPr>
      </w:pPr>
    </w:p>
    <w:p w14:paraId="1E699C61" w14:textId="4A82502F" w:rsidR="00637A55" w:rsidRDefault="00637A55" w:rsidP="00637A55">
      <w:pPr>
        <w:pStyle w:val="Paragrafoelenco"/>
        <w:autoSpaceDE w:val="0"/>
        <w:autoSpaceDN w:val="0"/>
        <w:adjustRightInd w:val="0"/>
        <w:spacing w:after="0"/>
        <w:ind w:left="0"/>
        <w:jc w:val="both"/>
        <w:rPr>
          <w:rFonts w:ascii="Times New Roman" w:hAnsi="Times New Roman" w:cs="Times New Roman"/>
          <w:sz w:val="24"/>
          <w:szCs w:val="24"/>
        </w:rPr>
      </w:pPr>
      <w:r w:rsidRPr="007315E5">
        <w:rPr>
          <w:rFonts w:ascii="Times New Roman" w:hAnsi="Times New Roman" w:cs="Times New Roman"/>
          <w:sz w:val="24"/>
          <w:szCs w:val="24"/>
        </w:rPr>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è necessario indicare i fattori di emissioni medi per ciascuno degli inquinanti considerati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sz w:val="24"/>
          <w:szCs w:val="24"/>
        </w:rPr>
        <w:t xml:space="preserve">), espressi in grammi/km. </w:t>
      </w:r>
    </w:p>
    <w:p w14:paraId="54A100B1" w14:textId="77777777" w:rsidR="00637A55" w:rsidRPr="007315E5" w:rsidRDefault="00637A55" w:rsidP="00637A55">
      <w:pPr>
        <w:pStyle w:val="Paragrafoelenco"/>
        <w:autoSpaceDE w:val="0"/>
        <w:autoSpaceDN w:val="0"/>
        <w:adjustRightInd w:val="0"/>
        <w:spacing w:after="0"/>
        <w:ind w:left="0"/>
        <w:jc w:val="both"/>
        <w:rPr>
          <w:rFonts w:ascii="Times New Roman" w:hAnsi="Times New Roman" w:cs="Times New Roman"/>
          <w:sz w:val="24"/>
          <w:szCs w:val="24"/>
        </w:rPr>
      </w:pPr>
    </w:p>
    <w:p w14:paraId="16DFEA89" w14:textId="77777777" w:rsidR="004E036C" w:rsidRDefault="004E036C" w:rsidP="000B54D7">
      <w:pPr>
        <w:autoSpaceDE w:val="0"/>
        <w:autoSpaceDN w:val="0"/>
        <w:adjustRightInd w:val="0"/>
        <w:spacing w:after="0"/>
        <w:jc w:val="both"/>
        <w:rPr>
          <w:rFonts w:ascii="Times New Roman" w:hAnsi="Times New Roman" w:cs="Times New Roman"/>
          <w:sz w:val="24"/>
          <w:szCs w:val="24"/>
        </w:rPr>
      </w:pPr>
    </w:p>
    <w:p w14:paraId="3FA45CC5" w14:textId="28671D68" w:rsidR="000B54D7" w:rsidRDefault="000B54D7" w:rsidP="000B54D7">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 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Pr="00AF5875">
        <w:rPr>
          <w:rFonts w:ascii="Times New Roman" w:hAnsi="Times New Roman" w:cs="Times New Roman"/>
          <w:sz w:val="24"/>
          <w:szCs w:val="24"/>
        </w:rPr>
        <w:t xml:space="preserve"> </w:t>
      </w:r>
    </w:p>
    <w:p w14:paraId="1F87BC92"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355A0010"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58C1232D"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046F6C7D" w14:textId="77777777" w:rsidR="00442A04" w:rsidRPr="008E764C" w:rsidRDefault="00442A04" w:rsidP="00442A04">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41A1A38B" w14:textId="77777777" w:rsidR="00637A55" w:rsidRPr="007315E5" w:rsidRDefault="00637A55" w:rsidP="00637A55">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710BE4CF" w14:textId="57781822" w:rsidR="008479AE" w:rsidRDefault="008479AE" w:rsidP="008479A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4E036C" w:rsidRPr="004E036C">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p w14:paraId="7055C6D1" w14:textId="77777777" w:rsidR="00637A55" w:rsidRDefault="00637A55" w:rsidP="00637A55">
      <w:pPr>
        <w:rPr>
          <w:rFonts w:ascii="Times New Roman" w:hAnsi="Times New Roman" w:cs="Times New Roman"/>
          <w:sz w:val="24"/>
          <w:szCs w:val="24"/>
        </w:rPr>
      </w:pPr>
    </w:p>
    <w:p w14:paraId="25B9363D" w14:textId="77777777" w:rsidR="00637A55" w:rsidRDefault="00637A55" w:rsidP="00637A55">
      <w:pPr>
        <w:rPr>
          <w:rFonts w:ascii="Times New Roman" w:hAnsi="Times New Roman" w:cs="Times New Roman"/>
          <w:sz w:val="24"/>
          <w:szCs w:val="24"/>
        </w:rPr>
      </w:pPr>
      <w:r>
        <w:rPr>
          <w:rFonts w:ascii="Times New Roman" w:hAnsi="Times New Roman" w:cs="Times New Roman"/>
          <w:sz w:val="24"/>
          <w:szCs w:val="24"/>
        </w:rPr>
        <w:br w:type="page"/>
      </w:r>
    </w:p>
    <w:p w14:paraId="639A4A3C" w14:textId="77777777" w:rsidR="009E5379" w:rsidRDefault="009E5379" w:rsidP="00AC6052">
      <w:pPr>
        <w:pStyle w:val="Titolo2"/>
        <w:rPr>
          <w:color w:val="auto"/>
          <w:u w:val="single"/>
        </w:rPr>
      </w:pPr>
      <w:bookmarkStart w:id="42" w:name="_Toc38574843"/>
    </w:p>
    <w:p w14:paraId="4D6294CE" w14:textId="138154AE" w:rsidR="00AC6052" w:rsidRPr="002C2344" w:rsidRDefault="00AC6052" w:rsidP="00AC6052">
      <w:pPr>
        <w:pStyle w:val="Titolo2"/>
        <w:rPr>
          <w:color w:val="auto"/>
          <w:u w:val="single"/>
        </w:rPr>
      </w:pPr>
      <w:r w:rsidRPr="002C2344">
        <w:rPr>
          <w:color w:val="auto"/>
          <w:u w:val="single"/>
        </w:rPr>
        <w:t>Stima ex ante dei benefici ambientali</w:t>
      </w:r>
      <w:bookmarkEnd w:id="42"/>
    </w:p>
    <w:p w14:paraId="59F38A16" w14:textId="77777777" w:rsidR="00AC6052" w:rsidRDefault="00AC6052" w:rsidP="000443C8">
      <w:pPr>
        <w:spacing w:after="0"/>
        <w:jc w:val="both"/>
        <w:rPr>
          <w:rFonts w:ascii="Times New Roman" w:hAnsi="Times New Roman" w:cs="Times New Roman"/>
          <w:sz w:val="24"/>
          <w:szCs w:val="24"/>
        </w:rPr>
      </w:pPr>
    </w:p>
    <w:p w14:paraId="6F05535E" w14:textId="77777777" w:rsidR="00AC6052" w:rsidRPr="00851624" w:rsidRDefault="00AC6052" w:rsidP="00AC6052">
      <w:pPr>
        <w:spacing w:after="0"/>
        <w:jc w:val="both"/>
        <w:rPr>
          <w:rFonts w:ascii="Times New Roman" w:hAnsi="Times New Roman" w:cs="Times New Roman"/>
          <w:sz w:val="24"/>
          <w:szCs w:val="24"/>
        </w:rPr>
      </w:pPr>
      <w:r w:rsidRPr="00851624">
        <w:rPr>
          <w:rFonts w:ascii="Times New Roman" w:hAnsi="Times New Roman" w:cs="Times New Roman"/>
          <w:sz w:val="24"/>
          <w:szCs w:val="24"/>
        </w:rPr>
        <w:t xml:space="preserve">Per la stima </w:t>
      </w:r>
      <w:r w:rsidRPr="00851624">
        <w:rPr>
          <w:rFonts w:ascii="Times New Roman" w:hAnsi="Times New Roman" w:cs="Times New Roman"/>
          <w:i/>
          <w:sz w:val="24"/>
          <w:szCs w:val="24"/>
        </w:rPr>
        <w:t>ex ante</w:t>
      </w:r>
      <w:r w:rsidRPr="00851624">
        <w:rPr>
          <w:rFonts w:ascii="Times New Roman" w:hAnsi="Times New Roman" w:cs="Times New Roman"/>
          <w:sz w:val="24"/>
          <w:szCs w:val="24"/>
        </w:rPr>
        <w:t xml:space="preserve"> dei benefici ambientali si proced</w:t>
      </w:r>
      <w:r w:rsidR="008479AE">
        <w:rPr>
          <w:rFonts w:ascii="Times New Roman" w:hAnsi="Times New Roman" w:cs="Times New Roman"/>
          <w:sz w:val="24"/>
          <w:szCs w:val="24"/>
        </w:rPr>
        <w:t>a</w:t>
      </w:r>
      <w:r w:rsidRPr="00851624">
        <w:rPr>
          <w:rFonts w:ascii="Times New Roman" w:hAnsi="Times New Roman" w:cs="Times New Roman"/>
          <w:sz w:val="24"/>
          <w:szCs w:val="24"/>
        </w:rPr>
        <w:t xml:space="preserve"> come segue:</w:t>
      </w:r>
    </w:p>
    <w:p w14:paraId="3A5C3423" w14:textId="77777777" w:rsidR="000443C8" w:rsidRDefault="000443C8" w:rsidP="000443C8">
      <w:pPr>
        <w:pStyle w:val="Paragrafoelenco"/>
        <w:numPr>
          <w:ilvl w:val="0"/>
          <w:numId w:val="6"/>
        </w:numPr>
        <w:spacing w:after="0" w:line="276" w:lineRule="auto"/>
        <w:ind w:left="714" w:hanging="357"/>
        <w:jc w:val="both"/>
        <w:rPr>
          <w:rFonts w:ascii="Times New Roman" w:hAnsi="Times New Roman" w:cs="Times New Roman"/>
          <w:sz w:val="24"/>
          <w:szCs w:val="24"/>
        </w:rPr>
      </w:pPr>
      <w:r w:rsidRPr="004B1CD2">
        <w:rPr>
          <w:rFonts w:ascii="Times New Roman" w:hAnsi="Times New Roman" w:cs="Times New Roman"/>
          <w:sz w:val="24"/>
          <w:szCs w:val="24"/>
        </w:rPr>
        <w:t xml:space="preserve">una prima valutazione </w:t>
      </w:r>
      <w:r w:rsidRPr="004B1CD2">
        <w:rPr>
          <w:rFonts w:ascii="Times New Roman" w:hAnsi="Times New Roman" w:cs="Times New Roman"/>
          <w:i/>
          <w:sz w:val="24"/>
          <w:szCs w:val="24"/>
        </w:rPr>
        <w:t>ex ante</w:t>
      </w:r>
      <w:r w:rsidRPr="004B1CD2">
        <w:rPr>
          <w:rFonts w:ascii="Times New Roman" w:hAnsi="Times New Roman" w:cs="Times New Roman"/>
          <w:sz w:val="24"/>
          <w:szCs w:val="24"/>
        </w:rPr>
        <w:t xml:space="preserve"> di</w:t>
      </w:r>
      <w:r>
        <w:rPr>
          <w:rFonts w:ascii="Times New Roman" w:hAnsi="Times New Roman" w:cs="Times New Roman"/>
          <w:b/>
          <w:sz w:val="24"/>
          <w:szCs w:val="24"/>
        </w:rPr>
        <w:t xml:space="preserve"> </w:t>
      </w:r>
      <w:r w:rsidRPr="0035637D">
        <w:rPr>
          <w:rFonts w:ascii="Times New Roman" w:hAnsi="Times New Roman" w:cs="Times New Roman"/>
          <w:b/>
          <w:sz w:val="24"/>
          <w:szCs w:val="24"/>
        </w:rPr>
        <w:t>Ut</w:t>
      </w:r>
      <w:r w:rsidRPr="003727C3">
        <w:rPr>
          <w:rFonts w:ascii="Times New Roman" w:hAnsi="Times New Roman" w:cs="Times New Roman"/>
          <w:sz w:val="24"/>
          <w:szCs w:val="24"/>
        </w:rPr>
        <w:t xml:space="preserve"> </w:t>
      </w:r>
      <w:r>
        <w:rPr>
          <w:rFonts w:ascii="Times New Roman" w:hAnsi="Times New Roman" w:cs="Times New Roman"/>
          <w:sz w:val="24"/>
          <w:szCs w:val="24"/>
        </w:rPr>
        <w:t xml:space="preserve">può essere desunta </w:t>
      </w:r>
      <w:r w:rsidRPr="003727C3">
        <w:rPr>
          <w:rFonts w:ascii="Times New Roman" w:hAnsi="Times New Roman" w:cs="Times New Roman"/>
          <w:sz w:val="24"/>
          <w:szCs w:val="24"/>
        </w:rPr>
        <w:t xml:space="preserve">dal numero e dalla numerosità delle classi </w:t>
      </w:r>
      <w:r>
        <w:rPr>
          <w:rFonts w:ascii="Times New Roman" w:hAnsi="Times New Roman" w:cs="Times New Roman"/>
          <w:sz w:val="24"/>
          <w:szCs w:val="24"/>
        </w:rPr>
        <w:t xml:space="preserve">da coinvolgere </w:t>
      </w:r>
      <w:r w:rsidRPr="003727C3">
        <w:rPr>
          <w:rFonts w:ascii="Times New Roman" w:hAnsi="Times New Roman" w:cs="Times New Roman"/>
          <w:sz w:val="24"/>
          <w:szCs w:val="24"/>
        </w:rPr>
        <w:t xml:space="preserve">e dall’effettivo interesse mostrato dalle famiglie </w:t>
      </w:r>
      <w:r>
        <w:rPr>
          <w:rFonts w:ascii="Times New Roman" w:hAnsi="Times New Roman" w:cs="Times New Roman"/>
          <w:sz w:val="24"/>
          <w:szCs w:val="24"/>
        </w:rPr>
        <w:t xml:space="preserve">verso l’iniziativa </w:t>
      </w:r>
      <w:r w:rsidRPr="003727C3">
        <w:rPr>
          <w:rFonts w:ascii="Times New Roman" w:hAnsi="Times New Roman" w:cs="Times New Roman"/>
          <w:sz w:val="24"/>
          <w:szCs w:val="24"/>
        </w:rPr>
        <w:t>a seguito d</w:t>
      </w:r>
      <w:r>
        <w:rPr>
          <w:rFonts w:ascii="Times New Roman" w:hAnsi="Times New Roman" w:cs="Times New Roman"/>
          <w:sz w:val="24"/>
          <w:szCs w:val="24"/>
        </w:rPr>
        <w:t>ella</w:t>
      </w:r>
      <w:r w:rsidRPr="003727C3">
        <w:rPr>
          <w:rFonts w:ascii="Times New Roman" w:hAnsi="Times New Roman" w:cs="Times New Roman"/>
          <w:sz w:val="24"/>
          <w:szCs w:val="24"/>
        </w:rPr>
        <w:t xml:space="preserve"> somministrazione di questionari, moduli autorizzativi da firmare</w:t>
      </w:r>
      <w:r>
        <w:rPr>
          <w:rFonts w:ascii="Times New Roman" w:hAnsi="Times New Roman" w:cs="Times New Roman"/>
          <w:sz w:val="24"/>
          <w:szCs w:val="24"/>
        </w:rPr>
        <w:t>,</w:t>
      </w:r>
      <w:r w:rsidRPr="003727C3">
        <w:rPr>
          <w:rFonts w:ascii="Times New Roman" w:hAnsi="Times New Roman" w:cs="Times New Roman"/>
          <w:sz w:val="24"/>
          <w:szCs w:val="24"/>
        </w:rPr>
        <w:t xml:space="preserve"> ecc.</w:t>
      </w:r>
      <w:r>
        <w:rPr>
          <w:rFonts w:ascii="Times New Roman" w:hAnsi="Times New Roman" w:cs="Times New Roman"/>
          <w:sz w:val="24"/>
          <w:szCs w:val="24"/>
        </w:rPr>
        <w:t xml:space="preserve"> </w:t>
      </w:r>
    </w:p>
    <w:p w14:paraId="7E48E745" w14:textId="77777777" w:rsidR="000443C8" w:rsidRPr="003727C3" w:rsidRDefault="000443C8" w:rsidP="000443C8">
      <w:pPr>
        <w:pStyle w:val="Paragrafoelenco"/>
        <w:numPr>
          <w:ilvl w:val="0"/>
          <w:numId w:val="8"/>
        </w:numPr>
        <w:spacing w:after="0" w:line="276" w:lineRule="auto"/>
        <w:jc w:val="both"/>
        <w:rPr>
          <w:rFonts w:ascii="Times New Roman" w:hAnsi="Times New Roman" w:cs="Times New Roman"/>
          <w:sz w:val="24"/>
          <w:szCs w:val="24"/>
        </w:rPr>
      </w:pPr>
      <w:r w:rsidRPr="003727C3">
        <w:rPr>
          <w:rFonts w:ascii="Times New Roman" w:hAnsi="Times New Roman" w:cs="Times New Roman"/>
          <w:sz w:val="24"/>
          <w:szCs w:val="24"/>
        </w:rPr>
        <w:t xml:space="preserve">come prima </w:t>
      </w:r>
      <w:r>
        <w:rPr>
          <w:rFonts w:ascii="Times New Roman" w:hAnsi="Times New Roman" w:cs="Times New Roman"/>
          <w:sz w:val="24"/>
          <w:szCs w:val="24"/>
        </w:rPr>
        <w:t>stima</w:t>
      </w:r>
      <w:r w:rsidRPr="003727C3">
        <w:rPr>
          <w:rFonts w:ascii="Times New Roman" w:hAnsi="Times New Roman" w:cs="Times New Roman"/>
          <w:sz w:val="24"/>
          <w:szCs w:val="24"/>
        </w:rPr>
        <w:t xml:space="preserve"> </w:t>
      </w:r>
      <w:r w:rsidRPr="004B1CD2">
        <w:rPr>
          <w:rFonts w:ascii="Times New Roman" w:hAnsi="Times New Roman" w:cs="Times New Roman"/>
          <w:i/>
          <w:sz w:val="24"/>
          <w:szCs w:val="24"/>
        </w:rPr>
        <w:t>ex ante</w:t>
      </w:r>
      <w:r>
        <w:rPr>
          <w:rFonts w:ascii="Times New Roman" w:hAnsi="Times New Roman" w:cs="Times New Roman"/>
          <w:sz w:val="24"/>
          <w:szCs w:val="24"/>
        </w:rPr>
        <w:t xml:space="preserve"> de</w:t>
      </w:r>
      <w:r w:rsidRPr="003727C3">
        <w:rPr>
          <w:rFonts w:ascii="Times New Roman" w:hAnsi="Times New Roman" w:cs="Times New Roman"/>
          <w:sz w:val="24"/>
          <w:szCs w:val="24"/>
        </w:rPr>
        <w:t>l numero</w:t>
      </w:r>
      <w:r>
        <w:rPr>
          <w:rFonts w:ascii="Times New Roman" w:hAnsi="Times New Roman" w:cs="Times New Roman"/>
          <w:sz w:val="24"/>
          <w:szCs w:val="24"/>
        </w:rPr>
        <w:t xml:space="preserve"> medio</w:t>
      </w:r>
      <w:r w:rsidRPr="003727C3">
        <w:rPr>
          <w:rFonts w:ascii="Times New Roman" w:hAnsi="Times New Roman" w:cs="Times New Roman"/>
          <w:sz w:val="24"/>
          <w:szCs w:val="24"/>
        </w:rPr>
        <w:t xml:space="preserve"> </w:t>
      </w:r>
      <w:r w:rsidRPr="003A62B9">
        <w:rPr>
          <w:rFonts w:ascii="Times New Roman" w:hAnsi="Times New Roman" w:cs="Times New Roman"/>
          <w:b/>
          <w:sz w:val="24"/>
          <w:szCs w:val="24"/>
        </w:rPr>
        <w:t>δ</w:t>
      </w:r>
      <w:r w:rsidRPr="003727C3">
        <w:rPr>
          <w:rFonts w:ascii="Times New Roman" w:hAnsi="Times New Roman" w:cs="Times New Roman"/>
          <w:sz w:val="24"/>
          <w:szCs w:val="24"/>
        </w:rPr>
        <w:t xml:space="preserve"> di occupanti per ogni autovettura si può </w:t>
      </w:r>
      <w:r>
        <w:rPr>
          <w:rFonts w:ascii="Times New Roman" w:hAnsi="Times New Roman" w:cs="Times New Roman"/>
          <w:sz w:val="24"/>
          <w:szCs w:val="24"/>
        </w:rPr>
        <w:t>scegliere un valore compreso fra 1 e 1,2 (valore desunto da letteratura e analisi statistiche di settore);</w:t>
      </w:r>
    </w:p>
    <w:p w14:paraId="4DDD49FC" w14:textId="77777777" w:rsidR="000443C8" w:rsidRPr="003727C3" w:rsidRDefault="000443C8" w:rsidP="000443C8">
      <w:pPr>
        <w:pStyle w:val="Paragrafoelenco"/>
        <w:numPr>
          <w:ilvl w:val="0"/>
          <w:numId w:val="8"/>
        </w:numPr>
        <w:spacing w:after="0" w:line="276" w:lineRule="auto"/>
        <w:jc w:val="both"/>
        <w:rPr>
          <w:rFonts w:ascii="Times New Roman" w:hAnsi="Times New Roman" w:cs="Times New Roman"/>
          <w:sz w:val="24"/>
          <w:szCs w:val="24"/>
        </w:rPr>
      </w:pPr>
      <w:r w:rsidRPr="003727C3">
        <w:rPr>
          <w:rFonts w:ascii="Times New Roman" w:hAnsi="Times New Roman" w:cs="Times New Roman"/>
          <w:sz w:val="24"/>
          <w:szCs w:val="24"/>
        </w:rPr>
        <w:t xml:space="preserve">la </w:t>
      </w:r>
      <w:r>
        <w:rPr>
          <w:rFonts w:ascii="Times New Roman" w:hAnsi="Times New Roman" w:cs="Times New Roman"/>
          <w:sz w:val="24"/>
          <w:szCs w:val="24"/>
        </w:rPr>
        <w:t xml:space="preserve">stima </w:t>
      </w:r>
      <w:r w:rsidRPr="00275C8F">
        <w:rPr>
          <w:rFonts w:ascii="Times New Roman" w:hAnsi="Times New Roman" w:cs="Times New Roman"/>
          <w:i/>
          <w:sz w:val="24"/>
          <w:szCs w:val="24"/>
        </w:rPr>
        <w:t>ex ante</w:t>
      </w:r>
      <w:r>
        <w:rPr>
          <w:rFonts w:ascii="Times New Roman" w:hAnsi="Times New Roman" w:cs="Times New Roman"/>
          <w:sz w:val="24"/>
          <w:szCs w:val="24"/>
        </w:rPr>
        <w:t xml:space="preserve"> di </w:t>
      </w:r>
      <w:r w:rsidRPr="00275C8F">
        <w:rPr>
          <w:rFonts w:ascii="Times New Roman" w:hAnsi="Times New Roman" w:cs="Times New Roman"/>
          <w:b/>
          <w:sz w:val="24"/>
          <w:szCs w:val="24"/>
        </w:rPr>
        <w:t>L</w:t>
      </w:r>
      <w:r>
        <w:rPr>
          <w:rFonts w:ascii="Times New Roman" w:hAnsi="Times New Roman" w:cs="Times New Roman"/>
          <w:sz w:val="24"/>
          <w:szCs w:val="24"/>
        </w:rPr>
        <w:t xml:space="preserve"> corrisponde alla </w:t>
      </w:r>
      <w:r w:rsidRPr="003727C3">
        <w:rPr>
          <w:rFonts w:ascii="Times New Roman" w:hAnsi="Times New Roman" w:cs="Times New Roman"/>
          <w:sz w:val="24"/>
          <w:szCs w:val="24"/>
        </w:rPr>
        <w:t>lunghezza in km del pedibus</w:t>
      </w:r>
      <w:r>
        <w:rPr>
          <w:rFonts w:ascii="Times New Roman" w:hAnsi="Times New Roman" w:cs="Times New Roman"/>
          <w:sz w:val="24"/>
          <w:szCs w:val="24"/>
        </w:rPr>
        <w:t xml:space="preserve"> (dal punto di raccolta dei bambini sino a scuola) eventualmente moltiplicata per 2 se il servizio prevede un percorso di andata ed un percorso di ritorno</w:t>
      </w:r>
      <w:r w:rsidRPr="003727C3">
        <w:rPr>
          <w:rFonts w:ascii="Times New Roman" w:hAnsi="Times New Roman" w:cs="Times New Roman"/>
          <w:sz w:val="24"/>
          <w:szCs w:val="24"/>
        </w:rPr>
        <w:t>.</w:t>
      </w:r>
      <w:r>
        <w:rPr>
          <w:rFonts w:ascii="Times New Roman" w:hAnsi="Times New Roman" w:cs="Times New Roman"/>
          <w:sz w:val="24"/>
          <w:szCs w:val="24"/>
        </w:rPr>
        <w:t xml:space="preserve"> È</w:t>
      </w:r>
      <w:r w:rsidRPr="003727C3">
        <w:rPr>
          <w:rFonts w:ascii="Times New Roman" w:hAnsi="Times New Roman" w:cs="Times New Roman"/>
          <w:sz w:val="24"/>
          <w:szCs w:val="24"/>
        </w:rPr>
        <w:t xml:space="preserve"> possibile incrementare il valore di “L” di un fattore correttivo (al più pari al </w:t>
      </w:r>
      <w:r w:rsidRPr="00317E96">
        <w:rPr>
          <w:rFonts w:ascii="Times New Roman" w:hAnsi="Times New Roman" w:cs="Times New Roman"/>
          <w:sz w:val="24"/>
          <w:szCs w:val="24"/>
        </w:rPr>
        <w:t>10</w:t>
      </w:r>
      <w:r w:rsidRPr="003727C3">
        <w:rPr>
          <w:rFonts w:ascii="Times New Roman" w:hAnsi="Times New Roman" w:cs="Times New Roman"/>
          <w:sz w:val="24"/>
          <w:szCs w:val="24"/>
        </w:rPr>
        <w:t>% del percorso) nel caso in cui si creino nelle vicinanze della scuola delle correnti parassite necessarie per trovare un parcheggio ecc</w:t>
      </w:r>
      <w:r>
        <w:rPr>
          <w:rFonts w:ascii="Times New Roman" w:hAnsi="Times New Roman" w:cs="Times New Roman"/>
          <w:sz w:val="24"/>
          <w:szCs w:val="24"/>
        </w:rPr>
        <w:t>.</w:t>
      </w:r>
    </w:p>
    <w:p w14:paraId="3D6C3591" w14:textId="77777777" w:rsidR="00285CCB" w:rsidRPr="003727C3" w:rsidRDefault="00285CCB" w:rsidP="000812D9">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L’operatività dell’intervento proposto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è il numero di giorni all’anno in cui si fruisce di </w:t>
      </w:r>
      <w:r w:rsidR="00E85F4D" w:rsidRPr="00CF349A">
        <w:rPr>
          <w:rFonts w:ascii="Times New Roman" w:hAnsi="Times New Roman" w:cs="Times New Roman"/>
          <w:sz w:val="24"/>
          <w:szCs w:val="24"/>
        </w:rPr>
        <w:t xml:space="preserve">pedibus, </w:t>
      </w:r>
      <w:proofErr w:type="spellStart"/>
      <w:r w:rsidR="00E85F4D" w:rsidRPr="00CF349A">
        <w:rPr>
          <w:rFonts w:ascii="Times New Roman" w:hAnsi="Times New Roman" w:cs="Times New Roman"/>
          <w:sz w:val="24"/>
          <w:szCs w:val="24"/>
        </w:rPr>
        <w:t>bicibus</w:t>
      </w:r>
      <w:proofErr w:type="spellEnd"/>
      <w:r w:rsidR="00E85F4D" w:rsidRPr="00CF349A">
        <w:rPr>
          <w:rFonts w:ascii="Times New Roman" w:hAnsi="Times New Roman" w:cs="Times New Roman"/>
          <w:sz w:val="24"/>
          <w:szCs w:val="24"/>
        </w:rPr>
        <w:t xml:space="preserve"> o bike to work</w:t>
      </w:r>
      <w:r w:rsidRPr="007315E5">
        <w:rPr>
          <w:rFonts w:ascii="Times New Roman" w:hAnsi="Times New Roman" w:cs="Times New Roman"/>
          <w:sz w:val="24"/>
          <w:szCs w:val="24"/>
        </w:rPr>
        <w:t>;</w:t>
      </w:r>
      <w:r>
        <w:rPr>
          <w:rFonts w:ascii="Times New Roman" w:hAnsi="Times New Roman" w:cs="Times New Roman"/>
          <w:sz w:val="24"/>
          <w:szCs w:val="24"/>
        </w:rPr>
        <w:t xml:space="preserve"> l</w:t>
      </w:r>
      <w:r w:rsidRPr="0035637D">
        <w:rPr>
          <w:rFonts w:ascii="Times New Roman" w:hAnsi="Times New Roman" w:cs="Times New Roman"/>
          <w:sz w:val="24"/>
          <w:szCs w:val="24"/>
        </w:rPr>
        <w:t xml:space="preserve">a stima </w:t>
      </w:r>
      <w:r w:rsidRPr="0035637D">
        <w:rPr>
          <w:rFonts w:ascii="Times New Roman" w:hAnsi="Times New Roman" w:cs="Times New Roman"/>
          <w:i/>
          <w:sz w:val="24"/>
          <w:szCs w:val="24"/>
        </w:rPr>
        <w:t>ex ante</w:t>
      </w:r>
      <w:r w:rsidRPr="0035637D">
        <w:rPr>
          <w:rFonts w:ascii="Times New Roman" w:hAnsi="Times New Roman" w:cs="Times New Roman"/>
          <w:sz w:val="24"/>
          <w:szCs w:val="24"/>
        </w:rPr>
        <w:t xml:space="preserve"> di</w:t>
      </w:r>
      <w:r>
        <w:rPr>
          <w:rFonts w:ascii="Times New Roman" w:hAnsi="Times New Roman" w:cs="Times New Roman"/>
          <w:b/>
          <w:sz w:val="24"/>
          <w:szCs w:val="24"/>
        </w:rPr>
        <w:t xml:space="preserve"> </w:t>
      </w:r>
      <w:r w:rsidRPr="007A3F45">
        <w:rPr>
          <w:rFonts w:ascii="Times New Roman" w:hAnsi="Times New Roman" w:cs="Times New Roman"/>
          <w:b/>
          <w:sz w:val="24"/>
          <w:szCs w:val="24"/>
        </w:rPr>
        <w:t>Op</w:t>
      </w:r>
      <w:r w:rsidRPr="003727C3">
        <w:rPr>
          <w:rFonts w:ascii="Times New Roman" w:hAnsi="Times New Roman" w:cs="Times New Roman"/>
          <w:sz w:val="24"/>
          <w:szCs w:val="24"/>
        </w:rPr>
        <w:t xml:space="preserve"> può essere pari ad un valore massimo che coincide con il numero dei giorni del calendario scolastico oppure corrispondere ad un valore coincidente al numero di giorni per cui si vuole effettivamente attivare il pedibus.</w:t>
      </w:r>
      <w:r>
        <w:rPr>
          <w:rFonts w:ascii="Times New Roman" w:hAnsi="Times New Roman" w:cs="Times New Roman"/>
          <w:sz w:val="24"/>
          <w:szCs w:val="24"/>
        </w:rPr>
        <w:t xml:space="preserve"> </w:t>
      </w:r>
      <w:r w:rsidRPr="003727C3">
        <w:rPr>
          <w:rFonts w:ascii="Times New Roman" w:hAnsi="Times New Roman" w:cs="Times New Roman"/>
          <w:sz w:val="24"/>
          <w:szCs w:val="24"/>
        </w:rPr>
        <w:t xml:space="preserve">Si </w:t>
      </w:r>
      <w:r>
        <w:rPr>
          <w:rFonts w:ascii="Times New Roman" w:hAnsi="Times New Roman" w:cs="Times New Roman"/>
          <w:sz w:val="24"/>
          <w:szCs w:val="24"/>
        </w:rPr>
        <w:t>può pensare, inoltre,</w:t>
      </w:r>
      <w:r w:rsidRPr="003727C3">
        <w:rPr>
          <w:rFonts w:ascii="Times New Roman" w:hAnsi="Times New Roman" w:cs="Times New Roman"/>
          <w:sz w:val="24"/>
          <w:szCs w:val="24"/>
        </w:rPr>
        <w:t xml:space="preserve"> di ridurre il valore di una quota pari al 15%</w:t>
      </w:r>
      <w:r>
        <w:rPr>
          <w:rFonts w:ascii="Times New Roman" w:hAnsi="Times New Roman" w:cs="Times New Roman"/>
          <w:sz w:val="24"/>
          <w:szCs w:val="24"/>
        </w:rPr>
        <w:t xml:space="preserve"> per considerare i giorni in cui il servizio sarà sospeso per le avverse condizioni meteorologiche </w:t>
      </w:r>
      <w:r w:rsidRPr="003727C3">
        <w:rPr>
          <w:rFonts w:ascii="Times New Roman" w:hAnsi="Times New Roman" w:cs="Times New Roman"/>
          <w:sz w:val="24"/>
          <w:szCs w:val="24"/>
        </w:rPr>
        <w:t xml:space="preserve">(piogge, nevicate abbondanti, freddo intenso) o </w:t>
      </w:r>
      <w:r>
        <w:rPr>
          <w:rFonts w:ascii="Times New Roman" w:hAnsi="Times New Roman" w:cs="Times New Roman"/>
          <w:sz w:val="24"/>
          <w:szCs w:val="24"/>
        </w:rPr>
        <w:t xml:space="preserve">per la </w:t>
      </w:r>
      <w:r w:rsidRPr="003727C3">
        <w:rPr>
          <w:rFonts w:ascii="Times New Roman" w:hAnsi="Times New Roman" w:cs="Times New Roman"/>
          <w:sz w:val="24"/>
          <w:szCs w:val="24"/>
        </w:rPr>
        <w:t xml:space="preserve">mancanza di accompagnatori o festività non preventivate </w:t>
      </w:r>
      <w:r>
        <w:rPr>
          <w:rFonts w:ascii="Times New Roman" w:hAnsi="Times New Roman" w:cs="Times New Roman"/>
          <w:sz w:val="24"/>
          <w:szCs w:val="24"/>
        </w:rPr>
        <w:t xml:space="preserve">che </w:t>
      </w:r>
      <w:r w:rsidRPr="003727C3">
        <w:rPr>
          <w:rFonts w:ascii="Times New Roman" w:hAnsi="Times New Roman" w:cs="Times New Roman"/>
          <w:sz w:val="24"/>
          <w:szCs w:val="24"/>
        </w:rPr>
        <w:t>non permettano l’effettivo svolgersi del servizio</w:t>
      </w:r>
      <w:r>
        <w:rPr>
          <w:rFonts w:ascii="Times New Roman" w:hAnsi="Times New Roman" w:cs="Times New Roman"/>
          <w:sz w:val="24"/>
          <w:szCs w:val="24"/>
        </w:rPr>
        <w:t>, ecc.</w:t>
      </w:r>
    </w:p>
    <w:p w14:paraId="7B4FE087" w14:textId="77777777" w:rsidR="00AC6052" w:rsidRPr="00CF6B7E" w:rsidRDefault="00AC6052" w:rsidP="00AC6052">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4265879D" w14:textId="77777777" w:rsidR="00AC6052" w:rsidRPr="00CF6B7E" w:rsidRDefault="00AC6052" w:rsidP="00AC6052">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p w14:paraId="4C107384" w14:textId="77777777" w:rsidR="000443C8" w:rsidRDefault="000443C8" w:rsidP="000443C8">
      <w:pPr>
        <w:pStyle w:val="Paragrafoelenco"/>
        <w:autoSpaceDE w:val="0"/>
        <w:autoSpaceDN w:val="0"/>
        <w:adjustRightInd w:val="0"/>
        <w:spacing w:after="0"/>
        <w:jc w:val="both"/>
        <w:rPr>
          <w:rFonts w:ascii="Times New Roman" w:hAnsi="Times New Roman" w:cs="Times New Roman"/>
          <w:sz w:val="24"/>
          <w:szCs w:val="24"/>
        </w:rPr>
      </w:pPr>
    </w:p>
    <w:p w14:paraId="2E2C74DB" w14:textId="77777777" w:rsidR="003C52D6" w:rsidRDefault="003C52D6" w:rsidP="003C52D6">
      <w:pPr>
        <w:autoSpaceDE w:val="0"/>
        <w:autoSpaceDN w:val="0"/>
        <w:adjustRightInd w:val="0"/>
        <w:spacing w:after="0"/>
        <w:jc w:val="both"/>
        <w:rPr>
          <w:rFonts w:ascii="Times New Roman" w:hAnsi="Times New Roman" w:cs="Times New Roman"/>
          <w:sz w:val="24"/>
          <w:szCs w:val="24"/>
        </w:rPr>
      </w:pPr>
    </w:p>
    <w:p w14:paraId="7A8BD098" w14:textId="77777777" w:rsidR="003C52D6" w:rsidRDefault="003C52D6">
      <w:pPr>
        <w:rPr>
          <w:rFonts w:ascii="Times New Roman" w:hAnsi="Times New Roman" w:cs="Times New Roman"/>
          <w:sz w:val="24"/>
          <w:szCs w:val="24"/>
        </w:rPr>
      </w:pPr>
      <w:r>
        <w:rPr>
          <w:rFonts w:ascii="Times New Roman" w:hAnsi="Times New Roman" w:cs="Times New Roman"/>
          <w:sz w:val="24"/>
          <w:szCs w:val="24"/>
        </w:rPr>
        <w:br w:type="page"/>
      </w:r>
    </w:p>
    <w:p w14:paraId="06C6A5B9" w14:textId="77777777" w:rsidR="009E5379" w:rsidRDefault="009E5379" w:rsidP="000443C8">
      <w:pPr>
        <w:pStyle w:val="Titolo2"/>
        <w:rPr>
          <w:color w:val="auto"/>
          <w:u w:val="single"/>
        </w:rPr>
      </w:pPr>
      <w:bookmarkStart w:id="43" w:name="_Toc38574844"/>
    </w:p>
    <w:p w14:paraId="60CE4BA8" w14:textId="311ED463" w:rsidR="000443C8" w:rsidRPr="00695F32" w:rsidRDefault="000443C8" w:rsidP="000443C8">
      <w:pPr>
        <w:pStyle w:val="Titolo2"/>
        <w:rPr>
          <w:color w:val="auto"/>
          <w:u w:val="single"/>
        </w:rPr>
      </w:pPr>
      <w:r w:rsidRPr="002C2344">
        <w:rPr>
          <w:color w:val="auto"/>
          <w:u w:val="single"/>
        </w:rPr>
        <w:t>Monitoraggio degli interventi e stima ex post dei benefici ambientali</w:t>
      </w:r>
      <w:bookmarkEnd w:id="43"/>
    </w:p>
    <w:p w14:paraId="6539505C" w14:textId="77777777" w:rsidR="00AC6052" w:rsidRDefault="00AC6052" w:rsidP="000443C8">
      <w:pPr>
        <w:autoSpaceDE w:val="0"/>
        <w:autoSpaceDN w:val="0"/>
        <w:adjustRightInd w:val="0"/>
        <w:spacing w:after="0"/>
        <w:jc w:val="both"/>
        <w:rPr>
          <w:rFonts w:ascii="Times New Roman" w:hAnsi="Times New Roman" w:cs="Times New Roman"/>
          <w:sz w:val="24"/>
          <w:szCs w:val="24"/>
        </w:rPr>
      </w:pPr>
    </w:p>
    <w:p w14:paraId="62CCBB93" w14:textId="77777777" w:rsidR="00AC6052" w:rsidRDefault="008479AE" w:rsidP="00AC6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w:t>
      </w:r>
      <w:r w:rsidR="00AC6052" w:rsidRPr="006871AA">
        <w:rPr>
          <w:rFonts w:ascii="Times New Roman" w:hAnsi="Times New Roman" w:cs="Times New Roman"/>
          <w:sz w:val="24"/>
          <w:szCs w:val="24"/>
        </w:rPr>
        <w:t>a valutazione dell’efficacia di un intervento di mobilità sostenibile non può prescindere</w:t>
      </w:r>
      <w:r w:rsidR="00AC6052">
        <w:rPr>
          <w:rFonts w:ascii="Times New Roman" w:hAnsi="Times New Roman" w:cs="Times New Roman"/>
          <w:sz w:val="24"/>
          <w:szCs w:val="24"/>
        </w:rPr>
        <w:t xml:space="preserve"> </w:t>
      </w:r>
      <w:r w:rsidR="00AC6052" w:rsidRPr="006871AA">
        <w:rPr>
          <w:rFonts w:ascii="Times New Roman" w:hAnsi="Times New Roman" w:cs="Times New Roman"/>
          <w:sz w:val="24"/>
          <w:szCs w:val="24"/>
        </w:rPr>
        <w:t>dalla d</w:t>
      </w:r>
      <w:r w:rsidR="00AC6052">
        <w:rPr>
          <w:rFonts w:ascii="Times New Roman" w:hAnsi="Times New Roman" w:cs="Times New Roman"/>
          <w:sz w:val="24"/>
          <w:szCs w:val="24"/>
        </w:rPr>
        <w:t>isponibilità di specifici dati</w:t>
      </w:r>
      <w:r w:rsidR="00AC6052" w:rsidRPr="006871AA">
        <w:rPr>
          <w:rFonts w:ascii="Times New Roman" w:hAnsi="Times New Roman" w:cs="Times New Roman"/>
          <w:sz w:val="24"/>
          <w:szCs w:val="24"/>
        </w:rPr>
        <w:t xml:space="preserve"> che consentano di quantificare i</w:t>
      </w:r>
      <w:r w:rsidR="00AC6052">
        <w:rPr>
          <w:rFonts w:ascii="Times New Roman" w:hAnsi="Times New Roman" w:cs="Times New Roman"/>
          <w:sz w:val="24"/>
          <w:szCs w:val="24"/>
        </w:rPr>
        <w:t xml:space="preserve"> </w:t>
      </w:r>
      <w:r w:rsidR="00AC6052" w:rsidRPr="006871AA">
        <w:rPr>
          <w:rFonts w:ascii="Times New Roman" w:hAnsi="Times New Roman" w:cs="Times New Roman"/>
          <w:sz w:val="24"/>
          <w:szCs w:val="24"/>
        </w:rPr>
        <w:t xml:space="preserve">risultati conseguiti </w:t>
      </w:r>
      <w:r w:rsidR="00AC6052">
        <w:rPr>
          <w:rFonts w:ascii="Times New Roman" w:hAnsi="Times New Roman" w:cs="Times New Roman"/>
          <w:sz w:val="24"/>
          <w:szCs w:val="24"/>
        </w:rPr>
        <w:t>a seguito del</w:t>
      </w:r>
      <w:r w:rsidR="00AC6052" w:rsidRPr="006871AA">
        <w:rPr>
          <w:rFonts w:ascii="Times New Roman" w:hAnsi="Times New Roman" w:cs="Times New Roman"/>
          <w:sz w:val="24"/>
          <w:szCs w:val="24"/>
        </w:rPr>
        <w:t xml:space="preserve">l’implementazione dell’intervento stesso. </w:t>
      </w:r>
    </w:p>
    <w:p w14:paraId="6344F4A8" w14:textId="77777777" w:rsidR="00AC6052" w:rsidRDefault="00AC6052" w:rsidP="00AC6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B5440C">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676AAD57" w14:textId="77777777" w:rsidR="00AC6052" w:rsidRDefault="00AC6052" w:rsidP="00AC60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0288DA6B" w14:textId="77777777" w:rsidR="00AC6052" w:rsidRDefault="00AC6052" w:rsidP="00AC6052">
      <w:pPr>
        <w:spacing w:after="0"/>
        <w:jc w:val="both"/>
        <w:rPr>
          <w:rFonts w:ascii="Times New Roman" w:hAnsi="Times New Roman" w:cs="Times New Roman"/>
          <w:sz w:val="24"/>
          <w:szCs w:val="24"/>
        </w:rPr>
      </w:pPr>
    </w:p>
    <w:p w14:paraId="572FFF5B" w14:textId="77777777" w:rsidR="00AC6052" w:rsidRPr="003727C3" w:rsidRDefault="00AC6052" w:rsidP="00AC6052">
      <w:pPr>
        <w:spacing w:after="0"/>
        <w:jc w:val="both"/>
        <w:rPr>
          <w:rFonts w:ascii="Times New Roman" w:hAnsi="Times New Roman" w:cs="Times New Roman"/>
          <w:sz w:val="24"/>
          <w:szCs w:val="24"/>
        </w:rPr>
      </w:pPr>
      <w:r>
        <w:rPr>
          <w:rFonts w:ascii="Times New Roman" w:hAnsi="Times New Roman" w:cs="Times New Roman"/>
          <w:sz w:val="24"/>
          <w:szCs w:val="24"/>
        </w:rPr>
        <w:t>Nel caso specifico d</w:t>
      </w:r>
      <w:r w:rsidRPr="00275C8F">
        <w:rPr>
          <w:rFonts w:ascii="Times New Roman" w:hAnsi="Times New Roman" w:cs="Times New Roman"/>
          <w:sz w:val="24"/>
          <w:szCs w:val="24"/>
        </w:rPr>
        <w:t xml:space="preserve">el pedibus, </w:t>
      </w: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r w:rsidRPr="003727C3">
        <w:rPr>
          <w:rFonts w:ascii="Times New Roman" w:hAnsi="Times New Roman" w:cs="Times New Roman"/>
          <w:sz w:val="24"/>
          <w:szCs w:val="24"/>
        </w:rPr>
        <w:t>:</w:t>
      </w:r>
    </w:p>
    <w:p w14:paraId="676420A6" w14:textId="77777777" w:rsidR="000443C8" w:rsidRPr="003727C3" w:rsidRDefault="000443C8" w:rsidP="000443C8">
      <w:pPr>
        <w:pStyle w:val="Paragrafoelenco"/>
        <w:numPr>
          <w:ilvl w:val="0"/>
          <w:numId w:val="7"/>
        </w:numPr>
        <w:spacing w:after="0" w:line="276" w:lineRule="auto"/>
        <w:jc w:val="both"/>
        <w:rPr>
          <w:rFonts w:ascii="Times New Roman" w:hAnsi="Times New Roman" w:cs="Times New Roman"/>
          <w:sz w:val="24"/>
          <w:szCs w:val="24"/>
        </w:rPr>
      </w:pPr>
      <w:r w:rsidRPr="003727C3">
        <w:rPr>
          <w:rFonts w:ascii="Times New Roman" w:hAnsi="Times New Roman" w:cs="Times New Roman"/>
          <w:sz w:val="24"/>
          <w:szCs w:val="24"/>
        </w:rPr>
        <w:t xml:space="preserve">il valore dell’operatività </w:t>
      </w:r>
      <w:r w:rsidRPr="00891374">
        <w:rPr>
          <w:rFonts w:ascii="Times New Roman" w:hAnsi="Times New Roman" w:cs="Times New Roman"/>
          <w:b/>
          <w:sz w:val="24"/>
          <w:szCs w:val="24"/>
        </w:rPr>
        <w:t>Op</w:t>
      </w:r>
      <w:r w:rsidRPr="003727C3">
        <w:rPr>
          <w:rFonts w:ascii="Times New Roman" w:hAnsi="Times New Roman" w:cs="Times New Roman"/>
          <w:sz w:val="24"/>
          <w:szCs w:val="24"/>
        </w:rPr>
        <w:t xml:space="preserve"> deve essere noto con precisione. Per l</w:t>
      </w:r>
      <w:r>
        <w:rPr>
          <w:rFonts w:ascii="Times New Roman" w:hAnsi="Times New Roman" w:cs="Times New Roman"/>
          <w:sz w:val="24"/>
          <w:szCs w:val="24"/>
        </w:rPr>
        <w:t>a</w:t>
      </w:r>
      <w:r w:rsidRPr="003727C3">
        <w:rPr>
          <w:rFonts w:ascii="Times New Roman" w:hAnsi="Times New Roman" w:cs="Times New Roman"/>
          <w:sz w:val="24"/>
          <w:szCs w:val="24"/>
        </w:rPr>
        <w:t xml:space="preserve"> valutazione </w:t>
      </w:r>
      <w:r w:rsidRPr="00A414E1">
        <w:rPr>
          <w:rFonts w:ascii="Times New Roman" w:hAnsi="Times New Roman"/>
          <w:i/>
          <w:sz w:val="24"/>
        </w:rPr>
        <w:t>ex post</w:t>
      </w:r>
      <w:r w:rsidRPr="003727C3">
        <w:rPr>
          <w:rFonts w:ascii="Times New Roman" w:hAnsi="Times New Roman" w:cs="Times New Roman"/>
          <w:sz w:val="24"/>
          <w:szCs w:val="24"/>
        </w:rPr>
        <w:t xml:space="preserve">, alla fine dell’intervento è necessario disporre del numero esatto di giorni </w:t>
      </w:r>
      <w:r w:rsidR="006F3DC4">
        <w:rPr>
          <w:rFonts w:ascii="Times New Roman" w:hAnsi="Times New Roman" w:cs="Times New Roman"/>
          <w:sz w:val="24"/>
          <w:szCs w:val="24"/>
        </w:rPr>
        <w:t xml:space="preserve">scolastici </w:t>
      </w:r>
      <w:r w:rsidRPr="003727C3">
        <w:rPr>
          <w:rFonts w:ascii="Times New Roman" w:hAnsi="Times New Roman" w:cs="Times New Roman"/>
          <w:sz w:val="24"/>
          <w:szCs w:val="24"/>
        </w:rPr>
        <w:t>in cui il pedibus è stato attivato</w:t>
      </w:r>
      <w:r>
        <w:rPr>
          <w:rFonts w:ascii="Times New Roman" w:hAnsi="Times New Roman" w:cs="Times New Roman"/>
          <w:sz w:val="24"/>
          <w:szCs w:val="24"/>
        </w:rPr>
        <w:t xml:space="preserve">; </w:t>
      </w:r>
    </w:p>
    <w:p w14:paraId="074561F1" w14:textId="77777777" w:rsidR="000443C8" w:rsidRPr="0035637D" w:rsidRDefault="000443C8" w:rsidP="000443C8">
      <w:pPr>
        <w:pStyle w:val="Paragrafoelenco"/>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8479AE">
        <w:rPr>
          <w:rFonts w:ascii="Times New Roman" w:hAnsi="Times New Roman" w:cs="Times New Roman"/>
          <w:sz w:val="24"/>
          <w:szCs w:val="24"/>
        </w:rPr>
        <w:t>numero</w:t>
      </w:r>
      <w:r>
        <w:rPr>
          <w:rFonts w:ascii="Times New Roman" w:hAnsi="Times New Roman" w:cs="Times New Roman"/>
          <w:sz w:val="24"/>
          <w:szCs w:val="24"/>
        </w:rPr>
        <w:t xml:space="preserve"> de</w:t>
      </w:r>
      <w:r w:rsidRPr="0035637D">
        <w:rPr>
          <w:rFonts w:ascii="Times New Roman" w:hAnsi="Times New Roman" w:cs="Times New Roman"/>
          <w:sz w:val="24"/>
          <w:szCs w:val="24"/>
        </w:rPr>
        <w:t xml:space="preserve">i bambini </w:t>
      </w:r>
      <w:r w:rsidRPr="0035637D">
        <w:rPr>
          <w:rFonts w:ascii="Times New Roman" w:hAnsi="Times New Roman" w:cs="Times New Roman"/>
          <w:b/>
          <w:sz w:val="24"/>
          <w:szCs w:val="24"/>
        </w:rPr>
        <w:t>Ut</w:t>
      </w:r>
      <w:r w:rsidRPr="0035637D">
        <w:rPr>
          <w:rFonts w:ascii="Times New Roman" w:hAnsi="Times New Roman" w:cs="Times New Roman"/>
          <w:sz w:val="24"/>
          <w:szCs w:val="24"/>
        </w:rPr>
        <w:t xml:space="preserve"> coinvolti deve essere scrupolosamente verificato e annotato.</w:t>
      </w:r>
      <w:r>
        <w:rPr>
          <w:rFonts w:ascii="Times New Roman" w:hAnsi="Times New Roman" w:cs="Times New Roman"/>
          <w:sz w:val="24"/>
          <w:szCs w:val="24"/>
        </w:rPr>
        <w:t xml:space="preserve"> </w:t>
      </w:r>
      <w:r w:rsidRPr="0035637D">
        <w:rPr>
          <w:rFonts w:ascii="Times New Roman" w:hAnsi="Times New Roman" w:cs="Times New Roman"/>
          <w:sz w:val="24"/>
          <w:szCs w:val="24"/>
        </w:rPr>
        <w:t xml:space="preserve">Ogni accompagnatore </w:t>
      </w:r>
      <w:r>
        <w:rPr>
          <w:rFonts w:ascii="Times New Roman" w:hAnsi="Times New Roman" w:cs="Times New Roman"/>
          <w:sz w:val="24"/>
          <w:szCs w:val="24"/>
        </w:rPr>
        <w:t xml:space="preserve">di </w:t>
      </w:r>
      <w:r w:rsidRPr="0035637D">
        <w:rPr>
          <w:rFonts w:ascii="Times New Roman" w:hAnsi="Times New Roman" w:cs="Times New Roman"/>
          <w:sz w:val="24"/>
          <w:szCs w:val="24"/>
        </w:rPr>
        <w:t xml:space="preserve">pedibus deve dotarsi di una lista dei ragazzi accompagnati su cui registrare quotidianamente le presenze. In questa fase, </w:t>
      </w:r>
      <w:r w:rsidRPr="0035637D">
        <w:rPr>
          <w:rFonts w:ascii="Times New Roman" w:hAnsi="Times New Roman" w:cs="Times New Roman"/>
          <w:b/>
          <w:sz w:val="24"/>
          <w:szCs w:val="24"/>
        </w:rPr>
        <w:t>Ut</w:t>
      </w:r>
      <w:r w:rsidRPr="0035637D">
        <w:rPr>
          <w:rFonts w:ascii="Times New Roman" w:hAnsi="Times New Roman" w:cs="Times New Roman"/>
          <w:sz w:val="24"/>
          <w:szCs w:val="24"/>
        </w:rPr>
        <w:t xml:space="preserve"> deve essere ridotto </w:t>
      </w:r>
      <w:r w:rsidRPr="0035637D">
        <w:rPr>
          <w:rFonts w:ascii="Times New Roman" w:hAnsi="Times New Roman" w:cs="Times New Roman"/>
          <w:sz w:val="24"/>
          <w:szCs w:val="24"/>
          <w:u w:val="single"/>
        </w:rPr>
        <w:t>non</w:t>
      </w:r>
      <w:r w:rsidRPr="0035637D">
        <w:rPr>
          <w:rFonts w:ascii="Times New Roman" w:hAnsi="Times New Roman" w:cs="Times New Roman"/>
          <w:sz w:val="24"/>
          <w:szCs w:val="24"/>
        </w:rPr>
        <w:t xml:space="preserve"> considerando tutti i bambini che vanno già a scuola a piedi indipendentemente dall’esistenza del pedibus. </w:t>
      </w:r>
      <w:r>
        <w:rPr>
          <w:rFonts w:ascii="Times New Roman" w:hAnsi="Times New Roman" w:cs="Times New Roman"/>
          <w:sz w:val="24"/>
          <w:szCs w:val="24"/>
        </w:rPr>
        <w:t xml:space="preserve">Eventualmente si possono considerare anche gli accompagnatori dei bambini laddove gli accompagnatori rinunciano all’uso della macchina per coordinare a piedi il pedibus. Va valutato con esattezza anche il numero di bambini che si aggiungono al pedibus strada facendo e che non ne percorrono l’intero percorso. </w:t>
      </w:r>
      <w:r w:rsidRPr="0035637D">
        <w:rPr>
          <w:rFonts w:ascii="Times New Roman" w:hAnsi="Times New Roman" w:cs="Times New Roman"/>
          <w:sz w:val="24"/>
          <w:szCs w:val="24"/>
        </w:rPr>
        <w:t>Alla fine dell’intervento è necessario disporre del numero medio</w:t>
      </w:r>
      <w:r>
        <w:rPr>
          <w:rFonts w:ascii="Times New Roman" w:hAnsi="Times New Roman" w:cs="Times New Roman"/>
          <w:sz w:val="24"/>
          <w:szCs w:val="24"/>
        </w:rPr>
        <w:t xml:space="preserve"> giornaliero</w:t>
      </w:r>
      <w:r w:rsidRPr="0035637D">
        <w:rPr>
          <w:rFonts w:ascii="Times New Roman" w:hAnsi="Times New Roman" w:cs="Times New Roman"/>
          <w:sz w:val="24"/>
          <w:szCs w:val="24"/>
        </w:rPr>
        <w:t xml:space="preserve"> di utenti che hanno usufruito quotidianamente del pedibus per la </w:t>
      </w:r>
      <w:r>
        <w:rPr>
          <w:rFonts w:ascii="Times New Roman" w:hAnsi="Times New Roman" w:cs="Times New Roman"/>
          <w:sz w:val="24"/>
          <w:szCs w:val="24"/>
        </w:rPr>
        <w:t xml:space="preserve">valutazione </w:t>
      </w:r>
      <w:r w:rsidRPr="00A414E1">
        <w:rPr>
          <w:rFonts w:ascii="Times New Roman" w:hAnsi="Times New Roman"/>
          <w:i/>
          <w:sz w:val="24"/>
        </w:rPr>
        <w:t>ex post</w:t>
      </w:r>
      <w:r>
        <w:rPr>
          <w:rFonts w:ascii="Times New Roman" w:hAnsi="Times New Roman" w:cs="Times New Roman"/>
          <w:sz w:val="24"/>
          <w:szCs w:val="24"/>
        </w:rPr>
        <w:t>;</w:t>
      </w:r>
    </w:p>
    <w:p w14:paraId="0BCB01AB" w14:textId="77777777" w:rsidR="000443C8" w:rsidRPr="00A57B58" w:rsidRDefault="000443C8" w:rsidP="000443C8">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è necessario conoscere i</w:t>
      </w:r>
      <w:r w:rsidRPr="007A5314">
        <w:rPr>
          <w:rFonts w:ascii="Times New Roman" w:hAnsi="Times New Roman" w:cs="Times New Roman"/>
          <w:sz w:val="24"/>
          <w:szCs w:val="24"/>
        </w:rPr>
        <w:t>l numero di autovetture che sono state eliminate dalla strada a seguito dell’implementazione del pedibus</w:t>
      </w:r>
      <w:r>
        <w:rPr>
          <w:rFonts w:ascii="Times New Roman" w:hAnsi="Times New Roman" w:cs="Times New Roman"/>
          <w:sz w:val="24"/>
          <w:szCs w:val="24"/>
        </w:rPr>
        <w:t xml:space="preserve"> al fine di desumere il valore corretto di </w:t>
      </w:r>
      <w:r w:rsidRPr="00891374">
        <w:rPr>
          <w:rFonts w:ascii="Times New Roman" w:hAnsi="Times New Roman" w:cs="Times New Roman"/>
          <w:b/>
          <w:sz w:val="24"/>
          <w:szCs w:val="24"/>
        </w:rPr>
        <w:t>δ</w:t>
      </w:r>
      <w:r w:rsidRPr="004B1CD2">
        <w:rPr>
          <w:rFonts w:ascii="Times New Roman" w:hAnsi="Times New Roman" w:cs="Times New Roman"/>
          <w:sz w:val="24"/>
          <w:szCs w:val="24"/>
        </w:rPr>
        <w:t xml:space="preserve"> da inserire nella procedura di calcolo</w:t>
      </w:r>
      <w:r>
        <w:rPr>
          <w:rFonts w:ascii="Times New Roman" w:hAnsi="Times New Roman" w:cs="Times New Roman"/>
          <w:sz w:val="24"/>
          <w:szCs w:val="24"/>
        </w:rPr>
        <w:t>.</w:t>
      </w:r>
      <w:r w:rsidRPr="007A5314">
        <w:rPr>
          <w:rFonts w:ascii="Times New Roman" w:hAnsi="Times New Roman" w:cs="Times New Roman"/>
          <w:sz w:val="24"/>
          <w:szCs w:val="24"/>
        </w:rPr>
        <w:t xml:space="preserve"> </w:t>
      </w:r>
      <w:r w:rsidRPr="00275C8F">
        <w:rPr>
          <w:rFonts w:ascii="Times New Roman" w:hAnsi="Times New Roman" w:cs="Times New Roman"/>
          <w:sz w:val="24"/>
          <w:szCs w:val="24"/>
        </w:rPr>
        <w:t xml:space="preserve">Il numero di autovetture eliminate lo si può ottenere mediante la somministrazione di </w:t>
      </w:r>
      <w:r w:rsidRPr="00125663">
        <w:rPr>
          <w:rFonts w:ascii="Times New Roman" w:hAnsi="Times New Roman" w:cs="Times New Roman"/>
          <w:sz w:val="24"/>
          <w:szCs w:val="24"/>
        </w:rPr>
        <w:t xml:space="preserve">questionari </w:t>
      </w:r>
      <w:r w:rsidRPr="00125663">
        <w:rPr>
          <w:rFonts w:ascii="Times New Roman" w:hAnsi="Times New Roman" w:cs="Times New Roman"/>
          <w:i/>
          <w:sz w:val="24"/>
          <w:szCs w:val="24"/>
        </w:rPr>
        <w:t>ad hoc</w:t>
      </w:r>
      <w:r w:rsidRPr="00275C8F">
        <w:rPr>
          <w:rFonts w:ascii="Times New Roman" w:hAnsi="Times New Roman" w:cs="Times New Roman"/>
          <w:sz w:val="24"/>
          <w:szCs w:val="24"/>
        </w:rPr>
        <w:t xml:space="preserve"> alle famiglie dei bambini che usufruiscono del servizio.</w:t>
      </w:r>
    </w:p>
    <w:p w14:paraId="060BA98F" w14:textId="26B81E1E" w:rsidR="000443C8" w:rsidRPr="00A03DA3" w:rsidRDefault="000443C8" w:rsidP="000443C8">
      <w:pPr>
        <w:pStyle w:val="Paragrafoelenco"/>
        <w:autoSpaceDE w:val="0"/>
        <w:autoSpaceDN w:val="0"/>
        <w:adjustRightInd w:val="0"/>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N</w:t>
      </w:r>
      <w:r w:rsidRPr="007A5314">
        <w:rPr>
          <w:rFonts w:ascii="Times New Roman" w:hAnsi="Times New Roman" w:cs="Times New Roman"/>
          <w:sz w:val="24"/>
          <w:szCs w:val="24"/>
        </w:rPr>
        <w:t>ell’ipotesi più semplice ogni bambino che usufruisce del pedibus contribuisce all’eliminazione di una macchina dal percorso stradale (</w:t>
      </w:r>
      <w:r w:rsidRPr="00891374">
        <w:rPr>
          <w:rFonts w:ascii="Times New Roman" w:hAnsi="Times New Roman" w:cs="Times New Roman"/>
          <w:b/>
          <w:sz w:val="24"/>
          <w:szCs w:val="24"/>
        </w:rPr>
        <w:t>δ</w:t>
      </w:r>
      <w:r w:rsidRPr="007A5314">
        <w:rPr>
          <w:rFonts w:ascii="Times New Roman" w:hAnsi="Times New Roman" w:cs="Times New Roman"/>
          <w:sz w:val="24"/>
          <w:szCs w:val="24"/>
        </w:rPr>
        <w:t xml:space="preserve">=1). In altri casi </w:t>
      </w:r>
      <w:r w:rsidRPr="00891374">
        <w:rPr>
          <w:rFonts w:ascii="Times New Roman" w:hAnsi="Times New Roman" w:cs="Times New Roman"/>
          <w:b/>
          <w:sz w:val="24"/>
          <w:szCs w:val="24"/>
        </w:rPr>
        <w:t>δ</w:t>
      </w:r>
      <w:r>
        <w:rPr>
          <w:rFonts w:ascii="Times New Roman" w:hAnsi="Times New Roman" w:cs="Times New Roman"/>
          <w:sz w:val="24"/>
          <w:szCs w:val="24"/>
        </w:rPr>
        <w:t xml:space="preserve"> può essere maggiore di 1 quando </w:t>
      </w:r>
      <w:r w:rsidRPr="007A5314">
        <w:rPr>
          <w:rFonts w:ascii="Times New Roman" w:hAnsi="Times New Roman" w:cs="Times New Roman"/>
          <w:sz w:val="24"/>
          <w:szCs w:val="24"/>
        </w:rPr>
        <w:t xml:space="preserve">la stessa </w:t>
      </w:r>
      <w:r w:rsidR="006E6D3E">
        <w:rPr>
          <w:rFonts w:ascii="Times New Roman" w:hAnsi="Times New Roman" w:cs="Times New Roman"/>
          <w:sz w:val="24"/>
          <w:szCs w:val="24"/>
        </w:rPr>
        <w:t>autovettura</w:t>
      </w:r>
      <w:r w:rsidR="006E6D3E" w:rsidRPr="007A5314">
        <w:rPr>
          <w:rFonts w:ascii="Times New Roman" w:hAnsi="Times New Roman" w:cs="Times New Roman"/>
          <w:sz w:val="24"/>
          <w:szCs w:val="24"/>
        </w:rPr>
        <w:t xml:space="preserve"> </w:t>
      </w:r>
      <w:r w:rsidRPr="007A5314">
        <w:rPr>
          <w:rFonts w:ascii="Times New Roman" w:hAnsi="Times New Roman" w:cs="Times New Roman"/>
          <w:sz w:val="24"/>
          <w:szCs w:val="24"/>
        </w:rPr>
        <w:t xml:space="preserve">può essere condivisa da due o più fratelli o amici </w:t>
      </w:r>
      <w:r>
        <w:rPr>
          <w:rFonts w:ascii="Times New Roman" w:hAnsi="Times New Roman" w:cs="Times New Roman"/>
          <w:sz w:val="24"/>
          <w:szCs w:val="24"/>
        </w:rPr>
        <w:t>oppure quando un bambino che usufruisce del pedibus già va a scuola a piedi</w:t>
      </w:r>
      <w:r w:rsidRPr="007A5314">
        <w:rPr>
          <w:rFonts w:ascii="Times New Roman" w:hAnsi="Times New Roman" w:cs="Times New Roman"/>
          <w:sz w:val="24"/>
          <w:szCs w:val="24"/>
        </w:rPr>
        <w:t>.</w:t>
      </w:r>
      <w:r>
        <w:rPr>
          <w:rFonts w:ascii="Times New Roman" w:hAnsi="Times New Roman" w:cs="Times New Roman"/>
          <w:sz w:val="24"/>
          <w:szCs w:val="24"/>
        </w:rPr>
        <w:t xml:space="preserve"> Il valore corretto di </w:t>
      </w:r>
      <w:r w:rsidRPr="00891374">
        <w:rPr>
          <w:rFonts w:ascii="Times New Roman" w:hAnsi="Times New Roman" w:cs="Times New Roman"/>
          <w:b/>
          <w:sz w:val="24"/>
          <w:szCs w:val="24"/>
        </w:rPr>
        <w:t>δ</w:t>
      </w:r>
      <w:r>
        <w:rPr>
          <w:rFonts w:ascii="Times New Roman" w:hAnsi="Times New Roman" w:cs="Times New Roman"/>
          <w:sz w:val="24"/>
          <w:szCs w:val="24"/>
        </w:rPr>
        <w:t xml:space="preserve"> viene calcolato </w:t>
      </w:r>
      <w:r w:rsidR="009E7E96">
        <w:rPr>
          <w:rFonts w:ascii="Times New Roman" w:hAnsi="Times New Roman" w:cs="Times New Roman"/>
          <w:sz w:val="24"/>
          <w:szCs w:val="24"/>
        </w:rPr>
        <w:t xml:space="preserve">dividendo </w:t>
      </w:r>
      <w:r>
        <w:rPr>
          <w:rFonts w:ascii="Times New Roman" w:hAnsi="Times New Roman" w:cs="Times New Roman"/>
          <w:sz w:val="24"/>
          <w:szCs w:val="24"/>
        </w:rPr>
        <w:t xml:space="preserve">il numero </w:t>
      </w:r>
      <w:r w:rsidRPr="00891374">
        <w:rPr>
          <w:rFonts w:ascii="Times New Roman" w:hAnsi="Times New Roman" w:cs="Times New Roman"/>
          <w:b/>
          <w:sz w:val="24"/>
          <w:szCs w:val="24"/>
        </w:rPr>
        <w:t>Ut</w:t>
      </w:r>
      <w:r w:rsidRPr="004B1CD2">
        <w:rPr>
          <w:rFonts w:ascii="Times New Roman" w:hAnsi="Times New Roman" w:cs="Times New Roman"/>
          <w:sz w:val="24"/>
          <w:szCs w:val="24"/>
        </w:rPr>
        <w:t xml:space="preserve"> di bambini che hanno usufruito </w:t>
      </w:r>
      <w:r>
        <w:rPr>
          <w:rFonts w:ascii="Times New Roman" w:hAnsi="Times New Roman" w:cs="Times New Roman"/>
          <w:sz w:val="24"/>
          <w:szCs w:val="24"/>
        </w:rPr>
        <w:t>del pedibus al numero di macchine effettivamente eliminate dalle strade.</w:t>
      </w:r>
    </w:p>
    <w:p w14:paraId="0B930C2D" w14:textId="77777777" w:rsidR="009E5379" w:rsidRDefault="000443C8" w:rsidP="000443C8">
      <w:pPr>
        <w:pStyle w:val="Paragrafoelenco"/>
        <w:numPr>
          <w:ilvl w:val="0"/>
          <w:numId w:val="7"/>
        </w:numPr>
        <w:spacing w:after="0" w:line="276" w:lineRule="auto"/>
        <w:jc w:val="both"/>
        <w:rPr>
          <w:rFonts w:ascii="Times New Roman" w:hAnsi="Times New Roman" w:cs="Times New Roman"/>
          <w:sz w:val="24"/>
          <w:szCs w:val="24"/>
        </w:rPr>
      </w:pPr>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rappresenta il percorso in macchina effettivamente risparmiato dall’adozione del pedibus considerando come punto di partenza il capolinea del pedibus e come arrivo la scuola. È </w:t>
      </w:r>
    </w:p>
    <w:p w14:paraId="6D86D281" w14:textId="77777777" w:rsidR="009E5379" w:rsidRDefault="009E5379" w:rsidP="009E5379">
      <w:pPr>
        <w:pStyle w:val="Paragrafoelenco"/>
        <w:spacing w:after="0" w:line="276" w:lineRule="auto"/>
        <w:jc w:val="both"/>
        <w:rPr>
          <w:rFonts w:ascii="Times New Roman" w:hAnsi="Times New Roman" w:cs="Times New Roman"/>
          <w:b/>
          <w:sz w:val="24"/>
          <w:szCs w:val="24"/>
        </w:rPr>
      </w:pPr>
    </w:p>
    <w:p w14:paraId="08747B6A" w14:textId="2346C881" w:rsidR="000443C8" w:rsidRDefault="000443C8" w:rsidP="009E5379">
      <w:pPr>
        <w:pStyle w:val="Paragrafoelenco"/>
        <w:spacing w:after="0" w:line="276" w:lineRule="auto"/>
        <w:jc w:val="both"/>
        <w:rPr>
          <w:rFonts w:ascii="Times New Roman" w:hAnsi="Times New Roman" w:cs="Times New Roman"/>
          <w:sz w:val="24"/>
          <w:szCs w:val="24"/>
        </w:rPr>
      </w:pPr>
      <w:r w:rsidRPr="00A03DA3">
        <w:rPr>
          <w:rFonts w:ascii="Times New Roman" w:hAnsi="Times New Roman" w:cs="Times New Roman"/>
          <w:sz w:val="24"/>
          <w:szCs w:val="24"/>
        </w:rPr>
        <w:t xml:space="preserve">necessario valutare con cura tale valore utilizzando </w:t>
      </w:r>
      <w:r w:rsidRPr="00125663">
        <w:rPr>
          <w:rFonts w:ascii="Times New Roman" w:hAnsi="Times New Roman" w:cs="Times New Roman"/>
          <w:sz w:val="24"/>
          <w:szCs w:val="24"/>
        </w:rPr>
        <w:t>questionari</w:t>
      </w:r>
      <w:r w:rsidRPr="00A03DA3">
        <w:rPr>
          <w:rFonts w:ascii="Times New Roman" w:hAnsi="Times New Roman" w:cs="Times New Roman"/>
          <w:sz w:val="24"/>
          <w:szCs w:val="24"/>
        </w:rPr>
        <w:t xml:space="preserve"> da somministrare alle famiglie in cui riportare i percorsi evitati evidenziandoli su tavole toponomastiche, mappe, ecc.</w:t>
      </w:r>
      <w:r>
        <w:rPr>
          <w:rFonts w:ascii="Times New Roman" w:hAnsi="Times New Roman" w:cs="Times New Roman"/>
          <w:sz w:val="24"/>
          <w:szCs w:val="24"/>
        </w:rPr>
        <w:t xml:space="preserve"> </w:t>
      </w:r>
      <w:r w:rsidRPr="00A03DA3">
        <w:rPr>
          <w:rFonts w:ascii="Times New Roman" w:hAnsi="Times New Roman" w:cs="Times New Roman"/>
          <w:sz w:val="24"/>
          <w:szCs w:val="24"/>
        </w:rPr>
        <w:t xml:space="preserve">Nel caso in cui il percorso del pedibus si sovrapponga al percorso delle auto, </w:t>
      </w:r>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risulta uguale al percorso del pedibus moltiplicato eventualmente per due se il pedibus prevede un servizio sia all’andata che al ritorno. Nel caso in cui il percorso del pedibus sia diverso dal percorso delle auto (sensi vietati, scale, ecc.) </w:t>
      </w:r>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andrà valutato tenendo conto della strada alternativa effettivamente percorsa dalle autovetture</w:t>
      </w:r>
      <w:r>
        <w:rPr>
          <w:rFonts w:ascii="Times New Roman" w:hAnsi="Times New Roman" w:cs="Times New Roman"/>
          <w:sz w:val="24"/>
          <w:szCs w:val="24"/>
        </w:rPr>
        <w:t xml:space="preserve"> (Figura </w:t>
      </w:r>
      <w:r w:rsidR="00125663">
        <w:rPr>
          <w:rFonts w:ascii="Times New Roman" w:hAnsi="Times New Roman" w:cs="Times New Roman"/>
          <w:sz w:val="24"/>
          <w:szCs w:val="24"/>
        </w:rPr>
        <w:t>7</w:t>
      </w:r>
      <w:r>
        <w:rPr>
          <w:rFonts w:ascii="Times New Roman" w:hAnsi="Times New Roman" w:cs="Times New Roman"/>
          <w:sz w:val="24"/>
          <w:szCs w:val="24"/>
        </w:rPr>
        <w:t>)</w:t>
      </w:r>
      <w:r w:rsidRPr="00A03DA3">
        <w:rPr>
          <w:rFonts w:ascii="Times New Roman" w:hAnsi="Times New Roman" w:cs="Times New Roman"/>
          <w:sz w:val="24"/>
          <w:szCs w:val="24"/>
        </w:rPr>
        <w:t xml:space="preserve">. </w:t>
      </w:r>
    </w:p>
    <w:p w14:paraId="77AF4847" w14:textId="77777777" w:rsidR="000443C8" w:rsidRDefault="000443C8" w:rsidP="000443C8">
      <w:pPr>
        <w:pStyle w:val="Paragrafoelenco"/>
        <w:spacing w:after="0" w:line="276" w:lineRule="auto"/>
        <w:jc w:val="both"/>
        <w:rPr>
          <w:rFonts w:ascii="Times New Roman" w:hAnsi="Times New Roman" w:cs="Times New Roman"/>
          <w:sz w:val="24"/>
          <w:szCs w:val="24"/>
        </w:rPr>
      </w:pPr>
      <w:r w:rsidRPr="00A03DA3">
        <w:rPr>
          <w:rFonts w:ascii="Times New Roman" w:hAnsi="Times New Roman" w:cs="Times New Roman"/>
          <w:sz w:val="24"/>
          <w:szCs w:val="24"/>
        </w:rPr>
        <w:t>È possi</w:t>
      </w:r>
      <w:r>
        <w:rPr>
          <w:rFonts w:ascii="Times New Roman" w:hAnsi="Times New Roman" w:cs="Times New Roman"/>
          <w:sz w:val="24"/>
          <w:szCs w:val="24"/>
        </w:rPr>
        <w:t xml:space="preserve">bile incrementare il valore di </w:t>
      </w:r>
      <w:r w:rsidRPr="00A03DA3">
        <w:rPr>
          <w:rFonts w:ascii="Times New Roman" w:hAnsi="Times New Roman" w:cs="Times New Roman"/>
          <w:b/>
          <w:sz w:val="24"/>
          <w:szCs w:val="24"/>
        </w:rPr>
        <w:t>L</w:t>
      </w:r>
      <w:r w:rsidRPr="00A03DA3">
        <w:rPr>
          <w:rFonts w:ascii="Times New Roman" w:hAnsi="Times New Roman" w:cs="Times New Roman"/>
          <w:sz w:val="24"/>
          <w:szCs w:val="24"/>
        </w:rPr>
        <w:t xml:space="preserve"> di un fattore correttivo (al più pari al 10% del percorso) nel caso in cui si creino nelle vicinanze della scuola delle correnti parassite necessarie per trovare un parcheggio ecc.</w:t>
      </w:r>
    </w:p>
    <w:p w14:paraId="1A74C388" w14:textId="77777777" w:rsidR="000443C8" w:rsidRPr="00A03DA3" w:rsidRDefault="000443C8" w:rsidP="000443C8">
      <w:pPr>
        <w:pStyle w:val="Paragrafoelenco"/>
        <w:spacing w:after="0" w:line="276" w:lineRule="auto"/>
        <w:jc w:val="both"/>
        <w:rPr>
          <w:rFonts w:ascii="Times New Roman" w:hAnsi="Times New Roman" w:cs="Times New Roman"/>
          <w:sz w:val="24"/>
          <w:szCs w:val="24"/>
        </w:rPr>
      </w:pPr>
    </w:p>
    <w:p w14:paraId="0C7DF613" w14:textId="77777777" w:rsidR="000443C8" w:rsidRDefault="000443C8" w:rsidP="000443C8">
      <w:pPr>
        <w:spacing w:after="0"/>
        <w:jc w:val="center"/>
        <w:rPr>
          <w:rFonts w:ascii="Times New Roman" w:hAnsi="Times New Roman" w:cs="Times New Roman"/>
          <w:sz w:val="24"/>
          <w:szCs w:val="24"/>
        </w:rPr>
      </w:pPr>
      <w:r w:rsidRPr="003727C3">
        <w:rPr>
          <w:rFonts w:ascii="Times New Roman" w:hAnsi="Times New Roman" w:cs="Times New Roman"/>
          <w:noProof/>
          <w:sz w:val="24"/>
          <w:szCs w:val="24"/>
        </w:rPr>
        <w:drawing>
          <wp:inline distT="0" distB="0" distL="0" distR="0" wp14:anchorId="471BCD14" wp14:editId="1097516F">
            <wp:extent cx="4922970" cy="4235450"/>
            <wp:effectExtent l="19050" t="19050" r="10980" b="12700"/>
            <wp:docPr id="9" name="Immagine 8" descr="Ano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imo.jpg"/>
                    <pic:cNvPicPr/>
                  </pic:nvPicPr>
                  <pic:blipFill>
                    <a:blip r:embed="rId14" cstate="print"/>
                    <a:stretch>
                      <a:fillRect/>
                    </a:stretch>
                  </pic:blipFill>
                  <pic:spPr>
                    <a:xfrm>
                      <a:off x="0" y="0"/>
                      <a:ext cx="4928364" cy="4240091"/>
                    </a:xfrm>
                    <a:prstGeom prst="rect">
                      <a:avLst/>
                    </a:prstGeom>
                    <a:ln>
                      <a:solidFill>
                        <a:schemeClr val="tx1"/>
                      </a:solidFill>
                    </a:ln>
                  </pic:spPr>
                </pic:pic>
              </a:graphicData>
            </a:graphic>
          </wp:inline>
        </w:drawing>
      </w:r>
    </w:p>
    <w:p w14:paraId="5755FD2F" w14:textId="77777777" w:rsidR="000443C8" w:rsidRDefault="000443C8" w:rsidP="000443C8">
      <w:pPr>
        <w:spacing w:after="0"/>
        <w:jc w:val="center"/>
        <w:rPr>
          <w:rFonts w:ascii="Times New Roman" w:hAnsi="Times New Roman" w:cs="Times New Roman"/>
          <w:sz w:val="20"/>
          <w:szCs w:val="20"/>
        </w:rPr>
      </w:pPr>
      <w:r w:rsidRPr="00A57B58">
        <w:rPr>
          <w:rFonts w:ascii="Times New Roman" w:hAnsi="Times New Roman" w:cs="Times New Roman"/>
          <w:sz w:val="20"/>
          <w:szCs w:val="20"/>
        </w:rPr>
        <w:t xml:space="preserve">Figura </w:t>
      </w:r>
      <w:r w:rsidR="00125663">
        <w:rPr>
          <w:rFonts w:ascii="Times New Roman" w:hAnsi="Times New Roman" w:cs="Times New Roman"/>
          <w:sz w:val="20"/>
          <w:szCs w:val="20"/>
        </w:rPr>
        <w:t>7</w:t>
      </w:r>
      <w:r>
        <w:rPr>
          <w:rFonts w:ascii="Times New Roman" w:hAnsi="Times New Roman" w:cs="Times New Roman"/>
          <w:sz w:val="20"/>
          <w:szCs w:val="20"/>
        </w:rPr>
        <w:t>: e</w:t>
      </w:r>
      <w:r w:rsidRPr="000C0AB0">
        <w:rPr>
          <w:rFonts w:ascii="Times New Roman" w:hAnsi="Times New Roman" w:cs="Times New Roman"/>
          <w:sz w:val="20"/>
          <w:szCs w:val="20"/>
        </w:rPr>
        <w:t>sempio di percorrenza in macchina evitata grazie al pedibus</w:t>
      </w:r>
    </w:p>
    <w:p w14:paraId="18DEDC74" w14:textId="77777777" w:rsidR="000443C8" w:rsidRPr="003727C3" w:rsidRDefault="000443C8" w:rsidP="000443C8">
      <w:pPr>
        <w:pStyle w:val="Paragrafoelenco"/>
        <w:spacing w:after="0" w:line="276" w:lineRule="auto"/>
        <w:jc w:val="both"/>
        <w:rPr>
          <w:rFonts w:ascii="Times New Roman" w:hAnsi="Times New Roman" w:cs="Times New Roman"/>
          <w:sz w:val="24"/>
          <w:szCs w:val="24"/>
        </w:rPr>
      </w:pPr>
    </w:p>
    <w:p w14:paraId="38BC0297" w14:textId="77777777" w:rsidR="0067771A" w:rsidRPr="00E37EE6" w:rsidRDefault="0067771A" w:rsidP="0067771A">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803283">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1FBC3A64" w14:textId="77777777" w:rsidR="0067771A" w:rsidRDefault="0067771A" w:rsidP="0067771A">
      <w:pPr>
        <w:pStyle w:val="Paragrafoelenco"/>
        <w:autoSpaceDE w:val="0"/>
        <w:autoSpaceDN w:val="0"/>
        <w:adjustRightInd w:val="0"/>
        <w:spacing w:after="0"/>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Pr>
          <w:rFonts w:ascii="Times New Roman" w:hAnsi="Times New Roman" w:cs="Times New Roman"/>
          <w:sz w:val="24"/>
          <w:szCs w:val="24"/>
        </w:rPr>
        <w:t>nella descrizione dei parametri</w:t>
      </w:r>
      <w:r w:rsidRPr="00E37EE6">
        <w:rPr>
          <w:rFonts w:ascii="Times New Roman" w:hAnsi="Times New Roman" w:cs="Times New Roman"/>
          <w:sz w:val="24"/>
          <w:szCs w:val="24"/>
        </w:rPr>
        <w:t>, si consiglia di consultare i link proposti per la scelta dei fattori di consumo medio e dei fatt</w:t>
      </w:r>
      <w:r>
        <w:rPr>
          <w:rFonts w:ascii="Times New Roman" w:hAnsi="Times New Roman" w:cs="Times New Roman"/>
          <w:sz w:val="24"/>
          <w:szCs w:val="24"/>
        </w:rPr>
        <w:t>ori di emissione più opportuni.</w:t>
      </w:r>
    </w:p>
    <w:p w14:paraId="1318D883" w14:textId="77777777" w:rsidR="00125663" w:rsidRDefault="00125663">
      <w:pPr>
        <w:rPr>
          <w:rFonts w:ascii="Times New Roman" w:hAnsi="Times New Roman" w:cs="Times New Roman"/>
          <w:sz w:val="24"/>
          <w:szCs w:val="24"/>
        </w:rPr>
      </w:pPr>
      <w:r>
        <w:rPr>
          <w:rFonts w:ascii="Times New Roman" w:hAnsi="Times New Roman" w:cs="Times New Roman"/>
          <w:sz w:val="24"/>
          <w:szCs w:val="24"/>
        </w:rPr>
        <w:br w:type="page"/>
      </w:r>
    </w:p>
    <w:p w14:paraId="761ADA79" w14:textId="77777777" w:rsidR="009E5379" w:rsidRDefault="009E5379" w:rsidP="002921E2">
      <w:pPr>
        <w:pStyle w:val="Titolo1"/>
        <w:spacing w:before="0"/>
        <w:jc w:val="center"/>
        <w:rPr>
          <w:rFonts w:ascii="Times New Roman" w:hAnsi="Times New Roman" w:cs="Times New Roman"/>
          <w:color w:val="auto"/>
          <w:sz w:val="36"/>
          <w:szCs w:val="36"/>
        </w:rPr>
      </w:pPr>
      <w:bookmarkStart w:id="44" w:name="_Toc38574845"/>
    </w:p>
    <w:p w14:paraId="3B36C653" w14:textId="6846904D" w:rsidR="002921E2" w:rsidRPr="001A5A28" w:rsidRDefault="002921E2" w:rsidP="002921E2">
      <w:pPr>
        <w:pStyle w:val="Titolo1"/>
        <w:spacing w:before="0"/>
        <w:jc w:val="center"/>
        <w:rPr>
          <w:rFonts w:ascii="Times New Roman" w:hAnsi="Times New Roman" w:cs="Times New Roman"/>
          <w:color w:val="auto"/>
          <w:sz w:val="36"/>
          <w:szCs w:val="36"/>
        </w:rPr>
      </w:pPr>
      <w:r w:rsidRPr="001A5A28">
        <w:rPr>
          <w:rFonts w:ascii="Times New Roman" w:hAnsi="Times New Roman" w:cs="Times New Roman"/>
          <w:color w:val="auto"/>
          <w:sz w:val="36"/>
          <w:szCs w:val="36"/>
        </w:rPr>
        <w:t>Moderazione del traffico</w:t>
      </w:r>
      <w:bookmarkEnd w:id="44"/>
    </w:p>
    <w:p w14:paraId="3F63227D" w14:textId="77777777" w:rsidR="001E65E8" w:rsidRPr="001A5A28" w:rsidRDefault="001E65E8" w:rsidP="001E65E8">
      <w:pPr>
        <w:pStyle w:val="Titolo1"/>
        <w:spacing w:before="0"/>
        <w:jc w:val="center"/>
        <w:rPr>
          <w:rFonts w:ascii="Times New Roman" w:hAnsi="Times New Roman" w:cs="Times New Roman"/>
          <w:color w:val="auto"/>
        </w:rPr>
      </w:pPr>
      <w:bookmarkStart w:id="45" w:name="_Toc38574846"/>
      <w:r w:rsidRPr="001A5A28">
        <w:rPr>
          <w:rFonts w:ascii="Times New Roman" w:hAnsi="Times New Roman" w:cs="Times New Roman"/>
          <w:color w:val="auto"/>
        </w:rPr>
        <w:t>Attività 5.1</w:t>
      </w:r>
      <w:r w:rsidR="003B06D8" w:rsidRPr="001A5A28">
        <w:rPr>
          <w:rFonts w:ascii="Times New Roman" w:hAnsi="Times New Roman" w:cs="Times New Roman"/>
          <w:color w:val="auto"/>
        </w:rPr>
        <w:t>a</w:t>
      </w:r>
      <w:r w:rsidRPr="001A5A28">
        <w:rPr>
          <w:rFonts w:ascii="Times New Roman" w:hAnsi="Times New Roman" w:cs="Times New Roman"/>
          <w:color w:val="auto"/>
        </w:rPr>
        <w:t xml:space="preserve"> ZTL</w:t>
      </w:r>
      <w:bookmarkEnd w:id="45"/>
    </w:p>
    <w:p w14:paraId="592EE210" w14:textId="77777777" w:rsidR="00857C47" w:rsidRPr="001A5A28" w:rsidRDefault="00857C47" w:rsidP="00857C47">
      <w:pPr>
        <w:autoSpaceDE w:val="0"/>
        <w:autoSpaceDN w:val="0"/>
        <w:adjustRightInd w:val="0"/>
        <w:spacing w:after="0"/>
        <w:jc w:val="both"/>
        <w:rPr>
          <w:rFonts w:ascii="Times New Roman" w:hAnsi="Times New Roman" w:cs="Times New Roman"/>
          <w:sz w:val="24"/>
          <w:szCs w:val="24"/>
        </w:rPr>
      </w:pPr>
      <w:r w:rsidRPr="001A5A28">
        <w:rPr>
          <w:rFonts w:ascii="Times New Roman" w:hAnsi="Times New Roman" w:cs="Times New Roman"/>
          <w:sz w:val="24"/>
          <w:szCs w:val="24"/>
        </w:rPr>
        <w:t xml:space="preserve">Il calcolo del risparmio delle emissioni (kg/anno) e di carburante (l/anno) a seguito dell’adozione di zone a traffico limitato (ZTL) viene fatto ricorrendo alla procedura indicata come </w:t>
      </w:r>
      <w:r w:rsidRPr="00570EE4">
        <w:rPr>
          <w:rFonts w:ascii="Times New Roman" w:hAnsi="Times New Roman" w:cs="Times New Roman"/>
          <w:b/>
          <w:bCs/>
          <w:sz w:val="24"/>
          <w:szCs w:val="24"/>
        </w:rPr>
        <w:t>n.</w:t>
      </w:r>
      <w:r w:rsidR="00570EE4" w:rsidRPr="00570EE4">
        <w:rPr>
          <w:rFonts w:ascii="Times New Roman" w:hAnsi="Times New Roman" w:cs="Times New Roman"/>
          <w:b/>
          <w:bCs/>
          <w:sz w:val="24"/>
          <w:szCs w:val="24"/>
        </w:rPr>
        <w:t xml:space="preserve"> </w:t>
      </w:r>
      <w:r w:rsidRPr="00570EE4">
        <w:rPr>
          <w:rFonts w:ascii="Times New Roman" w:hAnsi="Times New Roman" w:cs="Times New Roman"/>
          <w:b/>
          <w:bCs/>
          <w:sz w:val="24"/>
          <w:szCs w:val="24"/>
        </w:rPr>
        <w:t>1</w:t>
      </w:r>
      <w:r w:rsidRPr="001A5A28">
        <w:rPr>
          <w:rFonts w:ascii="Times New Roman" w:hAnsi="Times New Roman" w:cs="Times New Roman"/>
          <w:sz w:val="24"/>
          <w:szCs w:val="24"/>
        </w:rPr>
        <w:t xml:space="preserve"> </w:t>
      </w:r>
      <w:r w:rsidR="00C43390" w:rsidRPr="001A5A28">
        <w:rPr>
          <w:rFonts w:ascii="Times New Roman" w:hAnsi="Times New Roman" w:cs="Times New Roman"/>
          <w:sz w:val="24"/>
          <w:szCs w:val="24"/>
        </w:rPr>
        <w:t>allegata in appendice alla modulistica per la presentazione dei progetti cofinanziati dal Programma sperimentale nazionale di mobilit</w:t>
      </w:r>
      <w:r w:rsidR="00C43390" w:rsidRPr="001A5A28">
        <w:rPr>
          <w:rFonts w:ascii="Times New Roman" w:hAnsi="Times New Roman" w:cs="Times New Roman" w:hint="eastAsia"/>
          <w:sz w:val="24"/>
          <w:szCs w:val="24"/>
        </w:rPr>
        <w:t>à</w:t>
      </w:r>
      <w:r w:rsidR="00C43390" w:rsidRPr="001A5A28">
        <w:rPr>
          <w:rFonts w:ascii="Times New Roman" w:hAnsi="Times New Roman" w:cs="Times New Roman"/>
          <w:sz w:val="24"/>
          <w:szCs w:val="24"/>
        </w:rPr>
        <w:t xml:space="preserve"> sostenibile casa-scuola e casa-lavoro approvato con Decreto Ministeriale n. 208 del 20 luglio 2016</w:t>
      </w:r>
      <w:r w:rsidR="00C43390" w:rsidRPr="001A5A28" w:rsidDel="00C43390">
        <w:rPr>
          <w:rFonts w:ascii="Times New Roman" w:hAnsi="Times New Roman" w:cs="Times New Roman"/>
          <w:sz w:val="24"/>
          <w:szCs w:val="24"/>
        </w:rPr>
        <w:t xml:space="preserve"> </w:t>
      </w:r>
      <w:r w:rsidRPr="001A5A28">
        <w:rPr>
          <w:rFonts w:ascii="Times New Roman" w:hAnsi="Times New Roman" w:cs="Times New Roman"/>
          <w:sz w:val="24"/>
          <w:szCs w:val="24"/>
        </w:rPr>
        <w:t xml:space="preserve">(Figura </w:t>
      </w:r>
      <w:r w:rsidR="0004600B" w:rsidRPr="001A5A28">
        <w:rPr>
          <w:rFonts w:ascii="Times New Roman" w:hAnsi="Times New Roman" w:cs="Times New Roman"/>
          <w:sz w:val="24"/>
          <w:szCs w:val="24"/>
        </w:rPr>
        <w:t>8</w:t>
      </w:r>
      <w:r w:rsidRPr="001A5A28">
        <w:rPr>
          <w:rFonts w:ascii="Times New Roman" w:hAnsi="Times New Roman" w:cs="Times New Roman"/>
          <w:sz w:val="24"/>
          <w:szCs w:val="24"/>
        </w:rPr>
        <w:t>):</w:t>
      </w:r>
    </w:p>
    <w:p w14:paraId="76A352AE" w14:textId="77777777" w:rsidR="00857C47" w:rsidRPr="00653D6F" w:rsidRDefault="00857C47" w:rsidP="00857C47">
      <w:pPr>
        <w:spacing w:after="0"/>
        <w:jc w:val="center"/>
        <w:rPr>
          <w:sz w:val="24"/>
          <w:szCs w:val="24"/>
          <w:highlight w:val="yellow"/>
        </w:rPr>
      </w:pPr>
      <w:r w:rsidRPr="001A5A28">
        <w:rPr>
          <w:noProof/>
          <w:sz w:val="32"/>
          <w:szCs w:val="32"/>
        </w:rPr>
        <w:drawing>
          <wp:inline distT="0" distB="0" distL="0" distR="0" wp14:anchorId="181BC8A6" wp14:editId="4312E845">
            <wp:extent cx="5451766" cy="6800850"/>
            <wp:effectExtent l="19050" t="19050" r="15875" b="19050"/>
            <wp:docPr id="16"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467271" cy="6820192"/>
                    </a:xfrm>
                    <a:prstGeom prst="rect">
                      <a:avLst/>
                    </a:prstGeom>
                    <a:ln>
                      <a:solidFill>
                        <a:schemeClr val="tx1"/>
                      </a:solidFill>
                    </a:ln>
                  </pic:spPr>
                </pic:pic>
              </a:graphicData>
            </a:graphic>
          </wp:inline>
        </w:drawing>
      </w:r>
    </w:p>
    <w:p w14:paraId="72A7D95D" w14:textId="77777777" w:rsidR="00857C47" w:rsidRPr="00570EE4" w:rsidRDefault="00857C47" w:rsidP="0004600B">
      <w:pPr>
        <w:spacing w:after="0"/>
        <w:ind w:left="567"/>
        <w:rPr>
          <w:rFonts w:ascii="Times New Roman" w:hAnsi="Times New Roman" w:cs="Times New Roman"/>
          <w:sz w:val="20"/>
          <w:szCs w:val="20"/>
        </w:rPr>
      </w:pPr>
      <w:r w:rsidRPr="00570EE4">
        <w:rPr>
          <w:rFonts w:ascii="Times New Roman" w:hAnsi="Times New Roman" w:cs="Times New Roman"/>
          <w:sz w:val="20"/>
          <w:szCs w:val="20"/>
        </w:rPr>
        <w:t xml:space="preserve">Figura </w:t>
      </w:r>
      <w:r w:rsidR="0004600B" w:rsidRPr="00570EE4">
        <w:rPr>
          <w:rFonts w:ascii="Times New Roman" w:hAnsi="Times New Roman" w:cs="Times New Roman"/>
          <w:sz w:val="20"/>
          <w:szCs w:val="20"/>
        </w:rPr>
        <w:t>8</w:t>
      </w:r>
      <w:r w:rsidRPr="00570EE4">
        <w:rPr>
          <w:rFonts w:ascii="Times New Roman" w:hAnsi="Times New Roman" w:cs="Times New Roman"/>
          <w:sz w:val="20"/>
          <w:szCs w:val="20"/>
        </w:rPr>
        <w:t xml:space="preserve">: procedura n.1 di calcolo dei benefici ambientali </w:t>
      </w:r>
    </w:p>
    <w:p w14:paraId="2C4AC43D" w14:textId="77777777" w:rsidR="00857C47" w:rsidRPr="00653D6F" w:rsidRDefault="00857C47" w:rsidP="0004600B">
      <w:pPr>
        <w:autoSpaceDE w:val="0"/>
        <w:autoSpaceDN w:val="0"/>
        <w:adjustRightInd w:val="0"/>
        <w:spacing w:after="0"/>
        <w:jc w:val="both"/>
        <w:rPr>
          <w:rFonts w:ascii="Times New Roman" w:hAnsi="Times New Roman" w:cs="Times New Roman"/>
          <w:sz w:val="24"/>
          <w:szCs w:val="24"/>
          <w:highlight w:val="yellow"/>
        </w:rPr>
      </w:pPr>
    </w:p>
    <w:p w14:paraId="4B5730F3" w14:textId="77777777" w:rsidR="001A5A28" w:rsidRDefault="001A5A28" w:rsidP="001A5A28">
      <w:pPr>
        <w:pStyle w:val="Titolo2"/>
        <w:rPr>
          <w:color w:val="auto"/>
          <w:u w:val="single"/>
        </w:rPr>
      </w:pPr>
      <w:bookmarkStart w:id="46" w:name="_Toc38574847"/>
      <w:r w:rsidRPr="0053043A">
        <w:rPr>
          <w:color w:val="auto"/>
          <w:u w:val="single"/>
        </w:rPr>
        <w:t>Descrizione degli indicatori e delle formule riportate nella procedura di calcolo</w:t>
      </w:r>
      <w:bookmarkEnd w:id="46"/>
      <w:r w:rsidRPr="0053043A">
        <w:rPr>
          <w:color w:val="auto"/>
          <w:u w:val="single"/>
        </w:rPr>
        <w:t xml:space="preserve"> </w:t>
      </w:r>
    </w:p>
    <w:p w14:paraId="6AFDBD7B" w14:textId="77777777" w:rsidR="001A5A28" w:rsidRPr="00CA500C" w:rsidRDefault="001A5A28" w:rsidP="001A5A28"/>
    <w:p w14:paraId="235B0468" w14:textId="497D53DF" w:rsidR="001A5A28" w:rsidRDefault="002A6FB3" w:rsidP="001A5A2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w:t>
      </w:r>
      <w:r w:rsidRPr="002A6FB3">
        <w:rPr>
          <w:rFonts w:ascii="Times New Roman" w:hAnsi="Times New Roman" w:cs="Times New Roman"/>
          <w:sz w:val="24"/>
          <w:szCs w:val="24"/>
        </w:rPr>
        <w:t>a procedura di valutazione dei benefici ambientali si limita a considerare il numero di chilometri che non vengono più percorsi all’interno della ZTL</w:t>
      </w:r>
      <w:r>
        <w:rPr>
          <w:rFonts w:ascii="Times New Roman" w:hAnsi="Times New Roman" w:cs="Times New Roman"/>
          <w:sz w:val="24"/>
          <w:szCs w:val="24"/>
        </w:rPr>
        <w:t xml:space="preserve">. </w:t>
      </w:r>
      <w:r w:rsidR="001A5A28" w:rsidRPr="007315E5">
        <w:rPr>
          <w:rFonts w:ascii="Times New Roman" w:hAnsi="Times New Roman" w:cs="Times New Roman"/>
          <w:sz w:val="24"/>
          <w:szCs w:val="24"/>
        </w:rPr>
        <w:t>La riduzione giornaliera delle percorrenze in autovettura (∆</w:t>
      </w:r>
      <w:proofErr w:type="spellStart"/>
      <w:r w:rsidR="001A5A28" w:rsidRPr="007315E5">
        <w:rPr>
          <w:rFonts w:ascii="Times New Roman" w:hAnsi="Times New Roman" w:cs="Times New Roman"/>
          <w:sz w:val="24"/>
          <w:szCs w:val="24"/>
        </w:rPr>
        <w:t>km</w:t>
      </w:r>
      <w:r w:rsidR="001A5A28" w:rsidRPr="007315E5">
        <w:rPr>
          <w:rFonts w:ascii="Times New Roman" w:hAnsi="Times New Roman" w:cs="Times New Roman"/>
          <w:sz w:val="24"/>
          <w:szCs w:val="24"/>
          <w:vertAlign w:val="subscript"/>
        </w:rPr>
        <w:t>auto</w:t>
      </w:r>
      <w:proofErr w:type="spellEnd"/>
      <w:r w:rsidR="001A5A28" w:rsidRPr="007315E5">
        <w:rPr>
          <w:rFonts w:ascii="Times New Roman" w:hAnsi="Times New Roman" w:cs="Times New Roman"/>
          <w:sz w:val="24"/>
          <w:szCs w:val="24"/>
        </w:rPr>
        <w:t xml:space="preserve">) derivante </w:t>
      </w:r>
      <w:r w:rsidR="001A5A28">
        <w:rPr>
          <w:rFonts w:ascii="Times New Roman" w:hAnsi="Times New Roman" w:cs="Times New Roman"/>
          <w:sz w:val="24"/>
          <w:szCs w:val="24"/>
        </w:rPr>
        <w:t xml:space="preserve">dalla </w:t>
      </w:r>
      <w:r w:rsidR="001A5A28" w:rsidRPr="007315E5">
        <w:rPr>
          <w:rFonts w:ascii="Times New Roman" w:hAnsi="Times New Roman" w:cs="Times New Roman"/>
          <w:sz w:val="24"/>
          <w:szCs w:val="24"/>
        </w:rPr>
        <w:t xml:space="preserve">realizzazione di </w:t>
      </w:r>
      <w:r w:rsidR="00570EE4">
        <w:rPr>
          <w:rFonts w:ascii="Times New Roman" w:hAnsi="Times New Roman" w:cs="Times New Roman"/>
          <w:sz w:val="24"/>
          <w:szCs w:val="24"/>
        </w:rPr>
        <w:t>una ZTL</w:t>
      </w:r>
      <w:r w:rsidR="001A5A28">
        <w:rPr>
          <w:rFonts w:ascii="Times New Roman" w:hAnsi="Times New Roman" w:cs="Times New Roman"/>
          <w:sz w:val="24"/>
          <w:szCs w:val="24"/>
        </w:rPr>
        <w:t xml:space="preserve"> </w:t>
      </w:r>
      <w:r w:rsidR="001A5A28" w:rsidRPr="007315E5">
        <w:rPr>
          <w:rFonts w:ascii="Times New Roman" w:hAnsi="Times New Roman" w:cs="Times New Roman"/>
          <w:sz w:val="24"/>
          <w:szCs w:val="24"/>
        </w:rPr>
        <w:t>viene calcolata con la seguente formula:</w:t>
      </w:r>
    </w:p>
    <w:p w14:paraId="75C4D2D5" w14:textId="77777777" w:rsidR="001A5A28" w:rsidRPr="007315E5" w:rsidRDefault="001A5A28" w:rsidP="001A5A28">
      <w:pPr>
        <w:autoSpaceDE w:val="0"/>
        <w:autoSpaceDN w:val="0"/>
        <w:adjustRightInd w:val="0"/>
        <w:spacing w:after="0"/>
        <w:jc w:val="both"/>
        <w:rPr>
          <w:rFonts w:ascii="Times New Roman" w:hAnsi="Times New Roman" w:cs="Times New Roman"/>
          <w:sz w:val="24"/>
          <w:szCs w:val="24"/>
        </w:rPr>
      </w:pPr>
    </w:p>
    <w:p w14:paraId="1AD93968" w14:textId="77777777" w:rsidR="001A5A28" w:rsidRDefault="001A5A28" w:rsidP="001A5A28">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1A7C005C" w14:textId="77777777" w:rsidR="001A5A28" w:rsidRPr="007315E5" w:rsidRDefault="001A5A28" w:rsidP="001A5A28">
      <w:pPr>
        <w:autoSpaceDE w:val="0"/>
        <w:autoSpaceDN w:val="0"/>
        <w:adjustRightInd w:val="0"/>
        <w:spacing w:after="0"/>
        <w:jc w:val="center"/>
        <w:rPr>
          <w:rFonts w:ascii="Times New Roman" w:hAnsi="Times New Roman" w:cs="Times New Roman"/>
          <w:b/>
          <w:sz w:val="24"/>
          <w:szCs w:val="24"/>
        </w:rPr>
      </w:pPr>
    </w:p>
    <w:p w14:paraId="22267808" w14:textId="77777777" w:rsidR="001A5A28" w:rsidRPr="007315E5" w:rsidRDefault="001A5A28" w:rsidP="001A5A28">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I dati necessari per permettere all’algoritmo di restituire un valore sono 3: Ut, δ e L.</w:t>
      </w:r>
    </w:p>
    <w:p w14:paraId="38D77DA2" w14:textId="6FCFAC82" w:rsidR="001A5A28" w:rsidRPr="007315E5" w:rsidRDefault="001A5A28" w:rsidP="001A5A28">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w:t>
      </w:r>
      <w:r w:rsidR="00570EE4">
        <w:rPr>
          <w:rFonts w:ascii="Times New Roman" w:hAnsi="Times New Roman" w:cs="Times New Roman"/>
          <w:sz w:val="24"/>
          <w:szCs w:val="24"/>
        </w:rPr>
        <w:t>non entrano più nelle ZTL</w:t>
      </w:r>
      <w:r w:rsidR="003F60E9">
        <w:rPr>
          <w:rFonts w:ascii="Times New Roman" w:hAnsi="Times New Roman" w:cs="Times New Roman"/>
          <w:sz w:val="24"/>
          <w:szCs w:val="24"/>
        </w:rPr>
        <w:t xml:space="preserve"> con l’auto privata</w:t>
      </w:r>
      <w:r w:rsidRPr="007315E5">
        <w:rPr>
          <w:rFonts w:ascii="Times New Roman" w:hAnsi="Times New Roman" w:cs="Times New Roman"/>
          <w:sz w:val="24"/>
          <w:szCs w:val="24"/>
        </w:rPr>
        <w:t>;</w:t>
      </w:r>
    </w:p>
    <w:p w14:paraId="3DFB8891" w14:textId="77777777" w:rsidR="001A5A28" w:rsidRPr="007315E5" w:rsidRDefault="001A5A28" w:rsidP="001A5A28">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75B2FEE9" w14:textId="77777777" w:rsidR="001A5A28" w:rsidRPr="007315E5" w:rsidRDefault="001A5A28" w:rsidP="001A5A28">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6EEA217C" w14:textId="77777777" w:rsidR="001A5A28" w:rsidRPr="007315E5" w:rsidRDefault="001A5A28" w:rsidP="001A5A28">
      <w:pPr>
        <w:spacing w:after="0"/>
        <w:jc w:val="both"/>
        <w:rPr>
          <w:rFonts w:ascii="Times New Roman" w:hAnsi="Times New Roman" w:cs="Times New Roman"/>
          <w:sz w:val="24"/>
          <w:szCs w:val="24"/>
        </w:rPr>
      </w:pPr>
    </w:p>
    <w:p w14:paraId="2713812B" w14:textId="401BA333" w:rsidR="001A5A28" w:rsidRPr="007315E5" w:rsidRDefault="001A5A28" w:rsidP="001A5A28">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Pr>
          <w:rFonts w:ascii="Times New Roman" w:hAnsi="Times New Roman" w:cs="Times New Roman"/>
          <w:sz w:val="24"/>
          <w:szCs w:val="24"/>
        </w:rPr>
        <w:t>riportati</w:t>
      </w:r>
      <w:r w:rsidRPr="007315E5">
        <w:rPr>
          <w:rFonts w:ascii="Times New Roman" w:hAnsi="Times New Roman" w:cs="Times New Roman"/>
          <w:sz w:val="24"/>
          <w:szCs w:val="24"/>
        </w:rPr>
        <w:t xml:space="preserve">, l’algoritmo di calcolo, </w:t>
      </w:r>
      <w:bookmarkStart w:id="47" w:name="_Hlk39157622"/>
      <w:r w:rsidR="004376CF">
        <w:rPr>
          <w:rFonts w:ascii="Times New Roman" w:hAnsi="Times New Roman" w:cs="Times New Roman"/>
          <w:sz w:val="24"/>
          <w:szCs w:val="24"/>
        </w:rPr>
        <w:t xml:space="preserve">utilizzando </w:t>
      </w:r>
      <w:r w:rsidR="004376CF" w:rsidRPr="003727C3">
        <w:rPr>
          <w:rFonts w:ascii="Times New Roman" w:hAnsi="Times New Roman" w:cs="Times New Roman"/>
          <w:sz w:val="24"/>
          <w:szCs w:val="24"/>
        </w:rPr>
        <w:t>i fattori di emissione</w:t>
      </w:r>
      <w:r w:rsidR="004376CF">
        <w:rPr>
          <w:rFonts w:ascii="Times New Roman" w:hAnsi="Times New Roman" w:cs="Times New Roman"/>
          <w:sz w:val="24"/>
          <w:szCs w:val="24"/>
        </w:rPr>
        <w:t xml:space="preserve"> dei vari inquinanti già presenti nella procedura di calcolo</w:t>
      </w:r>
      <w:bookmarkEnd w:id="47"/>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w:t>
      </w:r>
      <w:r w:rsidR="00570EE4">
        <w:rPr>
          <w:rFonts w:ascii="Times New Roman" w:hAnsi="Times New Roman" w:cs="Times New Roman"/>
          <w:sz w:val="24"/>
          <w:szCs w:val="24"/>
        </w:rPr>
        <w:t>’adozione di una ZTL</w:t>
      </w:r>
      <w:r w:rsidRPr="007315E5">
        <w:rPr>
          <w:rFonts w:ascii="Times New Roman" w:hAnsi="Times New Roman" w:cs="Times New Roman"/>
          <w:sz w:val="24"/>
          <w:szCs w:val="24"/>
        </w:rPr>
        <w:t>:</w:t>
      </w:r>
    </w:p>
    <w:p w14:paraId="324F107C" w14:textId="77777777" w:rsidR="001A5A28" w:rsidRPr="007315E5" w:rsidRDefault="001A5A28" w:rsidP="001A5A28">
      <w:pPr>
        <w:spacing w:after="0"/>
        <w:jc w:val="both"/>
        <w:rPr>
          <w:rFonts w:ascii="Times New Roman" w:hAnsi="Times New Roman" w:cs="Times New Roman"/>
          <w:sz w:val="24"/>
          <w:szCs w:val="24"/>
        </w:rPr>
      </w:pPr>
    </w:p>
    <w:p w14:paraId="1E3831ED" w14:textId="77777777" w:rsidR="001A5A28" w:rsidRDefault="001A5A28" w:rsidP="001A5A28">
      <w:pPr>
        <w:pStyle w:val="Paragrafoelenco"/>
        <w:numPr>
          <w:ilvl w:val="0"/>
          <w:numId w:val="37"/>
        </w:numPr>
        <w:tabs>
          <w:tab w:val="left" w:pos="284"/>
        </w:tabs>
        <w:autoSpaceDE w:val="0"/>
        <w:autoSpaceDN w:val="0"/>
        <w:adjustRightInd w:val="0"/>
        <w:spacing w:after="0"/>
        <w:ind w:left="0" w:firstLine="0"/>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Pr>
          <w:rFonts w:ascii="Times New Roman" w:hAnsi="Times New Roman" w:cs="Times New Roman"/>
          <w:sz w:val="24"/>
          <w:szCs w:val="24"/>
        </w:rPr>
        <w:t>:</w:t>
      </w:r>
    </w:p>
    <w:p w14:paraId="6CE01282" w14:textId="77777777" w:rsidR="001A5A28" w:rsidRPr="007315E5" w:rsidRDefault="001A5A28" w:rsidP="001A5A28">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6B32F504" w14:textId="77777777" w:rsidR="001A5A28" w:rsidRDefault="001A5A28" w:rsidP="001A5A28">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1CEE9AF5" w14:textId="77777777" w:rsidR="001A5A28" w:rsidRPr="007315E5" w:rsidRDefault="001A5A28" w:rsidP="001A5A28">
      <w:pPr>
        <w:autoSpaceDE w:val="0"/>
        <w:autoSpaceDN w:val="0"/>
        <w:adjustRightInd w:val="0"/>
        <w:spacing w:after="0"/>
        <w:ind w:hanging="11"/>
        <w:jc w:val="center"/>
        <w:rPr>
          <w:rFonts w:ascii="Times New Roman" w:hAnsi="Times New Roman" w:cs="Times New Roman"/>
          <w:b/>
          <w:sz w:val="24"/>
          <w:szCs w:val="24"/>
        </w:rPr>
      </w:pPr>
    </w:p>
    <w:p w14:paraId="08BB7044" w14:textId="005850BE" w:rsidR="001A5A28" w:rsidRPr="007315E5" w:rsidRDefault="001A5A28" w:rsidP="001A5A28">
      <w:pPr>
        <w:pStyle w:val="Paragrafoelenco"/>
        <w:autoSpaceDE w:val="0"/>
        <w:autoSpaceDN w:val="0"/>
        <w:adjustRightInd w:val="0"/>
        <w:spacing w:after="0"/>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di un’autovettura,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espresso in litri/100 km. La procedura di calcolo n.1 propone un valore medio pari a </w:t>
      </w:r>
      <w:r w:rsidRPr="007315E5">
        <w:rPr>
          <w:rFonts w:ascii="Times New Roman" w:hAnsi="Times New Roman" w:cs="Times New Roman"/>
          <w:b/>
          <w:sz w:val="24"/>
          <w:szCs w:val="24"/>
        </w:rPr>
        <w:t>8,69 litri/100km</w:t>
      </w:r>
      <w:r w:rsidRPr="007315E5">
        <w:rPr>
          <w:rFonts w:ascii="Times New Roman" w:hAnsi="Times New Roman" w:cs="Times New Roman"/>
          <w:sz w:val="24"/>
          <w:szCs w:val="24"/>
        </w:rPr>
        <w:t xml:space="preserve">; </w:t>
      </w:r>
      <w:r w:rsidR="009E5379" w:rsidRPr="00E34DF9">
        <w:rPr>
          <w:rFonts w:ascii="Times New Roman" w:hAnsi="Times New Roman" w:cs="Times New Roman"/>
          <w:sz w:val="24"/>
          <w:szCs w:val="24"/>
        </w:rPr>
        <w:t xml:space="preserve">tale valore lo si può assumere per buono nelle stime </w:t>
      </w:r>
      <w:r w:rsidR="009E5379" w:rsidRPr="00555BA4">
        <w:rPr>
          <w:rFonts w:ascii="Times New Roman" w:hAnsi="Times New Roman" w:cs="Times New Roman"/>
          <w:i/>
          <w:iCs/>
          <w:sz w:val="24"/>
          <w:szCs w:val="24"/>
        </w:rPr>
        <w:t>ex ante</w:t>
      </w:r>
      <w:r w:rsidR="009E5379">
        <w:rPr>
          <w:rFonts w:ascii="Times New Roman" w:hAnsi="Times New Roman" w:cs="Times New Roman"/>
          <w:sz w:val="24"/>
          <w:szCs w:val="24"/>
        </w:rPr>
        <w:t>.</w:t>
      </w:r>
      <w:r w:rsidR="009E5379" w:rsidRPr="00E34DF9">
        <w:rPr>
          <w:rFonts w:ascii="Times New Roman" w:hAnsi="Times New Roman" w:cs="Times New Roman"/>
          <w:sz w:val="24"/>
          <w:szCs w:val="24"/>
        </w:rPr>
        <w:t xml:space="preserve"> </w:t>
      </w:r>
      <w:r w:rsidR="009E5379">
        <w:rPr>
          <w:rFonts w:ascii="Times New Roman" w:hAnsi="Times New Roman" w:cs="Times New Roman"/>
          <w:sz w:val="24"/>
          <w:szCs w:val="24"/>
        </w:rPr>
        <w:t>T</w:t>
      </w:r>
      <w:r w:rsidR="009E5379" w:rsidRPr="00E34DF9">
        <w:rPr>
          <w:rFonts w:ascii="Times New Roman" w:hAnsi="Times New Roman" w:cs="Times New Roman"/>
          <w:sz w:val="24"/>
          <w:szCs w:val="24"/>
        </w:rPr>
        <w:t>uttavia</w:t>
      </w:r>
      <w:r w:rsidR="009E5379">
        <w:rPr>
          <w:rFonts w:ascii="Times New Roman" w:hAnsi="Times New Roman" w:cs="Times New Roman"/>
          <w:sz w:val="24"/>
          <w:szCs w:val="24"/>
        </w:rPr>
        <w:t>,</w:t>
      </w:r>
      <w:r w:rsidR="009E5379" w:rsidRPr="007315E5">
        <w:rPr>
          <w:rFonts w:ascii="Times New Roman" w:hAnsi="Times New Roman" w:cs="Times New Roman"/>
          <w:sz w:val="24"/>
          <w:szCs w:val="24"/>
        </w:rPr>
        <w:t xml:space="preserve"> </w:t>
      </w:r>
      <w:r w:rsidR="009E5379">
        <w:rPr>
          <w:rFonts w:ascii="Times New Roman" w:hAnsi="Times New Roman" w:cs="Times New Roman"/>
          <w:sz w:val="24"/>
          <w:szCs w:val="24"/>
        </w:rPr>
        <w:t xml:space="preserve">per le stime </w:t>
      </w:r>
      <w:r w:rsidR="009E5379" w:rsidRPr="00555BA4">
        <w:rPr>
          <w:rFonts w:ascii="Times New Roman" w:hAnsi="Times New Roman" w:cs="Times New Roman"/>
          <w:i/>
          <w:iCs/>
          <w:sz w:val="24"/>
          <w:szCs w:val="24"/>
        </w:rPr>
        <w:t>ex post</w:t>
      </w:r>
      <w:r w:rsidR="009E5379">
        <w:rPr>
          <w:rFonts w:ascii="Times New Roman" w:hAnsi="Times New Roman" w:cs="Times New Roman"/>
          <w:sz w:val="24"/>
          <w:szCs w:val="24"/>
        </w:rPr>
        <w:t xml:space="preserve"> un</w:t>
      </w:r>
      <w:r w:rsidR="009E5379" w:rsidRPr="007315E5">
        <w:rPr>
          <w:rFonts w:ascii="Times New Roman" w:hAnsi="Times New Roman" w:cs="Times New Roman"/>
          <w:sz w:val="24"/>
          <w:szCs w:val="24"/>
        </w:rPr>
        <w:t xml:space="preserve"> valore più rappresentativo </w:t>
      </w:r>
      <w:r w:rsidRPr="007315E5">
        <w:rPr>
          <w:rFonts w:ascii="Times New Roman" w:hAnsi="Times New Roman" w:cs="Times New Roman"/>
          <w:sz w:val="24"/>
          <w:szCs w:val="24"/>
        </w:rPr>
        <w:t>da utilizzare andrebbe stimato da un’analisi accurata del parco veicolare circolante nel comune utilizzando i dati presenti nel database dell’ACI</w:t>
      </w:r>
      <w:r w:rsidR="002A24A5" w:rsidRPr="002A24A5">
        <w:rPr>
          <w:rFonts w:ascii="Times New Roman" w:hAnsi="Times New Roman" w:cs="Times New Roman"/>
          <w:sz w:val="24"/>
          <w:szCs w:val="24"/>
          <w:vertAlign w:val="superscript"/>
        </w:rPr>
        <w:t>1</w:t>
      </w:r>
      <w:r w:rsidR="000416BA">
        <w:rPr>
          <w:rFonts w:ascii="Times New Roman" w:hAnsi="Times New Roman" w:cs="Times New Roman"/>
          <w:sz w:val="24"/>
          <w:szCs w:val="24"/>
        </w:rPr>
        <w:t xml:space="preserve"> </w:t>
      </w:r>
      <w:r w:rsidR="000416BA" w:rsidRPr="002A24A5">
        <w:rPr>
          <w:rFonts w:ascii="Times New Roman" w:hAnsi="Times New Roman" w:cs="Times New Roman"/>
          <w:sz w:val="24"/>
          <w:szCs w:val="24"/>
        </w:rPr>
        <w:t>e dai fattori di emissione presenti nella banca dati ISPRA</w:t>
      </w:r>
      <w:r w:rsidR="002A24A5" w:rsidRPr="002A24A5">
        <w:rPr>
          <w:rFonts w:ascii="Times New Roman" w:hAnsi="Times New Roman" w:cs="Times New Roman"/>
          <w:sz w:val="24"/>
          <w:szCs w:val="24"/>
          <w:vertAlign w:val="superscript"/>
        </w:rPr>
        <w:t>2</w:t>
      </w:r>
      <w:r w:rsidRPr="007315E5">
        <w:rPr>
          <w:rFonts w:ascii="Times New Roman" w:hAnsi="Times New Roman" w:cs="Times New Roman"/>
          <w:sz w:val="24"/>
          <w:szCs w:val="24"/>
        </w:rPr>
        <w:t>.</w:t>
      </w:r>
      <w:r w:rsidRPr="0002326B">
        <w:rPr>
          <w:rFonts w:ascii="Times New Roman" w:hAnsi="Times New Roman" w:cs="Times New Roman"/>
          <w:sz w:val="24"/>
          <w:szCs w:val="24"/>
        </w:rPr>
        <w:t xml:space="preserve"> </w:t>
      </w:r>
      <w:r>
        <w:rPr>
          <w:rFonts w:ascii="Times New Roman" w:hAnsi="Times New Roman" w:cs="Times New Roman"/>
          <w:sz w:val="24"/>
          <w:szCs w:val="24"/>
        </w:rPr>
        <w:t xml:space="preserve">Inoltre, è necessario valutare un altro parametro di input oltre a quelli sopracitati, </w:t>
      </w:r>
      <w:r w:rsidRPr="0081659B">
        <w:rPr>
          <w:rFonts w:ascii="Times New Roman" w:hAnsi="Times New Roman" w:cs="Times New Roman"/>
          <w:b/>
          <w:bCs/>
          <w:sz w:val="24"/>
          <w:szCs w:val="24"/>
        </w:rPr>
        <w:t>Op</w:t>
      </w:r>
      <w:r>
        <w:rPr>
          <w:rFonts w:ascii="Times New Roman" w:hAnsi="Times New Roman" w:cs="Times New Roman"/>
          <w:sz w:val="24"/>
          <w:szCs w:val="24"/>
        </w:rPr>
        <w:t>:</w:t>
      </w:r>
    </w:p>
    <w:p w14:paraId="19CE8A37" w14:textId="77777777" w:rsidR="001A5A28" w:rsidRPr="0002326B" w:rsidRDefault="001A5A28" w:rsidP="001A5A28">
      <w:pPr>
        <w:pStyle w:val="Paragrafoelenco"/>
        <w:numPr>
          <w:ilvl w:val="0"/>
          <w:numId w:val="9"/>
        </w:numPr>
        <w:spacing w:after="0"/>
        <w:jc w:val="both"/>
        <w:rPr>
          <w:rFonts w:ascii="Times New Roman" w:hAnsi="Times New Roman" w:cs="Times New Roman"/>
          <w:sz w:val="24"/>
          <w:szCs w:val="24"/>
        </w:rPr>
      </w:pPr>
      <w:r w:rsidRPr="0002326B">
        <w:rPr>
          <w:rFonts w:ascii="Times New Roman" w:hAnsi="Times New Roman" w:cs="Times New Roman"/>
          <w:b/>
          <w:sz w:val="24"/>
          <w:szCs w:val="24"/>
        </w:rPr>
        <w:t>Op</w:t>
      </w:r>
      <w:r w:rsidRPr="0002326B">
        <w:rPr>
          <w:rFonts w:ascii="Times New Roman" w:hAnsi="Times New Roman" w:cs="Times New Roman"/>
          <w:sz w:val="24"/>
          <w:szCs w:val="24"/>
        </w:rPr>
        <w:t xml:space="preserve"> (giorni) è l’operatività dell’intervento proposto ossia il numero di giorni </w:t>
      </w:r>
      <w:r w:rsidR="00C5799D">
        <w:rPr>
          <w:rFonts w:ascii="Times New Roman" w:hAnsi="Times New Roman" w:cs="Times New Roman"/>
          <w:sz w:val="24"/>
          <w:szCs w:val="24"/>
        </w:rPr>
        <w:t xml:space="preserve">lavorativi </w:t>
      </w:r>
      <w:r w:rsidRPr="0002326B">
        <w:rPr>
          <w:rFonts w:ascii="Times New Roman" w:hAnsi="Times New Roman" w:cs="Times New Roman"/>
          <w:sz w:val="24"/>
          <w:szCs w:val="24"/>
        </w:rPr>
        <w:t xml:space="preserve">all’anno in cui </w:t>
      </w:r>
      <w:r w:rsidR="00C5799D">
        <w:rPr>
          <w:rFonts w:ascii="Times New Roman" w:hAnsi="Times New Roman" w:cs="Times New Roman"/>
          <w:sz w:val="24"/>
          <w:szCs w:val="24"/>
        </w:rPr>
        <w:t>è attiva la ZTL</w:t>
      </w:r>
      <w:r w:rsidRPr="0002326B">
        <w:rPr>
          <w:rFonts w:ascii="Times New Roman" w:hAnsi="Times New Roman" w:cs="Times New Roman"/>
          <w:sz w:val="24"/>
          <w:szCs w:val="24"/>
        </w:rPr>
        <w:t xml:space="preserve">; </w:t>
      </w:r>
    </w:p>
    <w:p w14:paraId="23992B96" w14:textId="77777777" w:rsidR="001A5A28" w:rsidRPr="007315E5" w:rsidRDefault="001A5A28" w:rsidP="001A5A28">
      <w:pPr>
        <w:pStyle w:val="Paragrafoelenco"/>
        <w:autoSpaceDE w:val="0"/>
        <w:autoSpaceDN w:val="0"/>
        <w:adjustRightInd w:val="0"/>
        <w:spacing w:after="0"/>
        <w:ind w:left="0"/>
        <w:jc w:val="both"/>
        <w:rPr>
          <w:rFonts w:ascii="Times New Roman" w:hAnsi="Times New Roman" w:cs="Times New Roman"/>
          <w:sz w:val="24"/>
          <w:szCs w:val="24"/>
        </w:rPr>
      </w:pPr>
    </w:p>
    <w:p w14:paraId="4629D788" w14:textId="77777777" w:rsidR="001A5A28" w:rsidRDefault="001A5A28" w:rsidP="001A5A28">
      <w:pPr>
        <w:pStyle w:val="Paragrafoelenco"/>
        <w:numPr>
          <w:ilvl w:val="0"/>
          <w:numId w:val="37"/>
        </w:numPr>
        <w:tabs>
          <w:tab w:val="left" w:pos="284"/>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Pr="007315E5">
        <w:rPr>
          <w:rFonts w:ascii="Times New Roman" w:hAnsi="Times New Roman" w:cs="Times New Roman"/>
          <w:sz w:val="24"/>
          <w:szCs w:val="24"/>
        </w:rPr>
        <w:t>la stima dei benefici ambientali connessi alla riduzione delle emissioni inquinanti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dovuta alla riduzione delle percorrenze chilometriche viaggiate in autovettura privata a seguito dell</w:t>
      </w:r>
      <w:r w:rsidR="00176F1F">
        <w:rPr>
          <w:rFonts w:ascii="Times New Roman" w:hAnsi="Times New Roman" w:cs="Times New Roman"/>
          <w:sz w:val="24"/>
          <w:szCs w:val="24"/>
        </w:rPr>
        <w:t>’adozione della ZTL</w:t>
      </w:r>
      <w:r w:rsidRPr="007315E5">
        <w:rPr>
          <w:rFonts w:ascii="Times New Roman" w:hAnsi="Times New Roman" w:cs="Times New Roman"/>
          <w:sz w:val="24"/>
          <w:szCs w:val="24"/>
        </w:rPr>
        <w:t>, viene utilizzata la seguente formula:</w:t>
      </w:r>
    </w:p>
    <w:p w14:paraId="4E3E6588" w14:textId="77777777" w:rsidR="001A5A28" w:rsidRPr="007315E5" w:rsidRDefault="001A5A28" w:rsidP="001A5A28">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4AC9E62D" w14:textId="77777777" w:rsidR="001A5A28" w:rsidRDefault="001A5A28" w:rsidP="001A5A28">
      <w:pPr>
        <w:pStyle w:val="Paragrafoelenco"/>
        <w:autoSpaceDE w:val="0"/>
        <w:autoSpaceDN w:val="0"/>
        <w:adjustRightInd w:val="0"/>
        <w:spacing w:after="0"/>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3E902909" w14:textId="77777777" w:rsidR="001A5A28" w:rsidRPr="007315E5" w:rsidRDefault="001A5A28" w:rsidP="001A5A28">
      <w:pPr>
        <w:pStyle w:val="Paragrafoelenco"/>
        <w:autoSpaceDE w:val="0"/>
        <w:autoSpaceDN w:val="0"/>
        <w:adjustRightInd w:val="0"/>
        <w:spacing w:after="0"/>
        <w:ind w:left="0"/>
        <w:jc w:val="center"/>
        <w:rPr>
          <w:rFonts w:ascii="Times New Roman" w:hAnsi="Times New Roman" w:cs="Times New Roman"/>
          <w:b/>
          <w:sz w:val="24"/>
          <w:szCs w:val="24"/>
        </w:rPr>
      </w:pPr>
    </w:p>
    <w:p w14:paraId="25B3D1C5" w14:textId="77777777" w:rsidR="00763F05" w:rsidRDefault="00763F05" w:rsidP="001A5A28">
      <w:pPr>
        <w:pStyle w:val="Paragrafoelenco"/>
        <w:autoSpaceDE w:val="0"/>
        <w:autoSpaceDN w:val="0"/>
        <w:adjustRightInd w:val="0"/>
        <w:spacing w:after="0"/>
        <w:ind w:left="0"/>
        <w:jc w:val="both"/>
        <w:rPr>
          <w:rFonts w:ascii="Times New Roman" w:hAnsi="Times New Roman" w:cs="Times New Roman"/>
          <w:sz w:val="24"/>
          <w:szCs w:val="24"/>
        </w:rPr>
      </w:pPr>
    </w:p>
    <w:p w14:paraId="3B830C32" w14:textId="6F54DD1F" w:rsidR="001A5A28" w:rsidRDefault="001A5A28" w:rsidP="001A5A28">
      <w:pPr>
        <w:pStyle w:val="Paragrafoelenco"/>
        <w:autoSpaceDE w:val="0"/>
        <w:autoSpaceDN w:val="0"/>
        <w:adjustRightInd w:val="0"/>
        <w:spacing w:after="0"/>
        <w:ind w:left="0"/>
        <w:jc w:val="both"/>
        <w:rPr>
          <w:rFonts w:ascii="Times New Roman" w:hAnsi="Times New Roman" w:cs="Times New Roman"/>
          <w:sz w:val="24"/>
          <w:szCs w:val="24"/>
        </w:rPr>
      </w:pPr>
      <w:r w:rsidRPr="007315E5">
        <w:rPr>
          <w:rFonts w:ascii="Times New Roman" w:hAnsi="Times New Roman" w:cs="Times New Roman"/>
          <w:sz w:val="24"/>
          <w:szCs w:val="24"/>
        </w:rPr>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è necessario indicare i fattori di emissioni medi per ciascuno degli inquinanti considerati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sz w:val="24"/>
          <w:szCs w:val="24"/>
        </w:rPr>
        <w:t xml:space="preserve">), espressi in grammi/km. </w:t>
      </w:r>
    </w:p>
    <w:p w14:paraId="2D77B068" w14:textId="77777777" w:rsidR="001A5A28" w:rsidRPr="007315E5" w:rsidRDefault="001A5A28" w:rsidP="001A5A28">
      <w:pPr>
        <w:pStyle w:val="Paragrafoelenco"/>
        <w:autoSpaceDE w:val="0"/>
        <w:autoSpaceDN w:val="0"/>
        <w:adjustRightInd w:val="0"/>
        <w:spacing w:after="0"/>
        <w:ind w:left="0"/>
        <w:jc w:val="both"/>
        <w:rPr>
          <w:rFonts w:ascii="Times New Roman" w:hAnsi="Times New Roman" w:cs="Times New Roman"/>
          <w:sz w:val="24"/>
          <w:szCs w:val="24"/>
        </w:rPr>
      </w:pPr>
    </w:p>
    <w:p w14:paraId="63B7623E" w14:textId="7F50A973" w:rsidR="001A5A28" w:rsidRDefault="001A5A28" w:rsidP="001A5A28">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 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Pr="00AF5875">
        <w:rPr>
          <w:rFonts w:ascii="Times New Roman" w:hAnsi="Times New Roman" w:cs="Times New Roman"/>
          <w:sz w:val="24"/>
          <w:szCs w:val="24"/>
        </w:rPr>
        <w:t xml:space="preserve"> </w:t>
      </w:r>
    </w:p>
    <w:p w14:paraId="0D40C3E9" w14:textId="77777777" w:rsidR="001A5A28" w:rsidRPr="008E764C" w:rsidRDefault="001A5A28" w:rsidP="001A5A28">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08A87DE4" w14:textId="77777777" w:rsidR="001A5A28" w:rsidRPr="008E764C" w:rsidRDefault="001A5A28" w:rsidP="001A5A28">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42F248CD" w14:textId="77777777" w:rsidR="001A5A28" w:rsidRPr="008E764C" w:rsidRDefault="001A5A28" w:rsidP="001A5A28">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63DFCA6B" w14:textId="77777777" w:rsidR="001A5A28" w:rsidRPr="008E764C" w:rsidRDefault="001A5A28" w:rsidP="001A5A28">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1B6564EF" w14:textId="77777777" w:rsidR="001A5A28" w:rsidRPr="007315E5" w:rsidRDefault="001A5A28" w:rsidP="001A5A28">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1BDDD42E" w14:textId="14EF6845" w:rsidR="001A5A28" w:rsidRDefault="001A5A28" w:rsidP="001A5A2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763F05" w:rsidRPr="00763F05">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p w14:paraId="2821BAC2" w14:textId="77777777" w:rsidR="001A5A28" w:rsidRDefault="001A5A28" w:rsidP="001A5A28">
      <w:pPr>
        <w:rPr>
          <w:rFonts w:ascii="Times New Roman" w:hAnsi="Times New Roman" w:cs="Times New Roman"/>
          <w:sz w:val="24"/>
          <w:szCs w:val="24"/>
        </w:rPr>
      </w:pPr>
    </w:p>
    <w:p w14:paraId="31067A58" w14:textId="77777777" w:rsidR="001A5A28" w:rsidRDefault="001A5A28" w:rsidP="001A5A28">
      <w:pPr>
        <w:rPr>
          <w:rFonts w:ascii="Times New Roman" w:hAnsi="Times New Roman" w:cs="Times New Roman"/>
          <w:sz w:val="24"/>
          <w:szCs w:val="24"/>
        </w:rPr>
      </w:pPr>
      <w:r>
        <w:rPr>
          <w:rFonts w:ascii="Times New Roman" w:hAnsi="Times New Roman" w:cs="Times New Roman"/>
          <w:sz w:val="24"/>
          <w:szCs w:val="24"/>
        </w:rPr>
        <w:br w:type="page"/>
      </w:r>
    </w:p>
    <w:p w14:paraId="1424F5FA" w14:textId="77777777" w:rsidR="009E5379" w:rsidRDefault="009E5379" w:rsidP="001A5A28">
      <w:pPr>
        <w:pStyle w:val="Titolo2"/>
        <w:rPr>
          <w:color w:val="auto"/>
          <w:u w:val="single"/>
        </w:rPr>
      </w:pPr>
      <w:bookmarkStart w:id="48" w:name="_Toc38574848"/>
    </w:p>
    <w:p w14:paraId="609061F3" w14:textId="69EF15D2" w:rsidR="001A5A28" w:rsidRPr="002C2344" w:rsidRDefault="001A5A28" w:rsidP="001A5A28">
      <w:pPr>
        <w:pStyle w:val="Titolo2"/>
        <w:rPr>
          <w:color w:val="auto"/>
          <w:u w:val="single"/>
        </w:rPr>
      </w:pPr>
      <w:r w:rsidRPr="002C2344">
        <w:rPr>
          <w:color w:val="auto"/>
          <w:u w:val="single"/>
        </w:rPr>
        <w:t>Stima ex ante dei benefici ambientali</w:t>
      </w:r>
      <w:bookmarkEnd w:id="48"/>
    </w:p>
    <w:p w14:paraId="1E0A9B45" w14:textId="77777777" w:rsidR="001A5A28" w:rsidRPr="007315E5" w:rsidRDefault="001A5A28" w:rsidP="001A5A28">
      <w:pPr>
        <w:spacing w:after="0"/>
        <w:jc w:val="both"/>
        <w:rPr>
          <w:rFonts w:ascii="Times New Roman" w:hAnsi="Times New Roman" w:cs="Times New Roman"/>
          <w:sz w:val="24"/>
          <w:szCs w:val="24"/>
        </w:rPr>
      </w:pPr>
    </w:p>
    <w:p w14:paraId="17F36070" w14:textId="77777777" w:rsidR="001A5A28" w:rsidRPr="00851624" w:rsidRDefault="001A5A28" w:rsidP="001A5A28">
      <w:pPr>
        <w:spacing w:after="0"/>
        <w:jc w:val="both"/>
        <w:rPr>
          <w:rFonts w:ascii="Times New Roman" w:hAnsi="Times New Roman" w:cs="Times New Roman"/>
          <w:sz w:val="24"/>
          <w:szCs w:val="24"/>
        </w:rPr>
      </w:pPr>
      <w:r w:rsidRPr="00851624">
        <w:rPr>
          <w:rFonts w:ascii="Times New Roman" w:hAnsi="Times New Roman" w:cs="Times New Roman"/>
          <w:sz w:val="24"/>
          <w:szCs w:val="24"/>
        </w:rPr>
        <w:t xml:space="preserve">Per la stima </w:t>
      </w:r>
      <w:r w:rsidRPr="00851624">
        <w:rPr>
          <w:rFonts w:ascii="Times New Roman" w:hAnsi="Times New Roman" w:cs="Times New Roman"/>
          <w:i/>
          <w:sz w:val="24"/>
          <w:szCs w:val="24"/>
        </w:rPr>
        <w:t>ex ante</w:t>
      </w:r>
      <w:r w:rsidRPr="00851624">
        <w:rPr>
          <w:rFonts w:ascii="Times New Roman" w:hAnsi="Times New Roman" w:cs="Times New Roman"/>
          <w:sz w:val="24"/>
          <w:szCs w:val="24"/>
        </w:rPr>
        <w:t xml:space="preserve"> dei benefici ambientali si proced</w:t>
      </w:r>
      <w:r>
        <w:rPr>
          <w:rFonts w:ascii="Times New Roman" w:hAnsi="Times New Roman" w:cs="Times New Roman"/>
          <w:sz w:val="24"/>
          <w:szCs w:val="24"/>
        </w:rPr>
        <w:t>a</w:t>
      </w:r>
      <w:r w:rsidRPr="00851624">
        <w:rPr>
          <w:rFonts w:ascii="Times New Roman" w:hAnsi="Times New Roman" w:cs="Times New Roman"/>
          <w:sz w:val="24"/>
          <w:szCs w:val="24"/>
        </w:rPr>
        <w:t xml:space="preserve"> come segue:</w:t>
      </w:r>
    </w:p>
    <w:p w14:paraId="6EC76F44" w14:textId="15336420" w:rsidR="001A5A28" w:rsidRPr="007315E5" w:rsidRDefault="001A5A28" w:rsidP="001A5A28">
      <w:pPr>
        <w:pStyle w:val="Paragrafoelenco"/>
        <w:numPr>
          <w:ilvl w:val="0"/>
          <w:numId w:val="6"/>
        </w:numPr>
        <w:spacing w:after="0" w:line="276" w:lineRule="auto"/>
        <w:ind w:left="714" w:hanging="357"/>
        <w:jc w:val="both"/>
        <w:rPr>
          <w:rFonts w:ascii="Times New Roman" w:hAnsi="Times New Roman" w:cs="Times New Roman"/>
          <w:sz w:val="24"/>
          <w:szCs w:val="24"/>
        </w:rPr>
      </w:pPr>
      <w:r w:rsidRPr="007315E5">
        <w:rPr>
          <w:rFonts w:ascii="Times New Roman" w:hAnsi="Times New Roman" w:cs="Times New Roman"/>
          <w:sz w:val="24"/>
          <w:szCs w:val="24"/>
        </w:rPr>
        <w:t xml:space="preserve">una prima valutazione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w:t>
      </w:r>
      <w:r w:rsidRPr="007315E5">
        <w:rPr>
          <w:rFonts w:ascii="Times New Roman" w:hAnsi="Times New Roman" w:cs="Times New Roman"/>
          <w:b/>
          <w:sz w:val="24"/>
          <w:szCs w:val="24"/>
        </w:rPr>
        <w:t xml:space="preserve"> Ut</w:t>
      </w:r>
      <w:r w:rsidRPr="007315E5">
        <w:rPr>
          <w:rFonts w:ascii="Times New Roman" w:hAnsi="Times New Roman" w:cs="Times New Roman"/>
          <w:sz w:val="24"/>
          <w:szCs w:val="24"/>
        </w:rPr>
        <w:t xml:space="preserve"> può essere desunta dall’effettivo interesse mostrato d</w:t>
      </w:r>
      <w:r w:rsidR="003F60E9">
        <w:rPr>
          <w:rFonts w:ascii="Times New Roman" w:hAnsi="Times New Roman" w:cs="Times New Roman"/>
          <w:sz w:val="24"/>
          <w:szCs w:val="24"/>
        </w:rPr>
        <w:t>a</w:t>
      </w:r>
      <w:r w:rsidRPr="007315E5">
        <w:rPr>
          <w:rFonts w:ascii="Times New Roman" w:hAnsi="Times New Roman" w:cs="Times New Roman"/>
          <w:sz w:val="24"/>
          <w:szCs w:val="24"/>
        </w:rPr>
        <w:t>i cittadini verso l’iniziativa a seguito della somministrazione di questionari, indagini, interviste, ecc</w:t>
      </w:r>
      <w:r>
        <w:rPr>
          <w:rFonts w:ascii="Times New Roman" w:hAnsi="Times New Roman" w:cs="Times New Roman"/>
          <w:sz w:val="24"/>
          <w:szCs w:val="24"/>
        </w:rPr>
        <w:t>.;</w:t>
      </w:r>
    </w:p>
    <w:p w14:paraId="740487F3" w14:textId="77777777" w:rsidR="001A5A28" w:rsidRPr="004376CF" w:rsidRDefault="001A5A28" w:rsidP="001A5A28">
      <w:pPr>
        <w:pStyle w:val="Paragrafoelenco"/>
        <w:numPr>
          <w:ilvl w:val="0"/>
          <w:numId w:val="8"/>
        </w:numPr>
        <w:spacing w:after="0" w:line="276" w:lineRule="auto"/>
        <w:jc w:val="both"/>
        <w:rPr>
          <w:rFonts w:ascii="Times New Roman" w:hAnsi="Times New Roman" w:cs="Times New Roman"/>
          <w:sz w:val="24"/>
          <w:szCs w:val="24"/>
        </w:rPr>
      </w:pPr>
      <w:r w:rsidRPr="00034DA0">
        <w:rPr>
          <w:rFonts w:ascii="Times New Roman" w:hAnsi="Times New Roman" w:cs="Times New Roman"/>
          <w:sz w:val="24"/>
          <w:szCs w:val="24"/>
        </w:rPr>
        <w:t xml:space="preserve">come prima stima </w:t>
      </w:r>
      <w:r w:rsidRPr="00034DA0">
        <w:rPr>
          <w:rFonts w:ascii="Times New Roman" w:hAnsi="Times New Roman" w:cs="Times New Roman"/>
          <w:i/>
          <w:sz w:val="24"/>
          <w:szCs w:val="24"/>
        </w:rPr>
        <w:t>ex ante</w:t>
      </w:r>
      <w:r w:rsidRPr="00034DA0">
        <w:rPr>
          <w:rFonts w:ascii="Times New Roman" w:hAnsi="Times New Roman" w:cs="Times New Roman"/>
          <w:sz w:val="24"/>
          <w:szCs w:val="24"/>
        </w:rPr>
        <w:t xml:space="preserve"> del numero medio </w:t>
      </w:r>
      <w:r w:rsidRPr="00034DA0">
        <w:rPr>
          <w:rFonts w:ascii="Times New Roman" w:hAnsi="Times New Roman" w:cs="Times New Roman"/>
          <w:b/>
          <w:sz w:val="24"/>
          <w:szCs w:val="24"/>
        </w:rPr>
        <w:t>δ</w:t>
      </w:r>
      <w:r w:rsidRPr="00034DA0">
        <w:rPr>
          <w:rFonts w:ascii="Times New Roman" w:hAnsi="Times New Roman" w:cs="Times New Roman"/>
          <w:sz w:val="24"/>
          <w:szCs w:val="24"/>
        </w:rPr>
        <w:t xml:space="preserve"> di occupanti per ogni autovettura si può scegliere un valore compreso fra 1 e 1,2 (valore desunto da letteratura e analisi statistiche di </w:t>
      </w:r>
      <w:r w:rsidRPr="004376CF">
        <w:rPr>
          <w:rFonts w:ascii="Times New Roman" w:hAnsi="Times New Roman" w:cs="Times New Roman"/>
          <w:sz w:val="24"/>
          <w:szCs w:val="24"/>
        </w:rPr>
        <w:t>settore);</w:t>
      </w:r>
    </w:p>
    <w:p w14:paraId="6CE0660B" w14:textId="02F5FB21" w:rsidR="001A5A28" w:rsidRPr="004376CF" w:rsidRDefault="001A5A28" w:rsidP="001A5A28">
      <w:pPr>
        <w:pStyle w:val="Paragrafoelenco"/>
        <w:numPr>
          <w:ilvl w:val="0"/>
          <w:numId w:val="8"/>
        </w:numPr>
        <w:spacing w:after="0" w:line="276" w:lineRule="auto"/>
        <w:jc w:val="both"/>
        <w:rPr>
          <w:rFonts w:ascii="Times New Roman" w:hAnsi="Times New Roman" w:cs="Times New Roman"/>
          <w:sz w:val="24"/>
          <w:szCs w:val="24"/>
        </w:rPr>
      </w:pPr>
      <w:r w:rsidRPr="004376CF">
        <w:rPr>
          <w:rFonts w:ascii="Times New Roman" w:hAnsi="Times New Roman" w:cs="Times New Roman"/>
          <w:sz w:val="24"/>
          <w:szCs w:val="24"/>
        </w:rPr>
        <w:t xml:space="preserve">la stima </w:t>
      </w:r>
      <w:r w:rsidRPr="004376CF">
        <w:rPr>
          <w:rFonts w:ascii="Times New Roman" w:hAnsi="Times New Roman" w:cs="Times New Roman"/>
          <w:i/>
          <w:sz w:val="24"/>
          <w:szCs w:val="24"/>
        </w:rPr>
        <w:t>ex ante</w:t>
      </w:r>
      <w:r w:rsidRPr="004376CF">
        <w:rPr>
          <w:rFonts w:ascii="Times New Roman" w:hAnsi="Times New Roman" w:cs="Times New Roman"/>
          <w:sz w:val="24"/>
          <w:szCs w:val="24"/>
        </w:rPr>
        <w:t xml:space="preserve"> di </w:t>
      </w:r>
      <w:r w:rsidRPr="004376CF">
        <w:rPr>
          <w:rFonts w:ascii="Times New Roman" w:hAnsi="Times New Roman" w:cs="Times New Roman"/>
          <w:b/>
          <w:sz w:val="24"/>
          <w:szCs w:val="24"/>
        </w:rPr>
        <w:t>L</w:t>
      </w:r>
      <w:r w:rsidRPr="004376CF">
        <w:rPr>
          <w:rFonts w:ascii="Times New Roman" w:hAnsi="Times New Roman" w:cs="Times New Roman"/>
          <w:sz w:val="24"/>
          <w:szCs w:val="24"/>
        </w:rPr>
        <w:t xml:space="preserve"> corrisponde alla lunghezza in km dei percorsi evitati in </w:t>
      </w:r>
      <w:r w:rsidR="006E6D3E">
        <w:rPr>
          <w:rFonts w:ascii="Times New Roman" w:hAnsi="Times New Roman" w:cs="Times New Roman"/>
          <w:sz w:val="24"/>
          <w:szCs w:val="24"/>
        </w:rPr>
        <w:t>autovettura</w:t>
      </w:r>
      <w:r w:rsidRPr="004376CF">
        <w:rPr>
          <w:rFonts w:ascii="Times New Roman" w:hAnsi="Times New Roman" w:cs="Times New Roman"/>
          <w:sz w:val="24"/>
          <w:szCs w:val="24"/>
        </w:rPr>
        <w:t xml:space="preserve"> eventualmente moltiplicata per </w:t>
      </w:r>
      <w:proofErr w:type="gramStart"/>
      <w:r w:rsidRPr="004376CF">
        <w:rPr>
          <w:rFonts w:ascii="Times New Roman" w:hAnsi="Times New Roman" w:cs="Times New Roman"/>
          <w:sz w:val="24"/>
          <w:szCs w:val="24"/>
        </w:rPr>
        <w:t>2</w:t>
      </w:r>
      <w:proofErr w:type="gramEnd"/>
      <w:r w:rsidRPr="004376CF">
        <w:rPr>
          <w:rFonts w:ascii="Times New Roman" w:hAnsi="Times New Roman" w:cs="Times New Roman"/>
          <w:sz w:val="24"/>
          <w:szCs w:val="24"/>
        </w:rPr>
        <w:t xml:space="preserve"> se il servizio prevede un percorso di andata ed un percorso di ritorno. La stima di </w:t>
      </w:r>
      <w:r w:rsidRPr="004376CF">
        <w:rPr>
          <w:rFonts w:ascii="Times New Roman" w:hAnsi="Times New Roman" w:cs="Times New Roman"/>
          <w:b/>
          <w:sz w:val="24"/>
          <w:szCs w:val="24"/>
        </w:rPr>
        <w:t>L</w:t>
      </w:r>
      <w:r w:rsidRPr="004376CF">
        <w:rPr>
          <w:rFonts w:ascii="Times New Roman" w:hAnsi="Times New Roman" w:cs="Times New Roman"/>
          <w:sz w:val="24"/>
          <w:szCs w:val="24"/>
        </w:rPr>
        <w:t xml:space="preserve"> in fase </w:t>
      </w:r>
      <w:r w:rsidRPr="004376CF">
        <w:rPr>
          <w:rFonts w:ascii="Times New Roman" w:hAnsi="Times New Roman" w:cs="Times New Roman"/>
          <w:i/>
          <w:sz w:val="24"/>
          <w:szCs w:val="24"/>
        </w:rPr>
        <w:t>ex ante</w:t>
      </w:r>
      <w:r w:rsidRPr="004376CF">
        <w:rPr>
          <w:rFonts w:ascii="Times New Roman" w:hAnsi="Times New Roman" w:cs="Times New Roman"/>
          <w:sz w:val="24"/>
          <w:szCs w:val="24"/>
        </w:rPr>
        <w:t xml:space="preserve"> può essere</w:t>
      </w:r>
      <w:r w:rsidR="00176F1F" w:rsidRPr="004376CF">
        <w:rPr>
          <w:rFonts w:ascii="Times New Roman" w:hAnsi="Times New Roman" w:cs="Times New Roman"/>
          <w:sz w:val="24"/>
          <w:szCs w:val="24"/>
        </w:rPr>
        <w:t xml:space="preserve"> pari alla lunghezza media degli assi stradali inclusi nella ZTL</w:t>
      </w:r>
      <w:r w:rsidRPr="004376CF">
        <w:rPr>
          <w:rFonts w:ascii="Times New Roman" w:hAnsi="Times New Roman" w:cs="Times New Roman"/>
          <w:sz w:val="24"/>
          <w:szCs w:val="24"/>
        </w:rPr>
        <w:t xml:space="preserve">. È possibile incrementare il valore di </w:t>
      </w:r>
      <w:r w:rsidRPr="00555BA4">
        <w:rPr>
          <w:rFonts w:ascii="Times New Roman" w:hAnsi="Times New Roman" w:cs="Times New Roman"/>
          <w:b/>
          <w:bCs/>
          <w:sz w:val="24"/>
          <w:szCs w:val="24"/>
        </w:rPr>
        <w:t>L</w:t>
      </w:r>
      <w:r w:rsidRPr="004376CF">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p w14:paraId="77B79C12" w14:textId="77777777" w:rsidR="001A5A28" w:rsidRPr="00E14B34" w:rsidRDefault="001A5A28" w:rsidP="001A5A28">
      <w:pPr>
        <w:pStyle w:val="Paragrafoelenco"/>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Pr="00E14B34">
        <w:rPr>
          <w:rFonts w:ascii="Times New Roman" w:hAnsi="Times New Roman" w:cs="Times New Roman"/>
          <w:sz w:val="24"/>
          <w:szCs w:val="24"/>
        </w:rPr>
        <w:t>’operatività dell’intervento proposto (</w:t>
      </w:r>
      <w:r w:rsidRPr="00E14B34">
        <w:rPr>
          <w:rFonts w:ascii="Times New Roman" w:hAnsi="Times New Roman" w:cs="Times New Roman"/>
          <w:b/>
          <w:sz w:val="24"/>
          <w:szCs w:val="24"/>
        </w:rPr>
        <w:t>Op</w:t>
      </w:r>
      <w:r w:rsidRPr="00E14B34">
        <w:rPr>
          <w:rFonts w:ascii="Times New Roman" w:hAnsi="Times New Roman" w:cs="Times New Roman"/>
          <w:sz w:val="24"/>
          <w:szCs w:val="24"/>
        </w:rPr>
        <w:t xml:space="preserve">) è il numero di giorni </w:t>
      </w:r>
      <w:r w:rsidR="00C5799D">
        <w:rPr>
          <w:rFonts w:ascii="Times New Roman" w:hAnsi="Times New Roman" w:cs="Times New Roman"/>
          <w:sz w:val="24"/>
          <w:szCs w:val="24"/>
        </w:rPr>
        <w:t xml:space="preserve">lavorativi </w:t>
      </w:r>
      <w:r w:rsidRPr="00E14B34">
        <w:rPr>
          <w:rFonts w:ascii="Times New Roman" w:hAnsi="Times New Roman" w:cs="Times New Roman"/>
          <w:sz w:val="24"/>
          <w:szCs w:val="24"/>
        </w:rPr>
        <w:t xml:space="preserve">all’anno in cui </w:t>
      </w:r>
      <w:r w:rsidR="00C5799D">
        <w:rPr>
          <w:rFonts w:ascii="Times New Roman" w:hAnsi="Times New Roman" w:cs="Times New Roman"/>
          <w:sz w:val="24"/>
          <w:szCs w:val="24"/>
        </w:rPr>
        <w:t>è attiva la ZTL</w:t>
      </w:r>
      <w:r w:rsidRPr="00E14B34">
        <w:rPr>
          <w:rFonts w:ascii="Times New Roman" w:hAnsi="Times New Roman" w:cs="Times New Roman"/>
          <w:sz w:val="24"/>
          <w:szCs w:val="24"/>
        </w:rPr>
        <w:t xml:space="preserve">; la stima </w:t>
      </w:r>
      <w:r w:rsidRPr="00E14B34">
        <w:rPr>
          <w:rFonts w:ascii="Times New Roman" w:hAnsi="Times New Roman" w:cs="Times New Roman"/>
          <w:i/>
          <w:sz w:val="24"/>
          <w:szCs w:val="24"/>
        </w:rPr>
        <w:t>ex ante</w:t>
      </w:r>
      <w:r w:rsidRPr="00E14B34">
        <w:rPr>
          <w:rFonts w:ascii="Times New Roman" w:hAnsi="Times New Roman" w:cs="Times New Roman"/>
          <w:sz w:val="24"/>
          <w:szCs w:val="24"/>
        </w:rPr>
        <w:t xml:space="preserve"> di</w:t>
      </w:r>
      <w:r w:rsidRPr="00E14B34">
        <w:rPr>
          <w:rFonts w:ascii="Times New Roman" w:hAnsi="Times New Roman" w:cs="Times New Roman"/>
          <w:b/>
          <w:sz w:val="24"/>
          <w:szCs w:val="24"/>
        </w:rPr>
        <w:t xml:space="preserve"> Op</w:t>
      </w:r>
      <w:r w:rsidRPr="00E14B34">
        <w:rPr>
          <w:rFonts w:ascii="Times New Roman" w:hAnsi="Times New Roman" w:cs="Times New Roman"/>
          <w:sz w:val="24"/>
          <w:szCs w:val="24"/>
        </w:rPr>
        <w:t xml:space="preserve"> può essere pari ad un valore massimo che coincide con il numero dei giorni lavorativi</w:t>
      </w:r>
      <w:r w:rsidR="00C5799D">
        <w:rPr>
          <w:rFonts w:ascii="Times New Roman" w:hAnsi="Times New Roman" w:cs="Times New Roman"/>
          <w:sz w:val="24"/>
          <w:szCs w:val="24"/>
        </w:rPr>
        <w:t xml:space="preserve"> in un anno</w:t>
      </w:r>
      <w:r w:rsidRPr="00E14B34">
        <w:rPr>
          <w:rFonts w:ascii="Times New Roman" w:hAnsi="Times New Roman" w:cs="Times New Roman"/>
          <w:sz w:val="24"/>
          <w:szCs w:val="24"/>
        </w:rPr>
        <w:t>.</w:t>
      </w:r>
    </w:p>
    <w:p w14:paraId="59EB43EA" w14:textId="77777777" w:rsidR="001A5A28" w:rsidRPr="00CF6B7E" w:rsidRDefault="001A5A28" w:rsidP="001A5A28">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31995F12" w14:textId="77777777" w:rsidR="001A5A28" w:rsidRPr="00CF6B7E" w:rsidRDefault="001A5A28" w:rsidP="001A5A28">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p w14:paraId="63E10111" w14:textId="77777777" w:rsidR="001A5A28" w:rsidRPr="007315E5" w:rsidRDefault="001A5A28" w:rsidP="001A5A28">
      <w:pPr>
        <w:pStyle w:val="Paragrafoelenco"/>
        <w:autoSpaceDE w:val="0"/>
        <w:autoSpaceDN w:val="0"/>
        <w:adjustRightInd w:val="0"/>
        <w:spacing w:after="0"/>
        <w:jc w:val="both"/>
        <w:rPr>
          <w:rFonts w:ascii="Times New Roman" w:hAnsi="Times New Roman" w:cs="Times New Roman"/>
          <w:sz w:val="24"/>
          <w:szCs w:val="24"/>
        </w:rPr>
      </w:pPr>
    </w:p>
    <w:p w14:paraId="49F2C69C" w14:textId="77777777" w:rsidR="001A5A28" w:rsidRDefault="001A5A28" w:rsidP="001A5A28">
      <w:pPr>
        <w:rPr>
          <w:rFonts w:ascii="Times New Roman" w:hAnsi="Times New Roman" w:cs="Times New Roman"/>
          <w:sz w:val="24"/>
          <w:szCs w:val="24"/>
        </w:rPr>
      </w:pPr>
    </w:p>
    <w:p w14:paraId="01BA3BEC" w14:textId="77777777" w:rsidR="001A5A28" w:rsidRDefault="001A5A28" w:rsidP="001A5A28">
      <w:pPr>
        <w:rPr>
          <w:rFonts w:ascii="Times New Roman" w:hAnsi="Times New Roman" w:cs="Times New Roman"/>
          <w:sz w:val="24"/>
          <w:szCs w:val="24"/>
        </w:rPr>
      </w:pPr>
      <w:r>
        <w:rPr>
          <w:rFonts w:ascii="Times New Roman" w:hAnsi="Times New Roman" w:cs="Times New Roman"/>
          <w:sz w:val="24"/>
          <w:szCs w:val="24"/>
        </w:rPr>
        <w:br w:type="page"/>
      </w:r>
    </w:p>
    <w:p w14:paraId="576986A1" w14:textId="77777777" w:rsidR="009E5379" w:rsidRDefault="009E5379" w:rsidP="001A5A28">
      <w:pPr>
        <w:pStyle w:val="Titolo2"/>
        <w:rPr>
          <w:color w:val="auto"/>
          <w:u w:val="single"/>
        </w:rPr>
      </w:pPr>
      <w:bookmarkStart w:id="49" w:name="_Toc38574849"/>
    </w:p>
    <w:p w14:paraId="609979C4" w14:textId="68FD45BE" w:rsidR="001A5A28" w:rsidRPr="008C6C3E" w:rsidRDefault="001A5A28" w:rsidP="001A5A28">
      <w:pPr>
        <w:pStyle w:val="Titolo2"/>
        <w:rPr>
          <w:rFonts w:ascii="Times New Roman" w:hAnsi="Times New Roman" w:cs="Times New Roman"/>
          <w:b w:val="0"/>
          <w:sz w:val="24"/>
          <w:szCs w:val="24"/>
          <w:u w:val="single"/>
        </w:rPr>
      </w:pPr>
      <w:r w:rsidRPr="002C2344">
        <w:rPr>
          <w:color w:val="auto"/>
          <w:u w:val="single"/>
        </w:rPr>
        <w:t>Monitoraggio degli interventi e stima ex post dei benefici ambientali</w:t>
      </w:r>
      <w:bookmarkEnd w:id="49"/>
    </w:p>
    <w:p w14:paraId="7AE13469" w14:textId="77777777" w:rsidR="001A5A28" w:rsidRDefault="001A5A28" w:rsidP="001A5A28">
      <w:pPr>
        <w:autoSpaceDE w:val="0"/>
        <w:autoSpaceDN w:val="0"/>
        <w:adjustRightInd w:val="0"/>
        <w:spacing w:after="0"/>
        <w:jc w:val="both"/>
        <w:rPr>
          <w:rFonts w:ascii="Times New Roman" w:hAnsi="Times New Roman" w:cs="Times New Roman"/>
          <w:sz w:val="24"/>
          <w:szCs w:val="24"/>
        </w:rPr>
      </w:pPr>
    </w:p>
    <w:p w14:paraId="2CA499AE" w14:textId="77777777" w:rsidR="001A5A28" w:rsidRDefault="001A5A28" w:rsidP="001A5A2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w:t>
      </w:r>
      <w:r w:rsidRPr="006871AA">
        <w:rPr>
          <w:rFonts w:ascii="Times New Roman" w:hAnsi="Times New Roman" w:cs="Times New Roman"/>
          <w:sz w:val="24"/>
          <w:szCs w:val="24"/>
        </w:rPr>
        <w:t xml:space="preserve"> valutazione dell’efficacia di un intervento di mobilità sostenibile non può prescindere</w:t>
      </w:r>
      <w:r>
        <w:rPr>
          <w:rFonts w:ascii="Times New Roman" w:hAnsi="Times New Roman" w:cs="Times New Roman"/>
          <w:sz w:val="24"/>
          <w:szCs w:val="24"/>
        </w:rPr>
        <w:t xml:space="preserve"> </w:t>
      </w:r>
      <w:r w:rsidRPr="006871AA">
        <w:rPr>
          <w:rFonts w:ascii="Times New Roman" w:hAnsi="Times New Roman" w:cs="Times New Roman"/>
          <w:sz w:val="24"/>
          <w:szCs w:val="24"/>
        </w:rPr>
        <w:t>dalla d</w:t>
      </w:r>
      <w:r>
        <w:rPr>
          <w:rFonts w:ascii="Times New Roman" w:hAnsi="Times New Roman" w:cs="Times New Roman"/>
          <w:sz w:val="24"/>
          <w:szCs w:val="24"/>
        </w:rPr>
        <w:t>isponibilità di specifici dati</w:t>
      </w:r>
      <w:r w:rsidRPr="006871AA">
        <w:rPr>
          <w:rFonts w:ascii="Times New Roman" w:hAnsi="Times New Roman" w:cs="Times New Roman"/>
          <w:sz w:val="24"/>
          <w:szCs w:val="24"/>
        </w:rPr>
        <w:t xml:space="preserve"> che consentano di quantificare i</w:t>
      </w:r>
      <w:r>
        <w:rPr>
          <w:rFonts w:ascii="Times New Roman" w:hAnsi="Times New Roman" w:cs="Times New Roman"/>
          <w:sz w:val="24"/>
          <w:szCs w:val="24"/>
        </w:rPr>
        <w:t xml:space="preserve"> </w:t>
      </w:r>
      <w:r w:rsidRPr="006871AA">
        <w:rPr>
          <w:rFonts w:ascii="Times New Roman" w:hAnsi="Times New Roman" w:cs="Times New Roman"/>
          <w:sz w:val="24"/>
          <w:szCs w:val="24"/>
        </w:rPr>
        <w:t xml:space="preserve">risultati conseguiti </w:t>
      </w:r>
      <w:r>
        <w:rPr>
          <w:rFonts w:ascii="Times New Roman" w:hAnsi="Times New Roman" w:cs="Times New Roman"/>
          <w:sz w:val="24"/>
          <w:szCs w:val="24"/>
        </w:rPr>
        <w:t>a seguito del</w:t>
      </w:r>
      <w:r w:rsidRPr="006871AA">
        <w:rPr>
          <w:rFonts w:ascii="Times New Roman" w:hAnsi="Times New Roman" w:cs="Times New Roman"/>
          <w:sz w:val="24"/>
          <w:szCs w:val="24"/>
        </w:rPr>
        <w:t xml:space="preserve">l’implementazione dell’intervento stesso. </w:t>
      </w:r>
    </w:p>
    <w:p w14:paraId="41A873AA" w14:textId="77777777" w:rsidR="001A5A28" w:rsidRDefault="001A5A28" w:rsidP="001A5A2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B5440C">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766A1739" w14:textId="77777777" w:rsidR="001A5A28" w:rsidRDefault="001A5A28" w:rsidP="001A5A2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5F09D712" w14:textId="77777777" w:rsidR="001A5A28" w:rsidRDefault="001A5A28" w:rsidP="001A5A28">
      <w:pPr>
        <w:spacing w:after="0"/>
        <w:jc w:val="both"/>
        <w:rPr>
          <w:rFonts w:ascii="Times New Roman" w:hAnsi="Times New Roman" w:cs="Times New Roman"/>
          <w:sz w:val="24"/>
          <w:szCs w:val="24"/>
        </w:rPr>
      </w:pPr>
    </w:p>
    <w:p w14:paraId="178CC700" w14:textId="77777777" w:rsidR="001A5A28" w:rsidRPr="003727C3" w:rsidRDefault="001A5A28" w:rsidP="001A5A28">
      <w:pPr>
        <w:spacing w:after="0"/>
        <w:jc w:val="both"/>
        <w:rPr>
          <w:rFonts w:ascii="Times New Roman" w:hAnsi="Times New Roman" w:cs="Times New Roman"/>
          <w:sz w:val="24"/>
          <w:szCs w:val="24"/>
        </w:rPr>
      </w:pPr>
      <w:r w:rsidRPr="00355E47">
        <w:rPr>
          <w:rFonts w:ascii="Times New Roman" w:hAnsi="Times New Roman" w:cs="Times New Roman"/>
          <w:sz w:val="24"/>
          <w:szCs w:val="24"/>
        </w:rPr>
        <w:t>Nel caso specifico dell</w:t>
      </w:r>
      <w:r w:rsidR="00176F1F">
        <w:rPr>
          <w:rFonts w:ascii="Times New Roman" w:hAnsi="Times New Roman" w:cs="Times New Roman"/>
          <w:sz w:val="24"/>
          <w:szCs w:val="24"/>
        </w:rPr>
        <w:t>’</w:t>
      </w:r>
      <w:r w:rsidRPr="00355E47">
        <w:rPr>
          <w:rFonts w:ascii="Times New Roman" w:hAnsi="Times New Roman" w:cs="Times New Roman"/>
          <w:sz w:val="24"/>
          <w:szCs w:val="24"/>
        </w:rPr>
        <w:t>a</w:t>
      </w:r>
      <w:r w:rsidR="00176F1F">
        <w:rPr>
          <w:rFonts w:ascii="Times New Roman" w:hAnsi="Times New Roman" w:cs="Times New Roman"/>
          <w:sz w:val="24"/>
          <w:szCs w:val="24"/>
        </w:rPr>
        <w:t>dozione di una ZTL</w:t>
      </w:r>
      <w:r w:rsidRPr="00355E47">
        <w:rPr>
          <w:rFonts w:ascii="Times New Roman" w:hAnsi="Times New Roman" w:cs="Times New Roman"/>
          <w:sz w:val="24"/>
          <w:szCs w:val="24"/>
        </w:rPr>
        <w:t xml:space="preserve">, </w:t>
      </w: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r w:rsidRPr="003727C3">
        <w:rPr>
          <w:rFonts w:ascii="Times New Roman" w:hAnsi="Times New Roman" w:cs="Times New Roman"/>
          <w:sz w:val="24"/>
          <w:szCs w:val="24"/>
        </w:rPr>
        <w:t>:</w:t>
      </w:r>
    </w:p>
    <w:p w14:paraId="0EBB0F57" w14:textId="77777777" w:rsidR="001A5A28" w:rsidRPr="003727C3" w:rsidRDefault="001A5A28" w:rsidP="001A5A28">
      <w:pPr>
        <w:pStyle w:val="Paragrafoelenco"/>
        <w:numPr>
          <w:ilvl w:val="0"/>
          <w:numId w:val="7"/>
        </w:numPr>
        <w:spacing w:after="0" w:line="276" w:lineRule="auto"/>
        <w:jc w:val="both"/>
        <w:rPr>
          <w:rFonts w:ascii="Times New Roman" w:hAnsi="Times New Roman" w:cs="Times New Roman"/>
          <w:sz w:val="24"/>
          <w:szCs w:val="24"/>
        </w:rPr>
      </w:pPr>
      <w:r w:rsidRPr="003727C3">
        <w:rPr>
          <w:rFonts w:ascii="Times New Roman" w:hAnsi="Times New Roman" w:cs="Times New Roman"/>
          <w:sz w:val="24"/>
          <w:szCs w:val="24"/>
        </w:rPr>
        <w:t xml:space="preserve">il valore dell’operatività </w:t>
      </w:r>
      <w:r w:rsidRPr="00891374">
        <w:rPr>
          <w:rFonts w:ascii="Times New Roman" w:hAnsi="Times New Roman" w:cs="Times New Roman"/>
          <w:b/>
          <w:sz w:val="24"/>
          <w:szCs w:val="24"/>
        </w:rPr>
        <w:t>Op</w:t>
      </w:r>
      <w:r w:rsidRPr="003727C3">
        <w:rPr>
          <w:rFonts w:ascii="Times New Roman" w:hAnsi="Times New Roman" w:cs="Times New Roman"/>
          <w:sz w:val="24"/>
          <w:szCs w:val="24"/>
        </w:rPr>
        <w:t xml:space="preserve"> deve essere noto con precisione. Per l</w:t>
      </w:r>
      <w:r>
        <w:rPr>
          <w:rFonts w:ascii="Times New Roman" w:hAnsi="Times New Roman" w:cs="Times New Roman"/>
          <w:sz w:val="24"/>
          <w:szCs w:val="24"/>
        </w:rPr>
        <w:t>a</w:t>
      </w:r>
      <w:r w:rsidRPr="003727C3">
        <w:rPr>
          <w:rFonts w:ascii="Times New Roman" w:hAnsi="Times New Roman" w:cs="Times New Roman"/>
          <w:sz w:val="24"/>
          <w:szCs w:val="24"/>
        </w:rPr>
        <w:t xml:space="preserve"> valutazione </w:t>
      </w:r>
      <w:r w:rsidRPr="00A414E1">
        <w:rPr>
          <w:rFonts w:ascii="Times New Roman" w:hAnsi="Times New Roman"/>
          <w:i/>
          <w:sz w:val="24"/>
        </w:rPr>
        <w:t>ex post</w:t>
      </w:r>
      <w:r w:rsidRPr="003727C3">
        <w:rPr>
          <w:rFonts w:ascii="Times New Roman" w:hAnsi="Times New Roman" w:cs="Times New Roman"/>
          <w:sz w:val="24"/>
          <w:szCs w:val="24"/>
        </w:rPr>
        <w:t xml:space="preserve">, alla fine dell’intervento è necessario disporre del numero esatto di giorni </w:t>
      </w:r>
      <w:r w:rsidR="00C5799D">
        <w:rPr>
          <w:rFonts w:ascii="Times New Roman" w:hAnsi="Times New Roman" w:cs="Times New Roman"/>
          <w:sz w:val="24"/>
          <w:szCs w:val="24"/>
        </w:rPr>
        <w:t xml:space="preserve">lavorativi </w:t>
      </w:r>
      <w:r w:rsidRPr="003727C3">
        <w:rPr>
          <w:rFonts w:ascii="Times New Roman" w:hAnsi="Times New Roman" w:cs="Times New Roman"/>
          <w:sz w:val="24"/>
          <w:szCs w:val="24"/>
        </w:rPr>
        <w:t xml:space="preserve">in cui </w:t>
      </w:r>
      <w:r w:rsidR="00C5799D">
        <w:rPr>
          <w:rFonts w:ascii="Times New Roman" w:hAnsi="Times New Roman" w:cs="Times New Roman"/>
          <w:sz w:val="24"/>
          <w:szCs w:val="24"/>
        </w:rPr>
        <w:t>la ZTL è stata attiva</w:t>
      </w:r>
      <w:r>
        <w:rPr>
          <w:rFonts w:ascii="Times New Roman" w:hAnsi="Times New Roman" w:cs="Times New Roman"/>
          <w:sz w:val="24"/>
          <w:szCs w:val="24"/>
        </w:rPr>
        <w:t xml:space="preserve">; </w:t>
      </w:r>
    </w:p>
    <w:p w14:paraId="394822E5" w14:textId="5AB7F2FE" w:rsidR="001A5A28" w:rsidRPr="003F01C0" w:rsidRDefault="001A5A28">
      <w:pPr>
        <w:pStyle w:val="Paragrafoelenco"/>
        <w:numPr>
          <w:ilvl w:val="0"/>
          <w:numId w:val="7"/>
        </w:numPr>
        <w:spacing w:after="0" w:line="276" w:lineRule="auto"/>
        <w:jc w:val="both"/>
        <w:rPr>
          <w:rFonts w:ascii="Times New Roman" w:hAnsi="Times New Roman" w:cs="Times New Roman"/>
          <w:sz w:val="24"/>
          <w:szCs w:val="24"/>
        </w:rPr>
      </w:pPr>
      <w:r w:rsidRPr="003F01C0">
        <w:rPr>
          <w:rFonts w:ascii="Times New Roman" w:hAnsi="Times New Roman" w:cs="Times New Roman"/>
          <w:sz w:val="24"/>
          <w:szCs w:val="24"/>
        </w:rPr>
        <w:t xml:space="preserve">il numero degli utenti coinvolti </w:t>
      </w:r>
      <w:r w:rsidRPr="003F01C0">
        <w:rPr>
          <w:rFonts w:ascii="Times New Roman" w:hAnsi="Times New Roman" w:cs="Times New Roman"/>
          <w:b/>
          <w:sz w:val="24"/>
          <w:szCs w:val="24"/>
        </w:rPr>
        <w:t>Ut</w:t>
      </w:r>
      <w:r w:rsidRPr="003F01C0">
        <w:rPr>
          <w:rFonts w:ascii="Times New Roman" w:hAnsi="Times New Roman" w:cs="Times New Roman"/>
          <w:sz w:val="24"/>
          <w:szCs w:val="24"/>
        </w:rPr>
        <w:t xml:space="preserve"> deve essere noto con precisione. A tal fine, solo tramite questionari si può risalire ad un valore veritiero. </w:t>
      </w:r>
      <w:r w:rsidR="00915D2A" w:rsidRPr="003F01C0">
        <w:rPr>
          <w:rFonts w:ascii="Times New Roman" w:hAnsi="Times New Roman" w:cs="Times New Roman"/>
          <w:sz w:val="24"/>
          <w:szCs w:val="24"/>
        </w:rPr>
        <w:t>Per la valutazione del beneficio ambientale ex-post</w:t>
      </w:r>
      <w:r w:rsidRPr="003F01C0">
        <w:rPr>
          <w:rFonts w:ascii="Times New Roman" w:hAnsi="Times New Roman" w:cs="Times New Roman"/>
          <w:sz w:val="24"/>
          <w:szCs w:val="24"/>
        </w:rPr>
        <w:t xml:space="preserve"> è necessario disporre del numero medio giornaliero di utenti che hanno </w:t>
      </w:r>
      <w:r w:rsidR="00176F1F" w:rsidRPr="003F01C0">
        <w:rPr>
          <w:rFonts w:ascii="Times New Roman" w:hAnsi="Times New Roman" w:cs="Times New Roman"/>
          <w:sz w:val="24"/>
          <w:szCs w:val="24"/>
        </w:rPr>
        <w:t xml:space="preserve">rinunciato all’uso </w:t>
      </w:r>
      <w:r w:rsidR="007E20E9" w:rsidRPr="003F01C0">
        <w:rPr>
          <w:rFonts w:ascii="Times New Roman" w:hAnsi="Times New Roman" w:cs="Times New Roman"/>
          <w:sz w:val="24"/>
          <w:szCs w:val="24"/>
        </w:rPr>
        <w:t>del proprio veicolo (escludendo i mezzi elettrici)</w:t>
      </w:r>
      <w:r w:rsidR="00176F1F" w:rsidRPr="003F01C0">
        <w:rPr>
          <w:rFonts w:ascii="Times New Roman" w:hAnsi="Times New Roman" w:cs="Times New Roman"/>
          <w:sz w:val="24"/>
          <w:szCs w:val="24"/>
        </w:rPr>
        <w:t xml:space="preserve"> a seguito dell’istituzione di una ZTL. Vanno esclus</w:t>
      </w:r>
      <w:r w:rsidR="007E20E9" w:rsidRPr="003F01C0">
        <w:rPr>
          <w:rFonts w:ascii="Times New Roman" w:hAnsi="Times New Roman" w:cs="Times New Roman"/>
          <w:sz w:val="24"/>
          <w:szCs w:val="24"/>
        </w:rPr>
        <w:t>e</w:t>
      </w:r>
      <w:r w:rsidR="00F05F03" w:rsidRPr="003F01C0">
        <w:rPr>
          <w:rFonts w:ascii="Times New Roman" w:hAnsi="Times New Roman" w:cs="Times New Roman"/>
          <w:sz w:val="24"/>
          <w:szCs w:val="24"/>
        </w:rPr>
        <w:t xml:space="preserve"> </w:t>
      </w:r>
      <w:r w:rsidR="00176F1F" w:rsidRPr="003F01C0">
        <w:rPr>
          <w:rFonts w:ascii="Times New Roman" w:hAnsi="Times New Roman" w:cs="Times New Roman"/>
          <w:sz w:val="24"/>
          <w:szCs w:val="24"/>
        </w:rPr>
        <w:t>dal calcolo le persone residenti nella ZTL e coloro che dispongono di pass per poter entrare</w:t>
      </w:r>
      <w:r w:rsidRPr="003F01C0">
        <w:rPr>
          <w:rFonts w:ascii="Times New Roman" w:hAnsi="Times New Roman" w:cs="Times New Roman"/>
          <w:sz w:val="24"/>
          <w:szCs w:val="24"/>
        </w:rPr>
        <w:t>;</w:t>
      </w:r>
    </w:p>
    <w:p w14:paraId="1F6F7E10" w14:textId="340DDDE0" w:rsidR="001A5A28" w:rsidRPr="003F01C0" w:rsidRDefault="001A5A28" w:rsidP="001A5A28">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sidRPr="003F01C0">
        <w:rPr>
          <w:rFonts w:ascii="Times New Roman" w:hAnsi="Times New Roman" w:cs="Times New Roman"/>
          <w:sz w:val="24"/>
          <w:szCs w:val="24"/>
        </w:rPr>
        <w:t xml:space="preserve">è necessario conoscere il numero di </w:t>
      </w:r>
      <w:r w:rsidR="007E20E9" w:rsidRPr="003F01C0">
        <w:rPr>
          <w:rFonts w:ascii="Times New Roman" w:hAnsi="Times New Roman" w:cs="Times New Roman"/>
          <w:sz w:val="24"/>
          <w:szCs w:val="24"/>
        </w:rPr>
        <w:t xml:space="preserve">veicoli </w:t>
      </w:r>
      <w:r w:rsidRPr="003F01C0">
        <w:rPr>
          <w:rFonts w:ascii="Times New Roman" w:hAnsi="Times New Roman" w:cs="Times New Roman"/>
          <w:sz w:val="24"/>
          <w:szCs w:val="24"/>
        </w:rPr>
        <w:t>che sono stat</w:t>
      </w:r>
      <w:r w:rsidR="00915D2A" w:rsidRPr="003F01C0">
        <w:rPr>
          <w:rFonts w:ascii="Times New Roman" w:hAnsi="Times New Roman" w:cs="Times New Roman"/>
          <w:sz w:val="24"/>
          <w:szCs w:val="24"/>
        </w:rPr>
        <w:t>i</w:t>
      </w:r>
      <w:r w:rsidRPr="003F01C0">
        <w:rPr>
          <w:rFonts w:ascii="Times New Roman" w:hAnsi="Times New Roman" w:cs="Times New Roman"/>
          <w:sz w:val="24"/>
          <w:szCs w:val="24"/>
        </w:rPr>
        <w:t xml:space="preserve"> eliminat</w:t>
      </w:r>
      <w:r w:rsidR="00915D2A" w:rsidRPr="003F01C0">
        <w:rPr>
          <w:rFonts w:ascii="Times New Roman" w:hAnsi="Times New Roman" w:cs="Times New Roman"/>
          <w:sz w:val="24"/>
          <w:szCs w:val="24"/>
        </w:rPr>
        <w:t>i</w:t>
      </w:r>
      <w:r w:rsidRPr="003F01C0">
        <w:rPr>
          <w:rFonts w:ascii="Times New Roman" w:hAnsi="Times New Roman" w:cs="Times New Roman"/>
          <w:sz w:val="24"/>
          <w:szCs w:val="24"/>
        </w:rPr>
        <w:t xml:space="preserve"> dalla strada a seguito dell</w:t>
      </w:r>
      <w:r w:rsidR="00C5799D" w:rsidRPr="003F01C0">
        <w:rPr>
          <w:rFonts w:ascii="Times New Roman" w:hAnsi="Times New Roman" w:cs="Times New Roman"/>
          <w:sz w:val="24"/>
          <w:szCs w:val="24"/>
        </w:rPr>
        <w:t>’</w:t>
      </w:r>
      <w:r w:rsidRPr="003F01C0">
        <w:rPr>
          <w:rFonts w:ascii="Times New Roman" w:hAnsi="Times New Roman" w:cs="Times New Roman"/>
          <w:sz w:val="24"/>
          <w:szCs w:val="24"/>
        </w:rPr>
        <w:t>a</w:t>
      </w:r>
      <w:r w:rsidR="00C5799D" w:rsidRPr="003F01C0">
        <w:rPr>
          <w:rFonts w:ascii="Times New Roman" w:hAnsi="Times New Roman" w:cs="Times New Roman"/>
          <w:sz w:val="24"/>
          <w:szCs w:val="24"/>
        </w:rPr>
        <w:t xml:space="preserve">dozione della ZTL </w:t>
      </w:r>
      <w:r w:rsidRPr="003F01C0">
        <w:rPr>
          <w:rFonts w:ascii="Times New Roman" w:hAnsi="Times New Roman" w:cs="Times New Roman"/>
          <w:sz w:val="24"/>
          <w:szCs w:val="24"/>
        </w:rPr>
        <w:t xml:space="preserve">al fine di desumere il valore corretto di </w:t>
      </w:r>
      <w:r w:rsidRPr="003F01C0">
        <w:rPr>
          <w:rFonts w:ascii="Times New Roman" w:hAnsi="Times New Roman" w:cs="Times New Roman"/>
          <w:b/>
          <w:sz w:val="24"/>
          <w:szCs w:val="24"/>
        </w:rPr>
        <w:t>δ</w:t>
      </w:r>
      <w:r w:rsidRPr="003F01C0">
        <w:rPr>
          <w:rFonts w:ascii="Times New Roman" w:hAnsi="Times New Roman" w:cs="Times New Roman"/>
          <w:sz w:val="24"/>
          <w:szCs w:val="24"/>
        </w:rPr>
        <w:t xml:space="preserve"> da inserire nella procedura di calcolo. Il numero di autovetture eliminate lo si può ottenere mediante la somministrazione di questionari </w:t>
      </w:r>
      <w:r w:rsidRPr="003F01C0">
        <w:rPr>
          <w:rFonts w:ascii="Times New Roman" w:hAnsi="Times New Roman" w:cs="Times New Roman"/>
          <w:i/>
          <w:sz w:val="24"/>
          <w:szCs w:val="24"/>
        </w:rPr>
        <w:t>ad hoc</w:t>
      </w:r>
      <w:r w:rsidRPr="003F01C0">
        <w:rPr>
          <w:rFonts w:ascii="Times New Roman" w:hAnsi="Times New Roman" w:cs="Times New Roman"/>
          <w:sz w:val="24"/>
          <w:szCs w:val="24"/>
        </w:rPr>
        <w:t xml:space="preserve"> </w:t>
      </w:r>
      <w:r w:rsidR="00915D2A" w:rsidRPr="003F01C0">
        <w:rPr>
          <w:rFonts w:ascii="Times New Roman" w:hAnsi="Times New Roman" w:cs="Times New Roman"/>
          <w:sz w:val="24"/>
          <w:szCs w:val="24"/>
        </w:rPr>
        <w:t xml:space="preserve">agli utenti </w:t>
      </w:r>
      <w:r w:rsidRPr="003F01C0">
        <w:rPr>
          <w:rFonts w:ascii="Times New Roman" w:hAnsi="Times New Roman" w:cs="Times New Roman"/>
          <w:sz w:val="24"/>
          <w:szCs w:val="24"/>
        </w:rPr>
        <w:t xml:space="preserve">che </w:t>
      </w:r>
      <w:r w:rsidR="00176F1F" w:rsidRPr="003F01C0">
        <w:rPr>
          <w:rFonts w:ascii="Times New Roman" w:hAnsi="Times New Roman" w:cs="Times New Roman"/>
          <w:sz w:val="24"/>
          <w:szCs w:val="24"/>
        </w:rPr>
        <w:t>entrano nella ZTL</w:t>
      </w:r>
      <w:r w:rsidRPr="003F01C0">
        <w:rPr>
          <w:rFonts w:ascii="Times New Roman" w:hAnsi="Times New Roman" w:cs="Times New Roman"/>
          <w:sz w:val="24"/>
          <w:szCs w:val="24"/>
        </w:rPr>
        <w:t>.</w:t>
      </w:r>
    </w:p>
    <w:p w14:paraId="1344019C" w14:textId="0B7F9524" w:rsidR="001A5A28" w:rsidRPr="00EA4E1A" w:rsidRDefault="001A5A28" w:rsidP="001A5A28">
      <w:pPr>
        <w:pStyle w:val="Paragrafoelenco"/>
        <w:autoSpaceDE w:val="0"/>
        <w:autoSpaceDN w:val="0"/>
        <w:adjustRightInd w:val="0"/>
        <w:spacing w:after="0" w:line="276" w:lineRule="auto"/>
        <w:jc w:val="both"/>
        <w:rPr>
          <w:rFonts w:ascii="Times New Roman" w:hAnsi="Times New Roman" w:cs="Times New Roman"/>
          <w:sz w:val="24"/>
          <w:szCs w:val="24"/>
          <w:u w:val="single"/>
        </w:rPr>
      </w:pPr>
      <w:r w:rsidRPr="003F01C0">
        <w:rPr>
          <w:rFonts w:ascii="Times New Roman" w:hAnsi="Times New Roman" w:cs="Times New Roman"/>
          <w:sz w:val="24"/>
          <w:szCs w:val="24"/>
        </w:rPr>
        <w:t xml:space="preserve">Nell’ipotesi più semplice ogni persona che </w:t>
      </w:r>
      <w:r w:rsidR="00176F1F" w:rsidRPr="003F01C0">
        <w:rPr>
          <w:rFonts w:ascii="Times New Roman" w:hAnsi="Times New Roman" w:cs="Times New Roman"/>
          <w:sz w:val="24"/>
          <w:szCs w:val="24"/>
        </w:rPr>
        <w:t>accede</w:t>
      </w:r>
      <w:r w:rsidRPr="003F01C0">
        <w:rPr>
          <w:rFonts w:ascii="Times New Roman" w:hAnsi="Times New Roman" w:cs="Times New Roman"/>
          <w:sz w:val="24"/>
          <w:szCs w:val="24"/>
        </w:rPr>
        <w:t xml:space="preserve"> </w:t>
      </w:r>
      <w:r w:rsidR="00176F1F" w:rsidRPr="003F01C0">
        <w:rPr>
          <w:rFonts w:ascii="Times New Roman" w:hAnsi="Times New Roman" w:cs="Times New Roman"/>
          <w:sz w:val="24"/>
          <w:szCs w:val="24"/>
        </w:rPr>
        <w:t>in una ZTL</w:t>
      </w:r>
      <w:r w:rsidRPr="003F01C0">
        <w:rPr>
          <w:rFonts w:ascii="Times New Roman" w:hAnsi="Times New Roman" w:cs="Times New Roman"/>
          <w:sz w:val="24"/>
          <w:szCs w:val="24"/>
        </w:rPr>
        <w:t xml:space="preserve"> contribuisce all’eliminazione di una macchina dal percorso stradale (</w:t>
      </w:r>
      <w:r w:rsidRPr="003F01C0">
        <w:rPr>
          <w:rFonts w:ascii="Times New Roman" w:hAnsi="Times New Roman" w:cs="Times New Roman"/>
          <w:b/>
          <w:sz w:val="24"/>
          <w:szCs w:val="24"/>
        </w:rPr>
        <w:t>δ</w:t>
      </w:r>
      <w:r w:rsidRPr="003F01C0">
        <w:rPr>
          <w:rFonts w:ascii="Times New Roman" w:hAnsi="Times New Roman" w:cs="Times New Roman"/>
          <w:sz w:val="24"/>
          <w:szCs w:val="24"/>
        </w:rPr>
        <w:t xml:space="preserve">=1). In altri casi </w:t>
      </w:r>
      <w:r w:rsidRPr="003F01C0">
        <w:rPr>
          <w:rFonts w:ascii="Times New Roman" w:hAnsi="Times New Roman" w:cs="Times New Roman"/>
          <w:b/>
          <w:sz w:val="24"/>
          <w:szCs w:val="24"/>
        </w:rPr>
        <w:t>δ</w:t>
      </w:r>
      <w:r w:rsidRPr="003F01C0">
        <w:rPr>
          <w:rFonts w:ascii="Times New Roman" w:hAnsi="Times New Roman" w:cs="Times New Roman"/>
          <w:sz w:val="24"/>
          <w:szCs w:val="24"/>
        </w:rPr>
        <w:t xml:space="preserve"> può essere maggiore di 1 quando due o più persone che </w:t>
      </w:r>
      <w:r w:rsidR="00176F1F" w:rsidRPr="003F01C0">
        <w:rPr>
          <w:rFonts w:ascii="Times New Roman" w:hAnsi="Times New Roman" w:cs="Times New Roman"/>
          <w:sz w:val="24"/>
          <w:szCs w:val="24"/>
        </w:rPr>
        <w:t>accedono in una ZTL</w:t>
      </w:r>
      <w:r w:rsidRPr="003F01C0">
        <w:rPr>
          <w:rFonts w:ascii="Times New Roman" w:hAnsi="Times New Roman" w:cs="Times New Roman"/>
          <w:sz w:val="24"/>
          <w:szCs w:val="24"/>
        </w:rPr>
        <w:t xml:space="preserve"> utilizzavano in precedenza la stessa </w:t>
      </w:r>
      <w:r w:rsidR="006E6D3E">
        <w:rPr>
          <w:rFonts w:ascii="Times New Roman" w:hAnsi="Times New Roman" w:cs="Times New Roman"/>
          <w:sz w:val="24"/>
          <w:szCs w:val="24"/>
        </w:rPr>
        <w:t>autovettura</w:t>
      </w:r>
      <w:r w:rsidRPr="003F01C0">
        <w:rPr>
          <w:rFonts w:ascii="Times New Roman" w:hAnsi="Times New Roman" w:cs="Times New Roman"/>
          <w:sz w:val="24"/>
          <w:szCs w:val="24"/>
        </w:rPr>
        <w:t xml:space="preserve">. Il valore corretto di </w:t>
      </w:r>
      <w:r w:rsidRPr="003F01C0">
        <w:rPr>
          <w:rFonts w:ascii="Times New Roman" w:hAnsi="Times New Roman" w:cs="Times New Roman"/>
          <w:b/>
          <w:sz w:val="24"/>
          <w:szCs w:val="24"/>
        </w:rPr>
        <w:t>δ</w:t>
      </w:r>
      <w:r w:rsidRPr="003F01C0">
        <w:rPr>
          <w:rFonts w:ascii="Times New Roman" w:hAnsi="Times New Roman" w:cs="Times New Roman"/>
          <w:sz w:val="24"/>
          <w:szCs w:val="24"/>
        </w:rPr>
        <w:t xml:space="preserve"> viene calcolato </w:t>
      </w:r>
      <w:r w:rsidR="004376CF">
        <w:rPr>
          <w:rFonts w:ascii="Times New Roman" w:hAnsi="Times New Roman" w:cs="Times New Roman"/>
          <w:sz w:val="24"/>
          <w:szCs w:val="24"/>
        </w:rPr>
        <w:t>dividendo</w:t>
      </w:r>
      <w:r w:rsidR="004376CF" w:rsidRPr="004376CF">
        <w:rPr>
          <w:rFonts w:ascii="Times New Roman" w:hAnsi="Times New Roman" w:cs="Times New Roman"/>
          <w:sz w:val="24"/>
          <w:szCs w:val="24"/>
        </w:rPr>
        <w:t xml:space="preserve"> </w:t>
      </w:r>
      <w:r w:rsidRPr="00EA4E1A">
        <w:rPr>
          <w:rFonts w:ascii="Times New Roman" w:hAnsi="Times New Roman" w:cs="Times New Roman"/>
          <w:sz w:val="24"/>
          <w:szCs w:val="24"/>
        </w:rPr>
        <w:t xml:space="preserve">il numero </w:t>
      </w:r>
      <w:r w:rsidRPr="00EA4E1A">
        <w:rPr>
          <w:rFonts w:ascii="Times New Roman" w:hAnsi="Times New Roman" w:cs="Times New Roman"/>
          <w:b/>
          <w:sz w:val="24"/>
          <w:szCs w:val="24"/>
        </w:rPr>
        <w:t>Ut</w:t>
      </w:r>
      <w:r w:rsidRPr="00EA4E1A">
        <w:rPr>
          <w:rFonts w:ascii="Times New Roman" w:hAnsi="Times New Roman" w:cs="Times New Roman"/>
          <w:sz w:val="24"/>
          <w:szCs w:val="24"/>
        </w:rPr>
        <w:t xml:space="preserve"> di persone che </w:t>
      </w:r>
      <w:r w:rsidR="00176F1F" w:rsidRPr="00EA4E1A">
        <w:rPr>
          <w:rFonts w:ascii="Times New Roman" w:hAnsi="Times New Roman" w:cs="Times New Roman"/>
          <w:sz w:val="24"/>
          <w:szCs w:val="24"/>
        </w:rPr>
        <w:t xml:space="preserve">accedono in una ZTL </w:t>
      </w:r>
      <w:r w:rsidR="00915D2A" w:rsidRPr="00EA4E1A">
        <w:rPr>
          <w:rFonts w:ascii="Times New Roman" w:hAnsi="Times New Roman" w:cs="Times New Roman"/>
          <w:sz w:val="24"/>
          <w:szCs w:val="24"/>
        </w:rPr>
        <w:t xml:space="preserve">al </w:t>
      </w:r>
      <w:r w:rsidRPr="00EA4E1A">
        <w:rPr>
          <w:rFonts w:ascii="Times New Roman" w:hAnsi="Times New Roman" w:cs="Times New Roman"/>
          <w:sz w:val="24"/>
          <w:szCs w:val="24"/>
        </w:rPr>
        <w:t xml:space="preserve">numero di macchine effettivamente eliminate dalle strade. </w:t>
      </w:r>
    </w:p>
    <w:p w14:paraId="32FE7053" w14:textId="38894611" w:rsidR="005841F8" w:rsidRPr="00EA4E1A" w:rsidRDefault="001A5A28" w:rsidP="001A5A28">
      <w:pPr>
        <w:pStyle w:val="Paragrafoelenco"/>
        <w:numPr>
          <w:ilvl w:val="0"/>
          <w:numId w:val="7"/>
        </w:numPr>
        <w:spacing w:after="0" w:line="276" w:lineRule="auto"/>
        <w:jc w:val="both"/>
        <w:rPr>
          <w:rFonts w:ascii="Times New Roman" w:hAnsi="Times New Roman" w:cs="Times New Roman"/>
          <w:sz w:val="24"/>
          <w:szCs w:val="24"/>
        </w:rPr>
      </w:pPr>
      <w:r w:rsidRPr="00EA4E1A">
        <w:rPr>
          <w:rFonts w:ascii="Times New Roman" w:hAnsi="Times New Roman" w:cs="Times New Roman"/>
          <w:b/>
          <w:sz w:val="24"/>
          <w:szCs w:val="24"/>
        </w:rPr>
        <w:t>L</w:t>
      </w:r>
      <w:r w:rsidRPr="00EA4E1A">
        <w:rPr>
          <w:rFonts w:ascii="Times New Roman" w:hAnsi="Times New Roman" w:cs="Times New Roman"/>
          <w:sz w:val="24"/>
          <w:szCs w:val="24"/>
        </w:rPr>
        <w:t xml:space="preserve"> rappresenta il percorso in macchina effettivamente risparmiato </w:t>
      </w:r>
      <w:r w:rsidR="00176F1F" w:rsidRPr="00EA4E1A">
        <w:rPr>
          <w:rFonts w:ascii="Times New Roman" w:hAnsi="Times New Roman" w:cs="Times New Roman"/>
          <w:sz w:val="24"/>
          <w:szCs w:val="24"/>
        </w:rPr>
        <w:t>a seguito dell’a</w:t>
      </w:r>
      <w:r w:rsidR="00915D2A" w:rsidRPr="00EA4E1A">
        <w:rPr>
          <w:rFonts w:ascii="Times New Roman" w:hAnsi="Times New Roman" w:cs="Times New Roman"/>
          <w:sz w:val="24"/>
          <w:szCs w:val="24"/>
        </w:rPr>
        <w:t>ttivazione</w:t>
      </w:r>
      <w:r w:rsidR="00176F1F" w:rsidRPr="00EA4E1A">
        <w:rPr>
          <w:rFonts w:ascii="Times New Roman" w:hAnsi="Times New Roman" w:cs="Times New Roman"/>
          <w:sz w:val="24"/>
          <w:szCs w:val="24"/>
        </w:rPr>
        <w:t xml:space="preserve"> della ZTL</w:t>
      </w:r>
      <w:r w:rsidRPr="00EA4E1A">
        <w:rPr>
          <w:rFonts w:ascii="Times New Roman" w:hAnsi="Times New Roman" w:cs="Times New Roman"/>
          <w:sz w:val="24"/>
          <w:szCs w:val="24"/>
        </w:rPr>
        <w:t xml:space="preserve">. </w:t>
      </w:r>
      <w:r w:rsidR="005841F8" w:rsidRPr="00EA4E1A">
        <w:rPr>
          <w:rFonts w:ascii="Times New Roman" w:hAnsi="Times New Roman" w:cs="Times New Roman"/>
          <w:sz w:val="24"/>
          <w:szCs w:val="24"/>
        </w:rPr>
        <w:t xml:space="preserve">La stima di L può variare da caso a caso. </w:t>
      </w:r>
      <w:r w:rsidR="00915D2A" w:rsidRPr="00EA4E1A">
        <w:rPr>
          <w:rFonts w:ascii="Times New Roman" w:hAnsi="Times New Roman" w:cs="Times New Roman"/>
          <w:sz w:val="24"/>
          <w:szCs w:val="24"/>
        </w:rPr>
        <w:t>Ad esempio, s</w:t>
      </w:r>
      <w:r w:rsidR="005841F8" w:rsidRPr="00EA4E1A">
        <w:rPr>
          <w:rFonts w:ascii="Times New Roman" w:hAnsi="Times New Roman" w:cs="Times New Roman"/>
          <w:sz w:val="24"/>
          <w:szCs w:val="24"/>
        </w:rPr>
        <w:t xml:space="preserve">e la ZTL disincentiva completamente l’uso dell’auto, </w:t>
      </w:r>
      <w:r w:rsidR="005841F8" w:rsidRPr="00555BA4">
        <w:rPr>
          <w:rFonts w:ascii="Times New Roman" w:hAnsi="Times New Roman" w:cs="Times New Roman"/>
          <w:b/>
          <w:bCs/>
          <w:sz w:val="24"/>
          <w:szCs w:val="24"/>
        </w:rPr>
        <w:t>L</w:t>
      </w:r>
      <w:r w:rsidR="005841F8" w:rsidRPr="00EA4E1A">
        <w:rPr>
          <w:rFonts w:ascii="Times New Roman" w:hAnsi="Times New Roman" w:cs="Times New Roman"/>
          <w:sz w:val="24"/>
          <w:szCs w:val="24"/>
        </w:rPr>
        <w:t xml:space="preserve"> coincide con il percorso da casa fino </w:t>
      </w:r>
      <w:r w:rsidR="00915D2A" w:rsidRPr="00EA4E1A">
        <w:rPr>
          <w:rFonts w:ascii="Times New Roman" w:hAnsi="Times New Roman" w:cs="Times New Roman"/>
          <w:sz w:val="24"/>
          <w:szCs w:val="24"/>
        </w:rPr>
        <w:t>alla destinazione</w:t>
      </w:r>
      <w:r w:rsidR="005841F8" w:rsidRPr="00EA4E1A">
        <w:rPr>
          <w:rFonts w:ascii="Times New Roman" w:hAnsi="Times New Roman" w:cs="Times New Roman"/>
          <w:sz w:val="24"/>
          <w:szCs w:val="24"/>
        </w:rPr>
        <w:t xml:space="preserve">; </w:t>
      </w:r>
      <w:r w:rsidR="00915D2A" w:rsidRPr="00EA4E1A">
        <w:rPr>
          <w:rFonts w:ascii="Times New Roman" w:hAnsi="Times New Roman" w:cs="Times New Roman"/>
          <w:sz w:val="24"/>
          <w:szCs w:val="24"/>
        </w:rPr>
        <w:t>s</w:t>
      </w:r>
      <w:r w:rsidR="005841F8" w:rsidRPr="00EA4E1A">
        <w:rPr>
          <w:rFonts w:ascii="Times New Roman" w:hAnsi="Times New Roman" w:cs="Times New Roman"/>
          <w:sz w:val="24"/>
          <w:szCs w:val="24"/>
        </w:rPr>
        <w:t xml:space="preserve">e </w:t>
      </w:r>
      <w:r w:rsidR="00915D2A" w:rsidRPr="00EA4E1A">
        <w:rPr>
          <w:rFonts w:ascii="Times New Roman" w:hAnsi="Times New Roman" w:cs="Times New Roman"/>
          <w:sz w:val="24"/>
          <w:szCs w:val="24"/>
        </w:rPr>
        <w:t xml:space="preserve">invece </w:t>
      </w:r>
      <w:r w:rsidR="005841F8" w:rsidRPr="00EA4E1A">
        <w:rPr>
          <w:rFonts w:ascii="Times New Roman" w:hAnsi="Times New Roman" w:cs="Times New Roman"/>
          <w:sz w:val="24"/>
          <w:szCs w:val="24"/>
        </w:rPr>
        <w:t xml:space="preserve">è possibile parcheggiare fino al limite della ZTL allora </w:t>
      </w:r>
      <w:r w:rsidR="005841F8" w:rsidRPr="00A8234B">
        <w:rPr>
          <w:rFonts w:ascii="Times New Roman" w:hAnsi="Times New Roman" w:cs="Times New Roman"/>
          <w:b/>
          <w:bCs/>
          <w:sz w:val="24"/>
          <w:szCs w:val="24"/>
        </w:rPr>
        <w:t>L</w:t>
      </w:r>
      <w:r w:rsidR="005841F8" w:rsidRPr="00EA4E1A">
        <w:rPr>
          <w:rFonts w:ascii="Times New Roman" w:hAnsi="Times New Roman" w:cs="Times New Roman"/>
          <w:sz w:val="24"/>
          <w:szCs w:val="24"/>
        </w:rPr>
        <w:t xml:space="preserve"> va considerato come la sola parte della ZTL precedentemente percorsa in </w:t>
      </w:r>
      <w:r w:rsidR="006E6D3E">
        <w:rPr>
          <w:rFonts w:ascii="Times New Roman" w:hAnsi="Times New Roman" w:cs="Times New Roman"/>
          <w:sz w:val="24"/>
          <w:szCs w:val="24"/>
        </w:rPr>
        <w:t>autovettura</w:t>
      </w:r>
      <w:r w:rsidR="005841F8" w:rsidRPr="00EA4E1A">
        <w:rPr>
          <w:rFonts w:ascii="Times New Roman" w:hAnsi="Times New Roman" w:cs="Times New Roman"/>
          <w:sz w:val="24"/>
          <w:szCs w:val="24"/>
        </w:rPr>
        <w:t>.</w:t>
      </w:r>
      <w:r w:rsidRPr="00EA4E1A">
        <w:rPr>
          <w:rFonts w:ascii="Times New Roman" w:hAnsi="Times New Roman" w:cs="Times New Roman"/>
          <w:sz w:val="24"/>
          <w:szCs w:val="24"/>
        </w:rPr>
        <w:t xml:space="preserve"> </w:t>
      </w:r>
    </w:p>
    <w:p w14:paraId="2686271E" w14:textId="77777777" w:rsidR="00763F05" w:rsidRDefault="001A5A28" w:rsidP="005841F8">
      <w:pPr>
        <w:pStyle w:val="Paragrafoelenco"/>
        <w:spacing w:after="0" w:line="276" w:lineRule="auto"/>
        <w:jc w:val="both"/>
        <w:rPr>
          <w:rFonts w:ascii="Times New Roman" w:hAnsi="Times New Roman" w:cs="Times New Roman"/>
          <w:sz w:val="24"/>
          <w:szCs w:val="24"/>
        </w:rPr>
      </w:pPr>
      <w:r w:rsidRPr="00EA4E1A">
        <w:rPr>
          <w:rFonts w:ascii="Times New Roman" w:hAnsi="Times New Roman" w:cs="Times New Roman"/>
          <w:sz w:val="24"/>
          <w:szCs w:val="24"/>
        </w:rPr>
        <w:t xml:space="preserve">È necessario valutare con </w:t>
      </w:r>
      <w:r w:rsidR="002E2C5A" w:rsidRPr="00EA4E1A">
        <w:rPr>
          <w:rFonts w:ascii="Times New Roman" w:hAnsi="Times New Roman" w:cs="Times New Roman"/>
          <w:sz w:val="24"/>
          <w:szCs w:val="24"/>
        </w:rPr>
        <w:t xml:space="preserve">attenzione </w:t>
      </w:r>
      <w:r w:rsidRPr="00EA4E1A">
        <w:rPr>
          <w:rFonts w:ascii="Times New Roman" w:hAnsi="Times New Roman" w:cs="Times New Roman"/>
          <w:sz w:val="24"/>
          <w:szCs w:val="24"/>
        </w:rPr>
        <w:t xml:space="preserve">tale valore utilizzando questionari da somministrare alle persone in cui riportare i percorsi evitati evidenziandoli su tavole toponomastiche, mappe, </w:t>
      </w:r>
    </w:p>
    <w:p w14:paraId="6397DE82" w14:textId="77777777" w:rsidR="00763F05" w:rsidRDefault="00763F05" w:rsidP="005841F8">
      <w:pPr>
        <w:pStyle w:val="Paragrafoelenco"/>
        <w:spacing w:after="0" w:line="276" w:lineRule="auto"/>
        <w:jc w:val="both"/>
        <w:rPr>
          <w:rFonts w:ascii="Times New Roman" w:hAnsi="Times New Roman" w:cs="Times New Roman"/>
          <w:sz w:val="24"/>
          <w:szCs w:val="24"/>
        </w:rPr>
      </w:pPr>
    </w:p>
    <w:p w14:paraId="36C03F24" w14:textId="77777777" w:rsidR="00763F05" w:rsidRDefault="00763F05" w:rsidP="005841F8">
      <w:pPr>
        <w:pStyle w:val="Paragrafoelenco"/>
        <w:spacing w:after="0" w:line="276" w:lineRule="auto"/>
        <w:jc w:val="both"/>
        <w:rPr>
          <w:rFonts w:ascii="Times New Roman" w:hAnsi="Times New Roman" w:cs="Times New Roman"/>
          <w:sz w:val="24"/>
          <w:szCs w:val="24"/>
        </w:rPr>
      </w:pPr>
    </w:p>
    <w:p w14:paraId="6627F1E6" w14:textId="54400302" w:rsidR="001A5A28" w:rsidRPr="00EA4E1A" w:rsidRDefault="001A5A28" w:rsidP="005841F8">
      <w:pPr>
        <w:pStyle w:val="Paragrafoelenco"/>
        <w:spacing w:after="0" w:line="276" w:lineRule="auto"/>
        <w:jc w:val="both"/>
        <w:rPr>
          <w:rFonts w:ascii="Times New Roman" w:hAnsi="Times New Roman" w:cs="Times New Roman"/>
          <w:sz w:val="24"/>
          <w:szCs w:val="24"/>
        </w:rPr>
      </w:pPr>
      <w:r w:rsidRPr="00EA4E1A">
        <w:rPr>
          <w:rFonts w:ascii="Times New Roman" w:hAnsi="Times New Roman" w:cs="Times New Roman"/>
          <w:sz w:val="24"/>
          <w:szCs w:val="24"/>
        </w:rPr>
        <w:t xml:space="preserve">ecc. </w:t>
      </w:r>
      <w:r w:rsidRPr="00EA4E1A">
        <w:rPr>
          <w:rFonts w:ascii="Times New Roman" w:hAnsi="Times New Roman" w:cs="Times New Roman"/>
          <w:b/>
          <w:sz w:val="24"/>
          <w:szCs w:val="24"/>
        </w:rPr>
        <w:t>L</w:t>
      </w:r>
      <w:r w:rsidRPr="00EA4E1A">
        <w:rPr>
          <w:rFonts w:ascii="Times New Roman" w:hAnsi="Times New Roman" w:cs="Times New Roman"/>
          <w:sz w:val="24"/>
          <w:szCs w:val="24"/>
        </w:rPr>
        <w:t xml:space="preserve"> </w:t>
      </w:r>
      <w:r w:rsidR="005841F8" w:rsidRPr="00EA4E1A">
        <w:rPr>
          <w:rFonts w:ascii="Times New Roman" w:hAnsi="Times New Roman" w:cs="Times New Roman"/>
          <w:sz w:val="24"/>
          <w:szCs w:val="24"/>
        </w:rPr>
        <w:t>va</w:t>
      </w:r>
      <w:r w:rsidRPr="00EA4E1A">
        <w:rPr>
          <w:rFonts w:ascii="Times New Roman" w:hAnsi="Times New Roman" w:cs="Times New Roman"/>
          <w:sz w:val="24"/>
          <w:szCs w:val="24"/>
        </w:rPr>
        <w:t xml:space="preserve"> moltiplicato eventualmente per due </w:t>
      </w:r>
      <w:r w:rsidR="005841F8" w:rsidRPr="00EA4E1A">
        <w:rPr>
          <w:rFonts w:ascii="Times New Roman" w:hAnsi="Times New Roman" w:cs="Times New Roman"/>
          <w:sz w:val="24"/>
          <w:szCs w:val="24"/>
        </w:rPr>
        <w:t xml:space="preserve">per considerare sia il percorso di </w:t>
      </w:r>
      <w:r w:rsidRPr="00EA4E1A">
        <w:rPr>
          <w:rFonts w:ascii="Times New Roman" w:hAnsi="Times New Roman" w:cs="Times New Roman"/>
          <w:sz w:val="24"/>
          <w:szCs w:val="24"/>
        </w:rPr>
        <w:t xml:space="preserve">andata che </w:t>
      </w:r>
      <w:r w:rsidR="002E2C5A" w:rsidRPr="00EA4E1A">
        <w:rPr>
          <w:rFonts w:ascii="Times New Roman" w:hAnsi="Times New Roman" w:cs="Times New Roman"/>
          <w:sz w:val="24"/>
          <w:szCs w:val="24"/>
        </w:rPr>
        <w:t xml:space="preserve">di </w:t>
      </w:r>
      <w:r w:rsidRPr="00EA4E1A">
        <w:rPr>
          <w:rFonts w:ascii="Times New Roman" w:hAnsi="Times New Roman" w:cs="Times New Roman"/>
          <w:sz w:val="24"/>
          <w:szCs w:val="24"/>
        </w:rPr>
        <w:t xml:space="preserve">ritorno. </w:t>
      </w:r>
    </w:p>
    <w:p w14:paraId="2577E4EA" w14:textId="77777777" w:rsidR="001A5A28" w:rsidRDefault="001A5A28" w:rsidP="009E5379">
      <w:pPr>
        <w:pStyle w:val="Paragrafoelenco"/>
        <w:spacing w:after="0" w:line="276" w:lineRule="auto"/>
        <w:jc w:val="both"/>
        <w:rPr>
          <w:rFonts w:ascii="Times New Roman" w:hAnsi="Times New Roman" w:cs="Times New Roman"/>
          <w:sz w:val="24"/>
          <w:szCs w:val="24"/>
        </w:rPr>
      </w:pPr>
      <w:r w:rsidRPr="00EA4E1A">
        <w:rPr>
          <w:rFonts w:ascii="Times New Roman" w:hAnsi="Times New Roman" w:cs="Times New Roman"/>
          <w:sz w:val="24"/>
          <w:szCs w:val="24"/>
        </w:rPr>
        <w:t xml:space="preserve">È possibile incrementare il valore di </w:t>
      </w:r>
      <w:r w:rsidRPr="00EA4E1A">
        <w:rPr>
          <w:rFonts w:ascii="Times New Roman" w:hAnsi="Times New Roman" w:cs="Times New Roman"/>
          <w:b/>
          <w:sz w:val="24"/>
          <w:szCs w:val="24"/>
        </w:rPr>
        <w:t>L</w:t>
      </w:r>
      <w:r w:rsidRPr="00EA4E1A">
        <w:rPr>
          <w:rFonts w:ascii="Times New Roman" w:hAnsi="Times New Roman" w:cs="Times New Roman"/>
          <w:sz w:val="24"/>
          <w:szCs w:val="24"/>
        </w:rPr>
        <w:t xml:space="preserve"> di un fattore correttivo (al più pari al 10% del percorso) nel caso in cui, utilizzando l’autovettura, si creino nelle vicinanze del posto di lavoro delle correnti parassite necessarie per trovare un parcheggio ecc.</w:t>
      </w:r>
    </w:p>
    <w:p w14:paraId="0395AF1E" w14:textId="77777777" w:rsidR="001A5A28" w:rsidRPr="00E37EE6" w:rsidRDefault="001A5A28" w:rsidP="009E5379">
      <w:pPr>
        <w:pStyle w:val="Paragrafoelenco"/>
        <w:numPr>
          <w:ilvl w:val="0"/>
          <w:numId w:val="8"/>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803283">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206BB7AA" w14:textId="77777777" w:rsidR="001A5A28" w:rsidRDefault="001A5A28" w:rsidP="009E5379">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Pr>
          <w:rFonts w:ascii="Times New Roman" w:hAnsi="Times New Roman" w:cs="Times New Roman"/>
          <w:sz w:val="24"/>
          <w:szCs w:val="24"/>
        </w:rPr>
        <w:t>nella descrizione dei parametri</w:t>
      </w:r>
      <w:r w:rsidRPr="00E37EE6">
        <w:rPr>
          <w:rFonts w:ascii="Times New Roman" w:hAnsi="Times New Roman" w:cs="Times New Roman"/>
          <w:sz w:val="24"/>
          <w:szCs w:val="24"/>
        </w:rPr>
        <w:t>, si consiglia di consultare i link proposti per la scelta dei fattori di consumo medio e dei fatt</w:t>
      </w:r>
      <w:r>
        <w:rPr>
          <w:rFonts w:ascii="Times New Roman" w:hAnsi="Times New Roman" w:cs="Times New Roman"/>
          <w:sz w:val="24"/>
          <w:szCs w:val="24"/>
        </w:rPr>
        <w:t>ori di emissione più opportuni.</w:t>
      </w:r>
    </w:p>
    <w:p w14:paraId="5F71BD36" w14:textId="77777777" w:rsidR="001A5A28" w:rsidRDefault="001A5A28" w:rsidP="001A5A28">
      <w:pPr>
        <w:pStyle w:val="Paragrafoelenco"/>
        <w:spacing w:after="0" w:line="276" w:lineRule="auto"/>
        <w:jc w:val="both"/>
        <w:rPr>
          <w:rFonts w:ascii="Times New Roman" w:hAnsi="Times New Roman" w:cs="Times New Roman"/>
          <w:sz w:val="24"/>
          <w:szCs w:val="24"/>
        </w:rPr>
      </w:pPr>
    </w:p>
    <w:p w14:paraId="2974B342" w14:textId="77777777" w:rsidR="00857C47" w:rsidRDefault="00857C47" w:rsidP="00857C47">
      <w:pPr>
        <w:rPr>
          <w:rFonts w:ascii="Times New Roman" w:hAnsi="Times New Roman" w:cs="Times New Roman"/>
          <w:sz w:val="24"/>
          <w:szCs w:val="24"/>
          <w:highlight w:val="yellow"/>
        </w:rPr>
      </w:pPr>
    </w:p>
    <w:p w14:paraId="7D0DC15E" w14:textId="77777777" w:rsidR="001A5A28" w:rsidRDefault="001A5A28" w:rsidP="00857C47">
      <w:pPr>
        <w:rPr>
          <w:rFonts w:ascii="Times New Roman" w:hAnsi="Times New Roman" w:cs="Times New Roman"/>
          <w:sz w:val="24"/>
          <w:szCs w:val="24"/>
          <w:highlight w:val="yellow"/>
        </w:rPr>
      </w:pPr>
    </w:p>
    <w:p w14:paraId="13C01D8D" w14:textId="77777777" w:rsidR="001A5A28" w:rsidRDefault="001A5A28" w:rsidP="00857C47">
      <w:pPr>
        <w:rPr>
          <w:rFonts w:ascii="Times New Roman" w:hAnsi="Times New Roman" w:cs="Times New Roman"/>
          <w:sz w:val="24"/>
          <w:szCs w:val="24"/>
          <w:highlight w:val="yellow"/>
        </w:rPr>
      </w:pPr>
    </w:p>
    <w:p w14:paraId="4C3A5B00" w14:textId="77777777" w:rsidR="001A5A28" w:rsidRDefault="001A5A28" w:rsidP="00857C47">
      <w:pPr>
        <w:rPr>
          <w:rFonts w:ascii="Times New Roman" w:hAnsi="Times New Roman" w:cs="Times New Roman"/>
          <w:sz w:val="24"/>
          <w:szCs w:val="24"/>
          <w:highlight w:val="yellow"/>
        </w:rPr>
      </w:pPr>
    </w:p>
    <w:p w14:paraId="75C1F25A" w14:textId="77777777" w:rsidR="001A5A28" w:rsidRDefault="001A5A28" w:rsidP="00857C47">
      <w:pPr>
        <w:rPr>
          <w:rFonts w:ascii="Times New Roman" w:hAnsi="Times New Roman" w:cs="Times New Roman"/>
          <w:sz w:val="24"/>
          <w:szCs w:val="24"/>
          <w:highlight w:val="yellow"/>
        </w:rPr>
      </w:pPr>
    </w:p>
    <w:p w14:paraId="2C7B615B" w14:textId="77777777" w:rsidR="001A5A28" w:rsidRDefault="001A5A28" w:rsidP="00857C47">
      <w:pPr>
        <w:rPr>
          <w:rFonts w:ascii="Times New Roman" w:hAnsi="Times New Roman" w:cs="Times New Roman"/>
          <w:sz w:val="24"/>
          <w:szCs w:val="24"/>
          <w:highlight w:val="yellow"/>
        </w:rPr>
      </w:pPr>
    </w:p>
    <w:p w14:paraId="1452A0E0" w14:textId="77777777" w:rsidR="001A5A28" w:rsidRDefault="001A5A28" w:rsidP="00857C47">
      <w:pPr>
        <w:rPr>
          <w:rFonts w:ascii="Times New Roman" w:hAnsi="Times New Roman" w:cs="Times New Roman"/>
          <w:sz w:val="24"/>
          <w:szCs w:val="24"/>
          <w:highlight w:val="yellow"/>
        </w:rPr>
      </w:pPr>
    </w:p>
    <w:p w14:paraId="40F2696C" w14:textId="77777777" w:rsidR="001A5A28" w:rsidRDefault="001A5A28" w:rsidP="00857C47">
      <w:pPr>
        <w:rPr>
          <w:rFonts w:ascii="Times New Roman" w:hAnsi="Times New Roman" w:cs="Times New Roman"/>
          <w:sz w:val="24"/>
          <w:szCs w:val="24"/>
          <w:highlight w:val="yellow"/>
        </w:rPr>
      </w:pPr>
    </w:p>
    <w:p w14:paraId="2EC328FB" w14:textId="77777777" w:rsidR="001A5A28" w:rsidRDefault="001A5A28" w:rsidP="00857C47">
      <w:pPr>
        <w:rPr>
          <w:rFonts w:ascii="Times New Roman" w:hAnsi="Times New Roman" w:cs="Times New Roman"/>
          <w:sz w:val="24"/>
          <w:szCs w:val="24"/>
          <w:highlight w:val="yellow"/>
        </w:rPr>
      </w:pPr>
    </w:p>
    <w:p w14:paraId="1007E95F" w14:textId="77777777" w:rsidR="001A5A28" w:rsidRDefault="001A5A28" w:rsidP="00857C47">
      <w:pPr>
        <w:rPr>
          <w:rFonts w:ascii="Times New Roman" w:hAnsi="Times New Roman" w:cs="Times New Roman"/>
          <w:sz w:val="24"/>
          <w:szCs w:val="24"/>
          <w:highlight w:val="yellow"/>
        </w:rPr>
      </w:pPr>
    </w:p>
    <w:p w14:paraId="1A90A03B" w14:textId="77777777" w:rsidR="001A5A28" w:rsidRDefault="001A5A28" w:rsidP="00857C47">
      <w:pPr>
        <w:rPr>
          <w:rFonts w:ascii="Times New Roman" w:hAnsi="Times New Roman" w:cs="Times New Roman"/>
          <w:sz w:val="24"/>
          <w:szCs w:val="24"/>
          <w:highlight w:val="yellow"/>
        </w:rPr>
      </w:pPr>
    </w:p>
    <w:p w14:paraId="395FAC2F" w14:textId="77777777" w:rsidR="001A5A28" w:rsidRDefault="001A5A28" w:rsidP="00857C47">
      <w:pPr>
        <w:rPr>
          <w:rFonts w:ascii="Times New Roman" w:hAnsi="Times New Roman" w:cs="Times New Roman"/>
          <w:sz w:val="24"/>
          <w:szCs w:val="24"/>
          <w:highlight w:val="yellow"/>
        </w:rPr>
      </w:pPr>
    </w:p>
    <w:p w14:paraId="265D5C1F" w14:textId="77777777" w:rsidR="00C5799D" w:rsidRDefault="00C5799D" w:rsidP="00857C47">
      <w:pPr>
        <w:rPr>
          <w:rFonts w:ascii="Times New Roman" w:hAnsi="Times New Roman" w:cs="Times New Roman"/>
          <w:sz w:val="24"/>
          <w:szCs w:val="24"/>
          <w:highlight w:val="yellow"/>
        </w:rPr>
      </w:pPr>
    </w:p>
    <w:p w14:paraId="66A3CAF4" w14:textId="77777777" w:rsidR="001A5A28" w:rsidRDefault="001A5A28" w:rsidP="00857C47">
      <w:pPr>
        <w:rPr>
          <w:rFonts w:ascii="Times New Roman" w:hAnsi="Times New Roman" w:cs="Times New Roman"/>
          <w:sz w:val="24"/>
          <w:szCs w:val="24"/>
          <w:highlight w:val="yellow"/>
        </w:rPr>
      </w:pPr>
    </w:p>
    <w:p w14:paraId="34ADED99" w14:textId="77777777" w:rsidR="00106AA8" w:rsidRDefault="00106AA8" w:rsidP="00857C47">
      <w:pPr>
        <w:rPr>
          <w:rFonts w:ascii="Times New Roman" w:hAnsi="Times New Roman" w:cs="Times New Roman"/>
          <w:sz w:val="24"/>
          <w:szCs w:val="24"/>
          <w:highlight w:val="yellow"/>
        </w:rPr>
      </w:pPr>
    </w:p>
    <w:p w14:paraId="0F80E332" w14:textId="77777777" w:rsidR="00106AA8" w:rsidRDefault="00106AA8" w:rsidP="00857C47">
      <w:pPr>
        <w:rPr>
          <w:rFonts w:ascii="Times New Roman" w:hAnsi="Times New Roman" w:cs="Times New Roman"/>
          <w:sz w:val="24"/>
          <w:szCs w:val="24"/>
          <w:highlight w:val="yellow"/>
        </w:rPr>
      </w:pPr>
    </w:p>
    <w:p w14:paraId="5E98BC1F" w14:textId="77777777" w:rsidR="00106AA8" w:rsidRDefault="00106AA8" w:rsidP="00857C47">
      <w:pPr>
        <w:rPr>
          <w:rFonts w:ascii="Times New Roman" w:hAnsi="Times New Roman" w:cs="Times New Roman"/>
          <w:sz w:val="24"/>
          <w:szCs w:val="24"/>
          <w:highlight w:val="yellow"/>
        </w:rPr>
      </w:pPr>
    </w:p>
    <w:p w14:paraId="2475CBA1" w14:textId="77777777" w:rsidR="00106AA8" w:rsidRDefault="00106AA8" w:rsidP="00857C47">
      <w:pPr>
        <w:rPr>
          <w:rFonts w:ascii="Times New Roman" w:hAnsi="Times New Roman" w:cs="Times New Roman"/>
          <w:sz w:val="24"/>
          <w:szCs w:val="24"/>
          <w:highlight w:val="yellow"/>
        </w:rPr>
      </w:pPr>
    </w:p>
    <w:p w14:paraId="56119536" w14:textId="77777777" w:rsidR="001A5A28" w:rsidRPr="00653D6F" w:rsidRDefault="001A5A28" w:rsidP="00857C47">
      <w:pPr>
        <w:rPr>
          <w:rFonts w:ascii="Times New Roman" w:hAnsi="Times New Roman" w:cs="Times New Roman"/>
          <w:sz w:val="24"/>
          <w:szCs w:val="24"/>
          <w:highlight w:val="yellow"/>
        </w:rPr>
      </w:pPr>
    </w:p>
    <w:p w14:paraId="7B961B85" w14:textId="21101D0D" w:rsidR="002921E2" w:rsidRPr="005F48EE" w:rsidRDefault="002921E2" w:rsidP="002921E2">
      <w:pPr>
        <w:pStyle w:val="Titolo1"/>
        <w:spacing w:before="0"/>
        <w:jc w:val="center"/>
        <w:rPr>
          <w:rFonts w:ascii="Times New Roman" w:hAnsi="Times New Roman" w:cs="Times New Roman"/>
          <w:color w:val="auto"/>
          <w:sz w:val="36"/>
          <w:szCs w:val="36"/>
        </w:rPr>
      </w:pPr>
      <w:bookmarkStart w:id="50" w:name="_Toc38574850"/>
      <w:r>
        <w:rPr>
          <w:rFonts w:ascii="Times New Roman" w:hAnsi="Times New Roman" w:cs="Times New Roman"/>
          <w:color w:val="auto"/>
          <w:sz w:val="36"/>
          <w:szCs w:val="36"/>
        </w:rPr>
        <w:lastRenderedPageBreak/>
        <w:t>Sistemi intelligenti di trasporto (ITS)</w:t>
      </w:r>
      <w:bookmarkEnd w:id="50"/>
    </w:p>
    <w:p w14:paraId="48AAB487" w14:textId="77777777" w:rsidR="001E65E8" w:rsidRDefault="001E65E8" w:rsidP="001E65E8">
      <w:pPr>
        <w:pStyle w:val="Titolo1"/>
        <w:spacing w:before="0"/>
        <w:jc w:val="center"/>
        <w:rPr>
          <w:rFonts w:ascii="Times New Roman" w:hAnsi="Times New Roman" w:cs="Times New Roman"/>
          <w:color w:val="auto"/>
        </w:rPr>
      </w:pPr>
      <w:bookmarkStart w:id="51" w:name="_Toc38574851"/>
      <w:r w:rsidRPr="001E65E8">
        <w:rPr>
          <w:rFonts w:ascii="Times New Roman" w:hAnsi="Times New Roman" w:cs="Times New Roman"/>
          <w:color w:val="auto"/>
        </w:rPr>
        <w:t>Attività 6.1 Sistemi per l’infomobilità e per il controllo</w:t>
      </w:r>
      <w:r>
        <w:rPr>
          <w:rFonts w:ascii="Times New Roman" w:hAnsi="Times New Roman" w:cs="Times New Roman"/>
          <w:color w:val="auto"/>
        </w:rPr>
        <w:t xml:space="preserve"> </w:t>
      </w:r>
      <w:r w:rsidRPr="001E65E8">
        <w:rPr>
          <w:rFonts w:ascii="Times New Roman" w:hAnsi="Times New Roman" w:cs="Times New Roman"/>
          <w:color w:val="auto"/>
        </w:rPr>
        <w:t>/</w:t>
      </w:r>
      <w:r>
        <w:rPr>
          <w:rFonts w:ascii="Times New Roman" w:hAnsi="Times New Roman" w:cs="Times New Roman"/>
          <w:color w:val="auto"/>
        </w:rPr>
        <w:t xml:space="preserve"> </w:t>
      </w:r>
      <w:r w:rsidRPr="001E65E8">
        <w:rPr>
          <w:rFonts w:ascii="Times New Roman" w:hAnsi="Times New Roman" w:cs="Times New Roman"/>
          <w:color w:val="auto"/>
        </w:rPr>
        <w:t xml:space="preserve">gestione </w:t>
      </w:r>
      <w:r>
        <w:rPr>
          <w:rFonts w:ascii="Times New Roman" w:hAnsi="Times New Roman" w:cs="Times New Roman"/>
          <w:color w:val="auto"/>
        </w:rPr>
        <w:t>della mobilità</w:t>
      </w:r>
      <w:bookmarkEnd w:id="51"/>
    </w:p>
    <w:p w14:paraId="57DC7895" w14:textId="77777777" w:rsidR="001C41A5" w:rsidRPr="00773FAC" w:rsidRDefault="001C41A5" w:rsidP="00A57ED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 metodologia proposta per i</w:t>
      </w:r>
      <w:r w:rsidRPr="00773FAC">
        <w:rPr>
          <w:rFonts w:ascii="Times New Roman" w:hAnsi="Times New Roman" w:cs="Times New Roman"/>
          <w:sz w:val="24"/>
          <w:szCs w:val="24"/>
        </w:rPr>
        <w:t>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 xml:space="preserve">/anno) a seguito dell’adozione di </w:t>
      </w:r>
      <w:r w:rsidRPr="00292281">
        <w:rPr>
          <w:rFonts w:ascii="Times New Roman" w:hAnsi="Times New Roman" w:cs="Times New Roman"/>
          <w:sz w:val="24"/>
          <w:szCs w:val="24"/>
        </w:rPr>
        <w:t>sistemi per l’infomobilità</w:t>
      </w:r>
      <w:r>
        <w:rPr>
          <w:rFonts w:ascii="Times New Roman" w:hAnsi="Times New Roman" w:cs="Times New Roman"/>
          <w:sz w:val="24"/>
          <w:szCs w:val="24"/>
        </w:rPr>
        <w:t xml:space="preserve"> e per </w:t>
      </w:r>
      <w:r w:rsidRPr="00292281">
        <w:rPr>
          <w:rFonts w:ascii="Times New Roman" w:hAnsi="Times New Roman" w:cs="Times New Roman"/>
          <w:sz w:val="24"/>
          <w:szCs w:val="24"/>
        </w:rPr>
        <w:t xml:space="preserve">il controllo/gestione della mobilità </w:t>
      </w:r>
      <w:r>
        <w:rPr>
          <w:rFonts w:ascii="Times New Roman" w:hAnsi="Times New Roman" w:cs="Times New Roman"/>
          <w:sz w:val="24"/>
          <w:szCs w:val="24"/>
        </w:rPr>
        <w:t>è la</w:t>
      </w:r>
      <w:r w:rsidRPr="00773FAC">
        <w:rPr>
          <w:rFonts w:ascii="Times New Roman" w:hAnsi="Times New Roman" w:cs="Times New Roman"/>
          <w:sz w:val="24"/>
          <w:szCs w:val="24"/>
        </w:rPr>
        <w:t xml:space="preserve"> procedura indicata come </w:t>
      </w:r>
      <w:r w:rsidRPr="0067771A">
        <w:rPr>
          <w:rFonts w:ascii="Times New Roman" w:hAnsi="Times New Roman" w:cs="Times New Roman"/>
          <w:b/>
          <w:bCs/>
          <w:sz w:val="24"/>
          <w:szCs w:val="24"/>
        </w:rPr>
        <w:t>n.</w:t>
      </w:r>
      <w:r w:rsidR="00DC451F">
        <w:rPr>
          <w:rFonts w:ascii="Times New Roman" w:hAnsi="Times New Roman" w:cs="Times New Roman"/>
          <w:b/>
          <w:bCs/>
          <w:sz w:val="24"/>
          <w:szCs w:val="24"/>
        </w:rPr>
        <w:t xml:space="preserve"> </w:t>
      </w:r>
      <w:r w:rsidRPr="0067771A">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(Figura </w:t>
      </w:r>
      <w:r w:rsidR="00983BB2">
        <w:rPr>
          <w:rFonts w:ascii="Times New Roman" w:hAnsi="Times New Roman" w:cs="Times New Roman"/>
          <w:sz w:val="24"/>
          <w:szCs w:val="24"/>
        </w:rPr>
        <w:t>9</w:t>
      </w:r>
      <w:r>
        <w:rPr>
          <w:rFonts w:ascii="Times New Roman" w:hAnsi="Times New Roman" w:cs="Times New Roman"/>
          <w:sz w:val="24"/>
          <w:szCs w:val="24"/>
        </w:rPr>
        <w:t>)</w:t>
      </w:r>
      <w:r w:rsidRPr="00773FAC">
        <w:rPr>
          <w:rFonts w:ascii="Times New Roman" w:hAnsi="Times New Roman" w:cs="Times New Roman"/>
          <w:sz w:val="24"/>
          <w:szCs w:val="24"/>
        </w:rPr>
        <w:t>:</w:t>
      </w:r>
    </w:p>
    <w:p w14:paraId="400AC84B" w14:textId="77777777" w:rsidR="001C41A5" w:rsidRPr="00575FD2" w:rsidRDefault="001C41A5" w:rsidP="001C41A5">
      <w:pPr>
        <w:spacing w:after="0"/>
        <w:jc w:val="center"/>
        <w:rPr>
          <w:sz w:val="24"/>
          <w:szCs w:val="24"/>
        </w:rPr>
      </w:pPr>
      <w:r>
        <w:rPr>
          <w:noProof/>
          <w:sz w:val="32"/>
          <w:szCs w:val="32"/>
        </w:rPr>
        <w:drawing>
          <wp:inline distT="0" distB="0" distL="0" distR="0" wp14:anchorId="33D91C4E" wp14:editId="0E8E555B">
            <wp:extent cx="5441585" cy="6788150"/>
            <wp:effectExtent l="19050" t="19050" r="26035" b="12700"/>
            <wp:docPr id="4"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455587" cy="6805617"/>
                    </a:xfrm>
                    <a:prstGeom prst="rect">
                      <a:avLst/>
                    </a:prstGeom>
                    <a:ln>
                      <a:solidFill>
                        <a:schemeClr val="tx1"/>
                      </a:solidFill>
                    </a:ln>
                  </pic:spPr>
                </pic:pic>
              </a:graphicData>
            </a:graphic>
          </wp:inline>
        </w:drawing>
      </w:r>
    </w:p>
    <w:p w14:paraId="78B2A8C1" w14:textId="77777777" w:rsidR="001C41A5" w:rsidRPr="00575FD2" w:rsidRDefault="001C41A5" w:rsidP="00D35794">
      <w:pPr>
        <w:spacing w:after="0"/>
        <w:ind w:left="426"/>
        <w:rPr>
          <w:rFonts w:ascii="Times New Roman" w:hAnsi="Times New Roman" w:cs="Times New Roman"/>
          <w:sz w:val="20"/>
          <w:szCs w:val="20"/>
        </w:rPr>
      </w:pPr>
      <w:r>
        <w:rPr>
          <w:rFonts w:ascii="Times New Roman" w:hAnsi="Times New Roman" w:cs="Times New Roman"/>
          <w:sz w:val="20"/>
          <w:szCs w:val="20"/>
        </w:rPr>
        <w:t xml:space="preserve">Figura </w:t>
      </w:r>
      <w:r w:rsidR="00983BB2">
        <w:rPr>
          <w:rFonts w:ascii="Times New Roman" w:hAnsi="Times New Roman" w:cs="Times New Roman"/>
          <w:sz w:val="20"/>
          <w:szCs w:val="20"/>
        </w:rPr>
        <w:t>9</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45860441" w14:textId="77777777" w:rsidR="009E5379" w:rsidRDefault="009E5379" w:rsidP="002921E2">
      <w:pPr>
        <w:pStyle w:val="Titolo2"/>
        <w:rPr>
          <w:rFonts w:ascii="Times New Roman" w:hAnsi="Times New Roman" w:cs="Times New Roman"/>
          <w:sz w:val="24"/>
          <w:szCs w:val="24"/>
        </w:rPr>
      </w:pPr>
    </w:p>
    <w:p w14:paraId="7900E733" w14:textId="22F39639" w:rsidR="001C41A5" w:rsidRPr="002C2344" w:rsidRDefault="001C41A5" w:rsidP="002921E2">
      <w:pPr>
        <w:pStyle w:val="Titolo2"/>
        <w:rPr>
          <w:color w:val="auto"/>
          <w:u w:val="single"/>
        </w:rPr>
      </w:pPr>
      <w:bookmarkStart w:id="52" w:name="_Toc38574852"/>
      <w:r w:rsidRPr="002C2344">
        <w:rPr>
          <w:color w:val="auto"/>
          <w:u w:val="single"/>
        </w:rPr>
        <w:t>Stima dei benefici ambientali</w:t>
      </w:r>
      <w:bookmarkEnd w:id="52"/>
    </w:p>
    <w:p w14:paraId="32B28FBB" w14:textId="209CC545" w:rsidR="00AC0357" w:rsidRDefault="001C41A5" w:rsidP="00A57EDE">
      <w:pPr>
        <w:autoSpaceDE w:val="0"/>
        <w:autoSpaceDN w:val="0"/>
        <w:adjustRightInd w:val="0"/>
        <w:spacing w:after="0"/>
        <w:jc w:val="both"/>
        <w:rPr>
          <w:rFonts w:ascii="Times New Roman" w:hAnsi="Times New Roman" w:cs="Times New Roman"/>
          <w:sz w:val="24"/>
          <w:szCs w:val="24"/>
        </w:rPr>
      </w:pPr>
      <w:r w:rsidRPr="00D35794">
        <w:rPr>
          <w:rFonts w:ascii="Times New Roman" w:hAnsi="Times New Roman" w:cs="Times New Roman"/>
          <w:sz w:val="24"/>
          <w:szCs w:val="24"/>
        </w:rPr>
        <w:t xml:space="preserve">I sistemi per l’infomobilità e per il controllo/gestione della mobilità favoriscono l’utilizzo di altre </w:t>
      </w:r>
      <w:r w:rsidR="00AC0357">
        <w:rPr>
          <w:rFonts w:ascii="Times New Roman" w:hAnsi="Times New Roman" w:cs="Times New Roman"/>
          <w:sz w:val="24"/>
          <w:szCs w:val="24"/>
        </w:rPr>
        <w:t>modalità</w:t>
      </w:r>
      <w:r w:rsidRPr="00D35794">
        <w:rPr>
          <w:rFonts w:ascii="Times New Roman" w:hAnsi="Times New Roman" w:cs="Times New Roman"/>
          <w:sz w:val="24"/>
          <w:szCs w:val="24"/>
        </w:rPr>
        <w:t xml:space="preserve"> di mobilità sostenibile (piattaforme car pooling, bike</w:t>
      </w:r>
      <w:r w:rsidR="00A57EDE" w:rsidRPr="00D35794">
        <w:rPr>
          <w:rFonts w:ascii="Times New Roman" w:hAnsi="Times New Roman" w:cs="Times New Roman"/>
          <w:sz w:val="24"/>
          <w:szCs w:val="24"/>
        </w:rPr>
        <w:t xml:space="preserve"> e</w:t>
      </w:r>
      <w:r w:rsidRPr="00D35794">
        <w:rPr>
          <w:rFonts w:ascii="Times New Roman" w:hAnsi="Times New Roman" w:cs="Times New Roman"/>
          <w:sz w:val="24"/>
          <w:szCs w:val="24"/>
        </w:rPr>
        <w:t xml:space="preserve"> car sharing, TPL</w:t>
      </w:r>
      <w:r w:rsidR="00A57EDE" w:rsidRPr="00D35794">
        <w:rPr>
          <w:rFonts w:ascii="Times New Roman" w:hAnsi="Times New Roman" w:cs="Times New Roman"/>
          <w:sz w:val="24"/>
          <w:szCs w:val="24"/>
        </w:rPr>
        <w:t>, ecc</w:t>
      </w:r>
      <w:r w:rsidR="00453ECB">
        <w:rPr>
          <w:rFonts w:ascii="Times New Roman" w:hAnsi="Times New Roman" w:cs="Times New Roman"/>
          <w:sz w:val="24"/>
          <w:szCs w:val="24"/>
        </w:rPr>
        <w:t>.</w:t>
      </w:r>
      <w:r w:rsidRPr="00D35794">
        <w:rPr>
          <w:rFonts w:ascii="Times New Roman" w:hAnsi="Times New Roman" w:cs="Times New Roman"/>
          <w:sz w:val="24"/>
          <w:szCs w:val="24"/>
        </w:rPr>
        <w:t>). Pertanto</w:t>
      </w:r>
      <w:r w:rsidR="00A57EDE" w:rsidRPr="00D35794">
        <w:rPr>
          <w:rFonts w:ascii="Times New Roman" w:hAnsi="Times New Roman" w:cs="Times New Roman"/>
          <w:sz w:val="24"/>
          <w:szCs w:val="24"/>
        </w:rPr>
        <w:t>,</w:t>
      </w:r>
      <w:r w:rsidRPr="00D35794">
        <w:rPr>
          <w:rFonts w:ascii="Times New Roman" w:hAnsi="Times New Roman" w:cs="Times New Roman"/>
          <w:sz w:val="24"/>
          <w:szCs w:val="24"/>
        </w:rPr>
        <w:t xml:space="preserve"> </w:t>
      </w:r>
      <w:r w:rsidR="00AC0357">
        <w:rPr>
          <w:rFonts w:ascii="Times New Roman" w:hAnsi="Times New Roman" w:cs="Times New Roman"/>
          <w:sz w:val="24"/>
          <w:szCs w:val="24"/>
        </w:rPr>
        <w:t>tale attività progettuale non ha benefici ambientali direttamente associati. Si possono distinguere due possibili situazioni:</w:t>
      </w:r>
    </w:p>
    <w:p w14:paraId="0740CAAF" w14:textId="77777777" w:rsidR="00346B58" w:rsidRDefault="00AC0357" w:rsidP="00AC0357">
      <w:pPr>
        <w:pStyle w:val="Paragrafoelenco"/>
        <w:numPr>
          <w:ilvl w:val="0"/>
          <w:numId w:val="3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L’intervento previsto favorisce modalità di mobilità sostenibile presenti in altr</w:t>
      </w:r>
      <w:r w:rsidR="0053142F">
        <w:rPr>
          <w:rFonts w:ascii="Times New Roman" w:hAnsi="Times New Roman" w:cs="Times New Roman"/>
          <w:sz w:val="24"/>
          <w:szCs w:val="24"/>
        </w:rPr>
        <w:t>i</w:t>
      </w:r>
      <w:r>
        <w:rPr>
          <w:rFonts w:ascii="Times New Roman" w:hAnsi="Times New Roman" w:cs="Times New Roman"/>
          <w:sz w:val="24"/>
          <w:szCs w:val="24"/>
        </w:rPr>
        <w:t xml:space="preserve"> interventi progettuali. In tal caso i benefici ambientali associati ai sistemi di infomobilità non vanno conteggiati perché inclusi </w:t>
      </w:r>
      <w:r w:rsidR="00346B58">
        <w:rPr>
          <w:rFonts w:ascii="Times New Roman" w:hAnsi="Times New Roman" w:cs="Times New Roman"/>
          <w:sz w:val="24"/>
          <w:szCs w:val="24"/>
        </w:rPr>
        <w:t xml:space="preserve">nei benefici associati agli altri interventi. </w:t>
      </w:r>
    </w:p>
    <w:p w14:paraId="5BAC5591" w14:textId="77777777" w:rsidR="00AC0357" w:rsidRPr="00AC0357" w:rsidRDefault="00346B58" w:rsidP="00AC0357">
      <w:pPr>
        <w:pStyle w:val="Paragrafoelenco"/>
        <w:numPr>
          <w:ilvl w:val="0"/>
          <w:numId w:val="3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L’intervento previsto favorisce modalità di mobilità sostenibile non presenti tra gli interventi progettuali. In tal caso, i </w:t>
      </w:r>
      <w:r w:rsidR="00AC0357" w:rsidRPr="00AC0357">
        <w:rPr>
          <w:rFonts w:ascii="Times New Roman" w:hAnsi="Times New Roman" w:cs="Times New Roman"/>
          <w:sz w:val="24"/>
          <w:szCs w:val="24"/>
        </w:rPr>
        <w:t xml:space="preserve">benefici </w:t>
      </w:r>
      <w:r>
        <w:rPr>
          <w:rFonts w:ascii="Times New Roman" w:hAnsi="Times New Roman" w:cs="Times New Roman"/>
          <w:sz w:val="24"/>
          <w:szCs w:val="24"/>
        </w:rPr>
        <w:t>ambientali associati ai sistemi di infomobilità</w:t>
      </w:r>
      <w:r w:rsidRPr="00AC0357">
        <w:rPr>
          <w:rFonts w:ascii="Times New Roman" w:hAnsi="Times New Roman" w:cs="Times New Roman"/>
          <w:sz w:val="24"/>
          <w:szCs w:val="24"/>
        </w:rPr>
        <w:t xml:space="preserve"> </w:t>
      </w:r>
      <w:r w:rsidR="00AC0357" w:rsidRPr="00AC0357">
        <w:rPr>
          <w:rFonts w:ascii="Times New Roman" w:hAnsi="Times New Roman" w:cs="Times New Roman"/>
          <w:sz w:val="24"/>
          <w:szCs w:val="24"/>
        </w:rPr>
        <w:t xml:space="preserve">vanno considerati </w:t>
      </w:r>
      <w:r>
        <w:rPr>
          <w:rFonts w:ascii="Times New Roman" w:hAnsi="Times New Roman" w:cs="Times New Roman"/>
          <w:sz w:val="24"/>
          <w:szCs w:val="24"/>
        </w:rPr>
        <w:t xml:space="preserve">adottando la procedura di calcolo prevista per il tipo di intervento. </w:t>
      </w:r>
    </w:p>
    <w:p w14:paraId="7D5B8C24" w14:textId="77777777" w:rsidR="00AC0357" w:rsidRDefault="004217A4" w:rsidP="00A57ED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Tale procedura si deve applicare sia per le stime </w:t>
      </w:r>
      <w:r w:rsidRPr="004217A4">
        <w:rPr>
          <w:rFonts w:ascii="Times New Roman" w:hAnsi="Times New Roman" w:cs="Times New Roman"/>
          <w:i/>
          <w:sz w:val="24"/>
          <w:szCs w:val="24"/>
        </w:rPr>
        <w:t>ex ante</w:t>
      </w:r>
      <w:r>
        <w:rPr>
          <w:rFonts w:ascii="Times New Roman" w:hAnsi="Times New Roman" w:cs="Times New Roman"/>
          <w:sz w:val="24"/>
          <w:szCs w:val="24"/>
        </w:rPr>
        <w:t xml:space="preserve">, che per il monitoraggio che per le stime </w:t>
      </w:r>
      <w:r w:rsidRPr="004217A4">
        <w:rPr>
          <w:rFonts w:ascii="Times New Roman" w:hAnsi="Times New Roman" w:cs="Times New Roman"/>
          <w:i/>
          <w:sz w:val="24"/>
          <w:szCs w:val="24"/>
        </w:rPr>
        <w:t>ex post</w:t>
      </w:r>
      <w:r>
        <w:rPr>
          <w:rFonts w:ascii="Times New Roman" w:hAnsi="Times New Roman" w:cs="Times New Roman"/>
          <w:sz w:val="24"/>
          <w:szCs w:val="24"/>
        </w:rPr>
        <w:t xml:space="preserve">. </w:t>
      </w:r>
    </w:p>
    <w:p w14:paraId="3C1C3392" w14:textId="77777777" w:rsidR="004217A4" w:rsidRDefault="004217A4" w:rsidP="00460480">
      <w:pPr>
        <w:pStyle w:val="Titolo2"/>
        <w:spacing w:before="0"/>
        <w:rPr>
          <w:color w:val="auto"/>
          <w:u w:val="single"/>
        </w:rPr>
      </w:pPr>
    </w:p>
    <w:p w14:paraId="20F3307F" w14:textId="77777777" w:rsidR="00A57EDE" w:rsidRDefault="00A57EDE" w:rsidP="00A57EDE">
      <w:pPr>
        <w:autoSpaceDE w:val="0"/>
        <w:autoSpaceDN w:val="0"/>
        <w:adjustRightInd w:val="0"/>
        <w:spacing w:after="0"/>
        <w:jc w:val="both"/>
        <w:rPr>
          <w:rFonts w:ascii="Times New Roman" w:hAnsi="Times New Roman" w:cs="Times New Roman"/>
          <w:sz w:val="24"/>
          <w:szCs w:val="24"/>
        </w:rPr>
      </w:pPr>
    </w:p>
    <w:p w14:paraId="2C98446A" w14:textId="77777777" w:rsidR="00D35794" w:rsidRDefault="00D35794">
      <w:pPr>
        <w:rPr>
          <w:rFonts w:ascii="Times New Roman" w:hAnsi="Times New Roman" w:cs="Times New Roman"/>
          <w:sz w:val="24"/>
          <w:szCs w:val="24"/>
        </w:rPr>
      </w:pPr>
      <w:r>
        <w:rPr>
          <w:rFonts w:ascii="Times New Roman" w:hAnsi="Times New Roman" w:cs="Times New Roman"/>
          <w:sz w:val="24"/>
          <w:szCs w:val="24"/>
        </w:rPr>
        <w:br w:type="page"/>
      </w:r>
    </w:p>
    <w:p w14:paraId="3023D306" w14:textId="77777777" w:rsidR="009E5379" w:rsidRDefault="009E5379" w:rsidP="00853372">
      <w:pPr>
        <w:pStyle w:val="Titolo1"/>
        <w:spacing w:before="0"/>
        <w:jc w:val="center"/>
        <w:rPr>
          <w:rFonts w:ascii="Times New Roman" w:hAnsi="Times New Roman" w:cs="Times New Roman"/>
          <w:color w:val="auto"/>
          <w:sz w:val="36"/>
          <w:szCs w:val="36"/>
        </w:rPr>
      </w:pPr>
      <w:bookmarkStart w:id="53" w:name="_Toc38574853"/>
    </w:p>
    <w:p w14:paraId="68856CE6" w14:textId="1D5A66BB" w:rsidR="00853372" w:rsidRPr="005F48EE" w:rsidRDefault="00853372" w:rsidP="00853372">
      <w:pPr>
        <w:pStyle w:val="Titolo1"/>
        <w:spacing w:before="0"/>
        <w:jc w:val="center"/>
        <w:rPr>
          <w:rFonts w:ascii="Times New Roman" w:hAnsi="Times New Roman" w:cs="Times New Roman"/>
          <w:color w:val="auto"/>
          <w:sz w:val="36"/>
          <w:szCs w:val="36"/>
        </w:rPr>
      </w:pPr>
      <w:r>
        <w:rPr>
          <w:rFonts w:ascii="Times New Roman" w:hAnsi="Times New Roman" w:cs="Times New Roman"/>
          <w:color w:val="auto"/>
          <w:sz w:val="36"/>
          <w:szCs w:val="36"/>
        </w:rPr>
        <w:t xml:space="preserve">Azioni di </w:t>
      </w:r>
      <w:proofErr w:type="spellStart"/>
      <w:r>
        <w:rPr>
          <w:rFonts w:ascii="Times New Roman" w:hAnsi="Times New Roman" w:cs="Times New Roman"/>
          <w:color w:val="auto"/>
          <w:sz w:val="36"/>
          <w:szCs w:val="36"/>
        </w:rPr>
        <w:t>mobility</w:t>
      </w:r>
      <w:proofErr w:type="spellEnd"/>
      <w:r>
        <w:rPr>
          <w:rFonts w:ascii="Times New Roman" w:hAnsi="Times New Roman" w:cs="Times New Roman"/>
          <w:color w:val="auto"/>
          <w:sz w:val="36"/>
          <w:szCs w:val="36"/>
        </w:rPr>
        <w:t xml:space="preserve"> management</w:t>
      </w:r>
      <w:bookmarkEnd w:id="53"/>
    </w:p>
    <w:p w14:paraId="61AF9DF3" w14:textId="77777777" w:rsidR="001E65E8" w:rsidRDefault="001E65E8" w:rsidP="001E65E8">
      <w:pPr>
        <w:pStyle w:val="Titolo1"/>
        <w:spacing w:before="0"/>
        <w:jc w:val="center"/>
        <w:rPr>
          <w:rFonts w:ascii="Times New Roman" w:hAnsi="Times New Roman" w:cs="Times New Roman"/>
          <w:color w:val="auto"/>
        </w:rPr>
      </w:pPr>
      <w:bookmarkStart w:id="54" w:name="_Toc38574854"/>
      <w:r w:rsidRPr="001E65E8">
        <w:rPr>
          <w:rFonts w:ascii="Times New Roman" w:hAnsi="Times New Roman" w:cs="Times New Roman"/>
          <w:color w:val="auto"/>
        </w:rPr>
        <w:t>Attività 7.1 Attività dei mobility manager</w:t>
      </w:r>
      <w:bookmarkEnd w:id="54"/>
    </w:p>
    <w:p w14:paraId="294B70C9" w14:textId="77777777" w:rsidR="00853372" w:rsidRPr="001E65E8" w:rsidRDefault="00853372" w:rsidP="00853372">
      <w:pPr>
        <w:pStyle w:val="Titolo1"/>
        <w:spacing w:before="0"/>
        <w:jc w:val="center"/>
        <w:rPr>
          <w:rFonts w:ascii="Times New Roman" w:hAnsi="Times New Roman" w:cs="Times New Roman"/>
          <w:color w:val="auto"/>
        </w:rPr>
      </w:pPr>
      <w:bookmarkStart w:id="55" w:name="_Toc38574855"/>
      <w:r w:rsidRPr="001E65E8">
        <w:rPr>
          <w:rFonts w:ascii="Times New Roman" w:hAnsi="Times New Roman" w:cs="Times New Roman"/>
          <w:color w:val="auto"/>
        </w:rPr>
        <w:t>Attività 7.</w:t>
      </w:r>
      <w:r>
        <w:rPr>
          <w:rFonts w:ascii="Times New Roman" w:hAnsi="Times New Roman" w:cs="Times New Roman"/>
          <w:color w:val="auto"/>
        </w:rPr>
        <w:t>2</w:t>
      </w:r>
      <w:r w:rsidRPr="001E65E8">
        <w:rPr>
          <w:rFonts w:ascii="Times New Roman" w:hAnsi="Times New Roman" w:cs="Times New Roman"/>
          <w:color w:val="auto"/>
        </w:rPr>
        <w:t xml:space="preserve"> </w:t>
      </w:r>
      <w:r>
        <w:rPr>
          <w:rFonts w:ascii="Times New Roman" w:hAnsi="Times New Roman" w:cs="Times New Roman"/>
          <w:color w:val="auto"/>
        </w:rPr>
        <w:t>Formazione</w:t>
      </w:r>
      <w:r w:rsidRPr="001E65E8">
        <w:rPr>
          <w:rFonts w:ascii="Times New Roman" w:hAnsi="Times New Roman" w:cs="Times New Roman"/>
          <w:color w:val="auto"/>
        </w:rPr>
        <w:t xml:space="preserve"> dei mobility manager</w:t>
      </w:r>
      <w:bookmarkEnd w:id="55"/>
    </w:p>
    <w:p w14:paraId="4E328C03" w14:textId="77777777" w:rsidR="001C41A5" w:rsidRPr="00773FAC" w:rsidRDefault="001C41A5" w:rsidP="00BA2DE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 metodologia proposta per i</w:t>
      </w:r>
      <w:r w:rsidRPr="00773FAC">
        <w:rPr>
          <w:rFonts w:ascii="Times New Roman" w:hAnsi="Times New Roman" w:cs="Times New Roman"/>
          <w:sz w:val="24"/>
          <w:szCs w:val="24"/>
        </w:rPr>
        <w:t>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 xml:space="preserve">/anno) a seguito </w:t>
      </w:r>
      <w:r>
        <w:rPr>
          <w:rFonts w:ascii="Times New Roman" w:hAnsi="Times New Roman" w:cs="Times New Roman"/>
          <w:sz w:val="24"/>
          <w:szCs w:val="24"/>
        </w:rPr>
        <w:t>delle a</w:t>
      </w:r>
      <w:r w:rsidRPr="004D3127">
        <w:rPr>
          <w:rFonts w:ascii="Times New Roman" w:hAnsi="Times New Roman" w:cs="Times New Roman"/>
          <w:sz w:val="24"/>
          <w:szCs w:val="24"/>
        </w:rPr>
        <w:t>ttività dei mobility manager</w:t>
      </w:r>
      <w:r>
        <w:rPr>
          <w:rFonts w:ascii="Times New Roman" w:hAnsi="Times New Roman" w:cs="Times New Roman"/>
          <w:sz w:val="24"/>
          <w:szCs w:val="24"/>
        </w:rPr>
        <w:t xml:space="preserve"> </w:t>
      </w:r>
      <w:r w:rsidR="00853372">
        <w:rPr>
          <w:rFonts w:ascii="Times New Roman" w:hAnsi="Times New Roman" w:cs="Times New Roman"/>
          <w:sz w:val="24"/>
          <w:szCs w:val="24"/>
        </w:rPr>
        <w:t xml:space="preserve">e di formazione rivolta ai mobility manager </w:t>
      </w:r>
      <w:r>
        <w:rPr>
          <w:rFonts w:ascii="Times New Roman" w:hAnsi="Times New Roman" w:cs="Times New Roman"/>
          <w:sz w:val="24"/>
          <w:szCs w:val="24"/>
        </w:rPr>
        <w:t>è la</w:t>
      </w:r>
      <w:r w:rsidRPr="00773FAC">
        <w:rPr>
          <w:rFonts w:ascii="Times New Roman" w:hAnsi="Times New Roman" w:cs="Times New Roman"/>
          <w:sz w:val="24"/>
          <w:szCs w:val="24"/>
        </w:rPr>
        <w:t xml:space="preserve"> procedura indicata come </w:t>
      </w:r>
      <w:r w:rsidRPr="00C43390">
        <w:rPr>
          <w:rFonts w:ascii="Times New Roman" w:hAnsi="Times New Roman" w:cs="Times New Roman"/>
          <w:b/>
          <w:bCs/>
          <w:sz w:val="24"/>
          <w:szCs w:val="24"/>
        </w:rPr>
        <w:t>n.</w:t>
      </w:r>
      <w:r w:rsidR="00DC451F">
        <w:rPr>
          <w:rFonts w:ascii="Times New Roman" w:hAnsi="Times New Roman" w:cs="Times New Roman"/>
          <w:b/>
          <w:bCs/>
          <w:sz w:val="24"/>
          <w:szCs w:val="24"/>
        </w:rPr>
        <w:t xml:space="preserve"> </w:t>
      </w:r>
      <w:r w:rsidRPr="00C43390">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sidR="00C43390" w:rsidDel="00C43390">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00D35794">
        <w:rPr>
          <w:rFonts w:ascii="Times New Roman" w:hAnsi="Times New Roman" w:cs="Times New Roman"/>
          <w:sz w:val="24"/>
          <w:szCs w:val="24"/>
        </w:rPr>
        <w:t>1</w:t>
      </w:r>
      <w:r w:rsidR="00983BB2">
        <w:rPr>
          <w:rFonts w:ascii="Times New Roman" w:hAnsi="Times New Roman" w:cs="Times New Roman"/>
          <w:sz w:val="24"/>
          <w:szCs w:val="24"/>
        </w:rPr>
        <w:t>0</w:t>
      </w:r>
      <w:r>
        <w:rPr>
          <w:rFonts w:ascii="Times New Roman" w:hAnsi="Times New Roman" w:cs="Times New Roman"/>
          <w:sz w:val="24"/>
          <w:szCs w:val="24"/>
        </w:rPr>
        <w:t>)</w:t>
      </w:r>
      <w:r w:rsidRPr="00773FAC">
        <w:rPr>
          <w:rFonts w:ascii="Times New Roman" w:hAnsi="Times New Roman" w:cs="Times New Roman"/>
          <w:sz w:val="24"/>
          <w:szCs w:val="24"/>
        </w:rPr>
        <w:t>:</w:t>
      </w:r>
    </w:p>
    <w:p w14:paraId="04322363" w14:textId="77777777" w:rsidR="001C41A5" w:rsidRPr="00575FD2" w:rsidRDefault="001C41A5" w:rsidP="001C41A5">
      <w:pPr>
        <w:spacing w:after="0"/>
        <w:jc w:val="center"/>
        <w:rPr>
          <w:sz w:val="24"/>
          <w:szCs w:val="24"/>
        </w:rPr>
      </w:pPr>
      <w:r>
        <w:rPr>
          <w:noProof/>
          <w:sz w:val="32"/>
          <w:szCs w:val="32"/>
        </w:rPr>
        <w:drawing>
          <wp:inline distT="0" distB="0" distL="0" distR="0" wp14:anchorId="778351B6" wp14:editId="216EF77A">
            <wp:extent cx="5268514" cy="6572250"/>
            <wp:effectExtent l="19050" t="19050" r="27940" b="19050"/>
            <wp:docPr id="8"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282114" cy="6589216"/>
                    </a:xfrm>
                    <a:prstGeom prst="rect">
                      <a:avLst/>
                    </a:prstGeom>
                    <a:ln>
                      <a:solidFill>
                        <a:schemeClr val="tx1"/>
                      </a:solidFill>
                    </a:ln>
                  </pic:spPr>
                </pic:pic>
              </a:graphicData>
            </a:graphic>
          </wp:inline>
        </w:drawing>
      </w:r>
    </w:p>
    <w:p w14:paraId="12844DB5" w14:textId="77777777" w:rsidR="001C41A5" w:rsidRPr="00575FD2" w:rsidRDefault="001C41A5" w:rsidP="00D35794">
      <w:pPr>
        <w:spacing w:after="0"/>
        <w:ind w:left="426"/>
        <w:rPr>
          <w:rFonts w:ascii="Times New Roman" w:hAnsi="Times New Roman" w:cs="Times New Roman"/>
          <w:sz w:val="20"/>
          <w:szCs w:val="20"/>
        </w:rPr>
      </w:pPr>
      <w:r>
        <w:rPr>
          <w:rFonts w:ascii="Times New Roman" w:hAnsi="Times New Roman" w:cs="Times New Roman"/>
          <w:sz w:val="20"/>
          <w:szCs w:val="20"/>
        </w:rPr>
        <w:t xml:space="preserve">Figura </w:t>
      </w:r>
      <w:r w:rsidR="00D35794">
        <w:rPr>
          <w:rFonts w:ascii="Times New Roman" w:hAnsi="Times New Roman" w:cs="Times New Roman"/>
          <w:sz w:val="20"/>
          <w:szCs w:val="20"/>
        </w:rPr>
        <w:t>1</w:t>
      </w:r>
      <w:r w:rsidR="00983BB2">
        <w:rPr>
          <w:rFonts w:ascii="Times New Roman" w:hAnsi="Times New Roman" w:cs="Times New Roman"/>
          <w:sz w:val="20"/>
          <w:szCs w:val="20"/>
        </w:rPr>
        <w:t>0</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7EAD3E4D" w14:textId="77777777" w:rsidR="00C9507D" w:rsidRDefault="00C9507D" w:rsidP="00460480">
      <w:pPr>
        <w:pStyle w:val="Titolo2"/>
        <w:rPr>
          <w:color w:val="auto"/>
          <w:u w:val="single"/>
        </w:rPr>
      </w:pPr>
      <w:bookmarkStart w:id="56" w:name="_Toc38574856"/>
    </w:p>
    <w:p w14:paraId="78A5C9D4" w14:textId="1D1D0DF5" w:rsidR="00460480" w:rsidRPr="002C2344" w:rsidRDefault="004217A4" w:rsidP="00460480">
      <w:pPr>
        <w:pStyle w:val="Titolo2"/>
        <w:rPr>
          <w:color w:val="auto"/>
          <w:u w:val="single"/>
        </w:rPr>
      </w:pPr>
      <w:r>
        <w:rPr>
          <w:color w:val="auto"/>
          <w:u w:val="single"/>
        </w:rPr>
        <w:t xml:space="preserve">Stima </w:t>
      </w:r>
      <w:r w:rsidR="00460480" w:rsidRPr="002C2344">
        <w:rPr>
          <w:color w:val="auto"/>
          <w:u w:val="single"/>
        </w:rPr>
        <w:t>dei benefici ambientali</w:t>
      </w:r>
      <w:bookmarkEnd w:id="56"/>
    </w:p>
    <w:p w14:paraId="0B3CC93F" w14:textId="1E67B710" w:rsidR="004217A4" w:rsidRDefault="004217A4" w:rsidP="004217A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Le </w:t>
      </w:r>
      <w:r w:rsidR="00853372">
        <w:rPr>
          <w:rFonts w:ascii="Times New Roman" w:hAnsi="Times New Roman" w:cs="Times New Roman"/>
          <w:sz w:val="24"/>
          <w:szCs w:val="24"/>
        </w:rPr>
        <w:t xml:space="preserve">azioni di </w:t>
      </w:r>
      <w:r>
        <w:rPr>
          <w:rFonts w:ascii="Times New Roman" w:hAnsi="Times New Roman" w:cs="Times New Roman"/>
          <w:sz w:val="24"/>
          <w:szCs w:val="24"/>
        </w:rPr>
        <w:t>mobility manage</w:t>
      </w:r>
      <w:r w:rsidR="00853372">
        <w:rPr>
          <w:rFonts w:ascii="Times New Roman" w:hAnsi="Times New Roman" w:cs="Times New Roman"/>
          <w:sz w:val="24"/>
          <w:szCs w:val="24"/>
        </w:rPr>
        <w:t>ment</w:t>
      </w:r>
      <w:r>
        <w:rPr>
          <w:rFonts w:ascii="Times New Roman" w:hAnsi="Times New Roman" w:cs="Times New Roman"/>
          <w:sz w:val="24"/>
          <w:szCs w:val="24"/>
        </w:rPr>
        <w:t xml:space="preserve"> </w:t>
      </w:r>
      <w:r w:rsidRPr="00D35794">
        <w:rPr>
          <w:rFonts w:ascii="Times New Roman" w:hAnsi="Times New Roman" w:cs="Times New Roman"/>
          <w:sz w:val="24"/>
          <w:szCs w:val="24"/>
        </w:rPr>
        <w:t xml:space="preserve">favoriscono l’utilizzo di altre </w:t>
      </w:r>
      <w:r>
        <w:rPr>
          <w:rFonts w:ascii="Times New Roman" w:hAnsi="Times New Roman" w:cs="Times New Roman"/>
          <w:sz w:val="24"/>
          <w:szCs w:val="24"/>
        </w:rPr>
        <w:t>modalità</w:t>
      </w:r>
      <w:r w:rsidRPr="00D35794">
        <w:rPr>
          <w:rFonts w:ascii="Times New Roman" w:hAnsi="Times New Roman" w:cs="Times New Roman"/>
          <w:sz w:val="24"/>
          <w:szCs w:val="24"/>
        </w:rPr>
        <w:t xml:space="preserve"> di mobilità sostenibile (piattaforme car pooling, bike e car sharing, TPL, ecc</w:t>
      </w:r>
      <w:r w:rsidR="006F1844">
        <w:rPr>
          <w:rFonts w:ascii="Times New Roman" w:hAnsi="Times New Roman" w:cs="Times New Roman"/>
          <w:sz w:val="24"/>
          <w:szCs w:val="24"/>
        </w:rPr>
        <w:t>.</w:t>
      </w:r>
      <w:r w:rsidRPr="00D35794">
        <w:rPr>
          <w:rFonts w:ascii="Times New Roman" w:hAnsi="Times New Roman" w:cs="Times New Roman"/>
          <w:sz w:val="24"/>
          <w:szCs w:val="24"/>
        </w:rPr>
        <w:t xml:space="preserve">). Pertanto, </w:t>
      </w:r>
      <w:r>
        <w:rPr>
          <w:rFonts w:ascii="Times New Roman" w:hAnsi="Times New Roman" w:cs="Times New Roman"/>
          <w:sz w:val="24"/>
          <w:szCs w:val="24"/>
        </w:rPr>
        <w:t>tale attività progettuale non ha benefici ambientali direttamente associati. Si possono distinguere due possibili situazioni:</w:t>
      </w:r>
    </w:p>
    <w:p w14:paraId="360139D9" w14:textId="33839E26" w:rsidR="004217A4" w:rsidRDefault="004217A4" w:rsidP="004217A4">
      <w:pPr>
        <w:pStyle w:val="Paragrafoelenco"/>
        <w:numPr>
          <w:ilvl w:val="0"/>
          <w:numId w:val="3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L’intervento previsto favorisce modalità di mobilità sostenibile presenti in </w:t>
      </w:r>
      <w:r w:rsidR="00453ECB">
        <w:rPr>
          <w:rFonts w:ascii="Times New Roman" w:hAnsi="Times New Roman" w:cs="Times New Roman"/>
          <w:sz w:val="24"/>
          <w:szCs w:val="24"/>
        </w:rPr>
        <w:t>altri interventi progettuali</w:t>
      </w:r>
      <w:r>
        <w:rPr>
          <w:rFonts w:ascii="Times New Roman" w:hAnsi="Times New Roman" w:cs="Times New Roman"/>
          <w:sz w:val="24"/>
          <w:szCs w:val="24"/>
        </w:rPr>
        <w:t xml:space="preserve">. In tal caso i benefici ambientali associati alle </w:t>
      </w:r>
      <w:r w:rsidR="00853372">
        <w:rPr>
          <w:rFonts w:ascii="Times New Roman" w:hAnsi="Times New Roman" w:cs="Times New Roman"/>
          <w:sz w:val="24"/>
          <w:szCs w:val="24"/>
        </w:rPr>
        <w:t>azioni di mobility management</w:t>
      </w:r>
      <w:r>
        <w:rPr>
          <w:rFonts w:ascii="Times New Roman" w:hAnsi="Times New Roman" w:cs="Times New Roman"/>
          <w:sz w:val="24"/>
          <w:szCs w:val="24"/>
        </w:rPr>
        <w:t xml:space="preserve"> non vanno conteggiati perché inclusi nei benefici associati agli altri interventi. </w:t>
      </w:r>
    </w:p>
    <w:p w14:paraId="68150A01" w14:textId="77777777" w:rsidR="004217A4" w:rsidRPr="00AC0357" w:rsidRDefault="004217A4" w:rsidP="004217A4">
      <w:pPr>
        <w:pStyle w:val="Paragrafoelenco"/>
        <w:numPr>
          <w:ilvl w:val="0"/>
          <w:numId w:val="3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L’intervento previsto favorisce modalità di mobilità sostenibile non presenti tra gli interventi progettuali. In tal caso, i </w:t>
      </w:r>
      <w:r w:rsidRPr="00AC0357">
        <w:rPr>
          <w:rFonts w:ascii="Times New Roman" w:hAnsi="Times New Roman" w:cs="Times New Roman"/>
          <w:sz w:val="24"/>
          <w:szCs w:val="24"/>
        </w:rPr>
        <w:t xml:space="preserve">benefici </w:t>
      </w:r>
      <w:r>
        <w:rPr>
          <w:rFonts w:ascii="Times New Roman" w:hAnsi="Times New Roman" w:cs="Times New Roman"/>
          <w:sz w:val="24"/>
          <w:szCs w:val="24"/>
        </w:rPr>
        <w:t xml:space="preserve">ambientali associati alle </w:t>
      </w:r>
      <w:r w:rsidR="00853372">
        <w:rPr>
          <w:rFonts w:ascii="Times New Roman" w:hAnsi="Times New Roman" w:cs="Times New Roman"/>
          <w:sz w:val="24"/>
          <w:szCs w:val="24"/>
        </w:rPr>
        <w:t>azioni di mobility management</w:t>
      </w:r>
      <w:r w:rsidRPr="00AC0357">
        <w:rPr>
          <w:rFonts w:ascii="Times New Roman" w:hAnsi="Times New Roman" w:cs="Times New Roman"/>
          <w:sz w:val="24"/>
          <w:szCs w:val="24"/>
        </w:rPr>
        <w:t xml:space="preserve"> vanno considerati </w:t>
      </w:r>
      <w:r>
        <w:rPr>
          <w:rFonts w:ascii="Times New Roman" w:hAnsi="Times New Roman" w:cs="Times New Roman"/>
          <w:sz w:val="24"/>
          <w:szCs w:val="24"/>
        </w:rPr>
        <w:t xml:space="preserve">adottando la procedura di calcolo prevista per il tipo di intervento. </w:t>
      </w:r>
    </w:p>
    <w:p w14:paraId="0A2DAFD8" w14:textId="77777777" w:rsidR="004217A4" w:rsidRDefault="004217A4" w:rsidP="004217A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Tale procedura si deve applicare sia per le stime </w:t>
      </w:r>
      <w:r w:rsidRPr="004217A4">
        <w:rPr>
          <w:rFonts w:ascii="Times New Roman" w:hAnsi="Times New Roman" w:cs="Times New Roman"/>
          <w:i/>
          <w:sz w:val="24"/>
          <w:szCs w:val="24"/>
        </w:rPr>
        <w:t>ex ante</w:t>
      </w:r>
      <w:r>
        <w:rPr>
          <w:rFonts w:ascii="Times New Roman" w:hAnsi="Times New Roman" w:cs="Times New Roman"/>
          <w:sz w:val="24"/>
          <w:szCs w:val="24"/>
        </w:rPr>
        <w:t xml:space="preserve">, che per il monitoraggio che per le stime </w:t>
      </w:r>
      <w:r w:rsidRPr="004217A4">
        <w:rPr>
          <w:rFonts w:ascii="Times New Roman" w:hAnsi="Times New Roman" w:cs="Times New Roman"/>
          <w:i/>
          <w:sz w:val="24"/>
          <w:szCs w:val="24"/>
        </w:rPr>
        <w:t>ex post</w:t>
      </w:r>
      <w:r>
        <w:rPr>
          <w:rFonts w:ascii="Times New Roman" w:hAnsi="Times New Roman" w:cs="Times New Roman"/>
          <w:sz w:val="24"/>
          <w:szCs w:val="24"/>
        </w:rPr>
        <w:t xml:space="preserve">. </w:t>
      </w:r>
    </w:p>
    <w:p w14:paraId="15BF9F07" w14:textId="77777777" w:rsidR="00D35794" w:rsidRDefault="00D35794" w:rsidP="00D35794">
      <w:pPr>
        <w:spacing w:after="0"/>
        <w:jc w:val="both"/>
        <w:rPr>
          <w:rFonts w:ascii="Times New Roman" w:hAnsi="Times New Roman" w:cs="Times New Roman"/>
          <w:sz w:val="24"/>
          <w:szCs w:val="24"/>
        </w:rPr>
      </w:pPr>
    </w:p>
    <w:p w14:paraId="734493CD" w14:textId="77777777" w:rsidR="00D35794" w:rsidRDefault="00D35794">
      <w:pPr>
        <w:rPr>
          <w:rFonts w:ascii="Times New Roman" w:hAnsi="Times New Roman" w:cs="Times New Roman"/>
          <w:sz w:val="24"/>
          <w:szCs w:val="24"/>
        </w:rPr>
      </w:pPr>
      <w:r>
        <w:rPr>
          <w:rFonts w:ascii="Times New Roman" w:hAnsi="Times New Roman" w:cs="Times New Roman"/>
          <w:sz w:val="24"/>
          <w:szCs w:val="24"/>
        </w:rPr>
        <w:br w:type="page"/>
      </w:r>
    </w:p>
    <w:p w14:paraId="7F469F80" w14:textId="77777777" w:rsidR="00A9568D" w:rsidRDefault="00A9568D" w:rsidP="001E65E8">
      <w:pPr>
        <w:pStyle w:val="Titolo1"/>
        <w:spacing w:before="0"/>
        <w:jc w:val="center"/>
        <w:rPr>
          <w:rFonts w:ascii="Times New Roman" w:hAnsi="Times New Roman" w:cs="Times New Roman"/>
          <w:color w:val="auto"/>
          <w:sz w:val="36"/>
          <w:szCs w:val="36"/>
        </w:rPr>
      </w:pPr>
      <w:bookmarkStart w:id="57" w:name="_Toc38574857"/>
    </w:p>
    <w:p w14:paraId="28E70B85" w14:textId="2386A3CC" w:rsidR="00853372" w:rsidRPr="00853372" w:rsidRDefault="00853372" w:rsidP="001E65E8">
      <w:pPr>
        <w:pStyle w:val="Titolo1"/>
        <w:spacing w:before="0"/>
        <w:jc w:val="center"/>
        <w:rPr>
          <w:rFonts w:ascii="Times New Roman" w:hAnsi="Times New Roman" w:cs="Times New Roman"/>
          <w:color w:val="auto"/>
          <w:sz w:val="36"/>
          <w:szCs w:val="36"/>
        </w:rPr>
      </w:pPr>
      <w:r w:rsidRPr="00853372">
        <w:rPr>
          <w:rFonts w:ascii="Times New Roman" w:hAnsi="Times New Roman" w:cs="Times New Roman"/>
          <w:color w:val="auto"/>
          <w:sz w:val="36"/>
          <w:szCs w:val="36"/>
        </w:rPr>
        <w:t>Agevolazioni ed incentivi</w:t>
      </w:r>
      <w:bookmarkEnd w:id="57"/>
    </w:p>
    <w:p w14:paraId="42B1C475" w14:textId="77777777" w:rsidR="001E65E8" w:rsidRDefault="001E65E8" w:rsidP="001E65E8">
      <w:pPr>
        <w:pStyle w:val="Titolo1"/>
        <w:spacing w:before="0"/>
        <w:jc w:val="center"/>
        <w:rPr>
          <w:rFonts w:ascii="Times New Roman" w:hAnsi="Times New Roman" w:cs="Times New Roman"/>
          <w:color w:val="auto"/>
        </w:rPr>
      </w:pPr>
      <w:bookmarkStart w:id="58" w:name="_Toc38574858"/>
      <w:r w:rsidRPr="001E65E8">
        <w:rPr>
          <w:rFonts w:ascii="Times New Roman" w:hAnsi="Times New Roman" w:cs="Times New Roman"/>
          <w:color w:val="auto"/>
        </w:rPr>
        <w:t xml:space="preserve">Attività 8.1 </w:t>
      </w:r>
      <w:r>
        <w:rPr>
          <w:rFonts w:ascii="Times New Roman" w:hAnsi="Times New Roman" w:cs="Times New Roman"/>
          <w:color w:val="auto"/>
        </w:rPr>
        <w:t>Buoni mobilità ed agevolazioni tariffarie</w:t>
      </w:r>
      <w:bookmarkEnd w:id="58"/>
    </w:p>
    <w:p w14:paraId="38CA9FDC" w14:textId="77777777" w:rsidR="00853372" w:rsidRDefault="00853372" w:rsidP="00853372">
      <w:pPr>
        <w:pStyle w:val="Titolo1"/>
        <w:spacing w:before="0"/>
        <w:jc w:val="center"/>
        <w:rPr>
          <w:rFonts w:ascii="Times New Roman" w:hAnsi="Times New Roman" w:cs="Times New Roman"/>
          <w:color w:val="auto"/>
        </w:rPr>
      </w:pPr>
      <w:bookmarkStart w:id="59" w:name="_Toc38574859"/>
      <w:r w:rsidRPr="001E65E8">
        <w:rPr>
          <w:rFonts w:ascii="Times New Roman" w:hAnsi="Times New Roman" w:cs="Times New Roman"/>
          <w:color w:val="auto"/>
        </w:rPr>
        <w:t>Attività 8.</w:t>
      </w:r>
      <w:r>
        <w:rPr>
          <w:rFonts w:ascii="Times New Roman" w:hAnsi="Times New Roman" w:cs="Times New Roman"/>
          <w:color w:val="auto"/>
        </w:rPr>
        <w:t>2</w:t>
      </w:r>
      <w:r w:rsidRPr="001E65E8">
        <w:rPr>
          <w:rFonts w:ascii="Times New Roman" w:hAnsi="Times New Roman" w:cs="Times New Roman"/>
          <w:color w:val="auto"/>
        </w:rPr>
        <w:t xml:space="preserve"> </w:t>
      </w:r>
      <w:r>
        <w:rPr>
          <w:rFonts w:ascii="Times New Roman" w:hAnsi="Times New Roman" w:cs="Times New Roman"/>
          <w:color w:val="auto"/>
        </w:rPr>
        <w:t>Incentivi acquisto beni</w:t>
      </w:r>
      <w:bookmarkEnd w:id="59"/>
    </w:p>
    <w:p w14:paraId="50638F37" w14:textId="77777777" w:rsidR="001C41A5" w:rsidRPr="00BA2DE6" w:rsidRDefault="00853372" w:rsidP="00BA2DE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632" behindDoc="0" locked="0" layoutInCell="1" allowOverlap="1" wp14:anchorId="28EF7A98" wp14:editId="1D489339">
            <wp:simplePos x="0" y="0"/>
            <wp:positionH relativeFrom="margin">
              <wp:posOffset>594360</wp:posOffset>
            </wp:positionH>
            <wp:positionV relativeFrom="paragraph">
              <wp:posOffset>1090295</wp:posOffset>
            </wp:positionV>
            <wp:extent cx="5111115" cy="6356350"/>
            <wp:effectExtent l="19050" t="19050" r="13335" b="25400"/>
            <wp:wrapTopAndBottom/>
            <wp:docPr id="11"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1115" cy="63563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C41A5" w:rsidRPr="00BA2DE6">
        <w:rPr>
          <w:rFonts w:ascii="Times New Roman" w:hAnsi="Times New Roman" w:cs="Times New Roman"/>
          <w:sz w:val="24"/>
          <w:szCs w:val="24"/>
        </w:rPr>
        <w:t>La metodologia proposta per il calcolo del risparmio delle emissioni (kg/anno) e di carburante (l/anno) a seguito della distribuzione dei buoni mobilità</w:t>
      </w:r>
      <w:r>
        <w:rPr>
          <w:rFonts w:ascii="Times New Roman" w:hAnsi="Times New Roman" w:cs="Times New Roman"/>
          <w:sz w:val="24"/>
          <w:szCs w:val="24"/>
        </w:rPr>
        <w:t>,</w:t>
      </w:r>
      <w:r w:rsidR="00421E3B">
        <w:rPr>
          <w:rFonts w:ascii="Times New Roman" w:hAnsi="Times New Roman" w:cs="Times New Roman"/>
          <w:sz w:val="24"/>
          <w:szCs w:val="24"/>
        </w:rPr>
        <w:t xml:space="preserve"> delle</w:t>
      </w:r>
      <w:r w:rsidR="001C41A5" w:rsidRPr="00BA2DE6">
        <w:rPr>
          <w:rFonts w:ascii="Times New Roman" w:hAnsi="Times New Roman" w:cs="Times New Roman"/>
          <w:sz w:val="24"/>
          <w:szCs w:val="24"/>
        </w:rPr>
        <w:t xml:space="preserve"> agevolazioni tariffarie</w:t>
      </w:r>
      <w:r>
        <w:rPr>
          <w:rFonts w:ascii="Times New Roman" w:hAnsi="Times New Roman" w:cs="Times New Roman"/>
          <w:sz w:val="24"/>
          <w:szCs w:val="24"/>
        </w:rPr>
        <w:t xml:space="preserve"> e degli </w:t>
      </w:r>
      <w:r w:rsidRPr="00460480">
        <w:rPr>
          <w:rFonts w:ascii="Times New Roman" w:hAnsi="Times New Roman" w:cs="Times New Roman"/>
          <w:sz w:val="24"/>
          <w:szCs w:val="24"/>
        </w:rPr>
        <w:t xml:space="preserve">incentivi </w:t>
      </w:r>
      <w:r>
        <w:rPr>
          <w:rFonts w:ascii="Times New Roman" w:hAnsi="Times New Roman" w:cs="Times New Roman"/>
          <w:sz w:val="24"/>
          <w:szCs w:val="24"/>
        </w:rPr>
        <w:t>per l’</w:t>
      </w:r>
      <w:r w:rsidRPr="00460480">
        <w:rPr>
          <w:rFonts w:ascii="Times New Roman" w:hAnsi="Times New Roman" w:cs="Times New Roman"/>
          <w:sz w:val="24"/>
          <w:szCs w:val="24"/>
        </w:rPr>
        <w:t xml:space="preserve">acquisto </w:t>
      </w:r>
      <w:r>
        <w:rPr>
          <w:rFonts w:ascii="Times New Roman" w:hAnsi="Times New Roman" w:cs="Times New Roman"/>
          <w:sz w:val="24"/>
          <w:szCs w:val="24"/>
        </w:rPr>
        <w:t xml:space="preserve">di </w:t>
      </w:r>
      <w:r w:rsidRPr="00460480">
        <w:rPr>
          <w:rFonts w:ascii="Times New Roman" w:hAnsi="Times New Roman" w:cs="Times New Roman"/>
          <w:sz w:val="24"/>
          <w:szCs w:val="24"/>
        </w:rPr>
        <w:t>beni</w:t>
      </w:r>
      <w:r w:rsidR="001C41A5" w:rsidRPr="00BA2DE6">
        <w:rPr>
          <w:rFonts w:ascii="Times New Roman" w:hAnsi="Times New Roman" w:cs="Times New Roman"/>
          <w:sz w:val="24"/>
          <w:szCs w:val="24"/>
        </w:rPr>
        <w:t xml:space="preserve"> è la procedura indicata come </w:t>
      </w:r>
      <w:r w:rsidR="001C41A5" w:rsidRPr="00C43390">
        <w:rPr>
          <w:rFonts w:ascii="Times New Roman" w:hAnsi="Times New Roman" w:cs="Times New Roman"/>
          <w:b/>
          <w:bCs/>
          <w:sz w:val="24"/>
          <w:szCs w:val="24"/>
        </w:rPr>
        <w:t>n.</w:t>
      </w:r>
      <w:r w:rsidR="00DC451F">
        <w:rPr>
          <w:rFonts w:ascii="Times New Roman" w:hAnsi="Times New Roman" w:cs="Times New Roman"/>
          <w:b/>
          <w:bCs/>
          <w:sz w:val="24"/>
          <w:szCs w:val="24"/>
        </w:rPr>
        <w:t xml:space="preserve"> </w:t>
      </w:r>
      <w:r w:rsidR="001C41A5" w:rsidRPr="00C43390">
        <w:rPr>
          <w:rFonts w:ascii="Times New Roman" w:hAnsi="Times New Roman" w:cs="Times New Roman"/>
          <w:b/>
          <w:bCs/>
          <w:sz w:val="24"/>
          <w:szCs w:val="24"/>
        </w:rPr>
        <w:t>1</w:t>
      </w:r>
      <w:r w:rsidR="001C41A5" w:rsidRPr="00BA2DE6">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sidR="00C43390" w:rsidRPr="00BA2DE6" w:rsidDel="00C43390">
        <w:rPr>
          <w:rFonts w:ascii="Times New Roman" w:hAnsi="Times New Roman" w:cs="Times New Roman"/>
          <w:sz w:val="24"/>
          <w:szCs w:val="24"/>
        </w:rPr>
        <w:t xml:space="preserve"> </w:t>
      </w:r>
      <w:r w:rsidR="001C41A5" w:rsidRPr="00BA2DE6">
        <w:rPr>
          <w:rFonts w:ascii="Times New Roman" w:hAnsi="Times New Roman" w:cs="Times New Roman"/>
          <w:sz w:val="24"/>
          <w:szCs w:val="24"/>
        </w:rPr>
        <w:t xml:space="preserve">(Figura </w:t>
      </w:r>
      <w:r w:rsidR="00D35794">
        <w:rPr>
          <w:rFonts w:ascii="Times New Roman" w:hAnsi="Times New Roman" w:cs="Times New Roman"/>
          <w:sz w:val="24"/>
          <w:szCs w:val="24"/>
        </w:rPr>
        <w:t>1</w:t>
      </w:r>
      <w:r w:rsidR="00983BB2">
        <w:rPr>
          <w:rFonts w:ascii="Times New Roman" w:hAnsi="Times New Roman" w:cs="Times New Roman"/>
          <w:sz w:val="24"/>
          <w:szCs w:val="24"/>
        </w:rPr>
        <w:t>1</w:t>
      </w:r>
      <w:r w:rsidR="001C41A5" w:rsidRPr="00BA2DE6">
        <w:rPr>
          <w:rFonts w:ascii="Times New Roman" w:hAnsi="Times New Roman" w:cs="Times New Roman"/>
          <w:sz w:val="24"/>
          <w:szCs w:val="24"/>
        </w:rPr>
        <w:t>):</w:t>
      </w:r>
    </w:p>
    <w:p w14:paraId="167A1816" w14:textId="77777777" w:rsidR="001C41A5" w:rsidRPr="00BA2DE6" w:rsidRDefault="001C41A5" w:rsidP="00853372">
      <w:pPr>
        <w:ind w:left="709"/>
        <w:jc w:val="both"/>
        <w:rPr>
          <w:rFonts w:ascii="Times New Roman" w:hAnsi="Times New Roman" w:cs="Times New Roman"/>
        </w:rPr>
      </w:pPr>
      <w:r w:rsidRPr="00BA2DE6">
        <w:rPr>
          <w:rFonts w:ascii="Times New Roman" w:hAnsi="Times New Roman" w:cs="Times New Roman"/>
        </w:rPr>
        <w:t xml:space="preserve">Figura </w:t>
      </w:r>
      <w:r w:rsidR="00D35794">
        <w:rPr>
          <w:rFonts w:ascii="Times New Roman" w:hAnsi="Times New Roman" w:cs="Times New Roman"/>
        </w:rPr>
        <w:t>1</w:t>
      </w:r>
      <w:r w:rsidR="00983BB2">
        <w:rPr>
          <w:rFonts w:ascii="Times New Roman" w:hAnsi="Times New Roman" w:cs="Times New Roman"/>
        </w:rPr>
        <w:t>1</w:t>
      </w:r>
      <w:r w:rsidRPr="00BA2DE6">
        <w:rPr>
          <w:rFonts w:ascii="Times New Roman" w:hAnsi="Times New Roman" w:cs="Times New Roman"/>
        </w:rPr>
        <w:t xml:space="preserve">: procedura n.1 di calcolo dei benefici ambientali </w:t>
      </w:r>
    </w:p>
    <w:p w14:paraId="0A6A6717" w14:textId="77777777" w:rsidR="00A9568D" w:rsidRDefault="00A9568D" w:rsidP="00E25A57">
      <w:pPr>
        <w:pStyle w:val="Titolo2"/>
        <w:spacing w:before="0"/>
        <w:rPr>
          <w:rFonts w:ascii="Times New Roman" w:hAnsi="Times New Roman" w:cs="Times New Roman"/>
          <w:sz w:val="24"/>
          <w:szCs w:val="24"/>
        </w:rPr>
      </w:pPr>
    </w:p>
    <w:p w14:paraId="64FAB511" w14:textId="0444B48C" w:rsidR="003B019D" w:rsidRPr="002C2344" w:rsidRDefault="003B019D" w:rsidP="00E25A57">
      <w:pPr>
        <w:pStyle w:val="Titolo2"/>
        <w:spacing w:before="0"/>
        <w:rPr>
          <w:color w:val="auto"/>
          <w:u w:val="single"/>
        </w:rPr>
      </w:pPr>
      <w:bookmarkStart w:id="60" w:name="_Toc38574860"/>
      <w:r w:rsidRPr="002C2344">
        <w:rPr>
          <w:color w:val="auto"/>
          <w:u w:val="single"/>
        </w:rPr>
        <w:t>Stima dei benefici ambientali</w:t>
      </w:r>
      <w:bookmarkEnd w:id="60"/>
    </w:p>
    <w:p w14:paraId="01014C68" w14:textId="39B46CBC" w:rsidR="00421E3B" w:rsidRDefault="00421E3B" w:rsidP="00421E3B">
      <w:pPr>
        <w:autoSpaceDE w:val="0"/>
        <w:autoSpaceDN w:val="0"/>
        <w:adjustRightInd w:val="0"/>
        <w:spacing w:after="0"/>
        <w:jc w:val="both"/>
        <w:rPr>
          <w:rFonts w:ascii="Times New Roman" w:hAnsi="Times New Roman" w:cs="Times New Roman"/>
          <w:sz w:val="24"/>
          <w:szCs w:val="24"/>
        </w:rPr>
      </w:pPr>
      <w:r w:rsidRPr="00460480">
        <w:rPr>
          <w:rFonts w:ascii="Times New Roman" w:hAnsi="Times New Roman" w:cs="Times New Roman"/>
          <w:sz w:val="24"/>
          <w:szCs w:val="24"/>
        </w:rPr>
        <w:t xml:space="preserve">La </w:t>
      </w:r>
      <w:r w:rsidR="00972CDB" w:rsidRPr="00BA2DE6">
        <w:rPr>
          <w:rFonts w:ascii="Times New Roman" w:hAnsi="Times New Roman" w:cs="Times New Roman"/>
          <w:sz w:val="24"/>
          <w:szCs w:val="24"/>
        </w:rPr>
        <w:t>distribuzione dei buoni mobilità</w:t>
      </w:r>
      <w:r w:rsidR="00972CDB">
        <w:rPr>
          <w:rFonts w:ascii="Times New Roman" w:hAnsi="Times New Roman" w:cs="Times New Roman"/>
          <w:sz w:val="24"/>
          <w:szCs w:val="24"/>
        </w:rPr>
        <w:t>, delle</w:t>
      </w:r>
      <w:r w:rsidR="00972CDB" w:rsidRPr="00BA2DE6">
        <w:rPr>
          <w:rFonts w:ascii="Times New Roman" w:hAnsi="Times New Roman" w:cs="Times New Roman"/>
          <w:sz w:val="24"/>
          <w:szCs w:val="24"/>
        </w:rPr>
        <w:t xml:space="preserve"> agevolazioni tariffarie</w:t>
      </w:r>
      <w:r w:rsidR="00972CDB">
        <w:rPr>
          <w:rFonts w:ascii="Times New Roman" w:hAnsi="Times New Roman" w:cs="Times New Roman"/>
          <w:sz w:val="24"/>
          <w:szCs w:val="24"/>
        </w:rPr>
        <w:t xml:space="preserve"> e degli </w:t>
      </w:r>
      <w:r w:rsidR="00972CDB" w:rsidRPr="00460480">
        <w:rPr>
          <w:rFonts w:ascii="Times New Roman" w:hAnsi="Times New Roman" w:cs="Times New Roman"/>
          <w:sz w:val="24"/>
          <w:szCs w:val="24"/>
        </w:rPr>
        <w:t xml:space="preserve">incentivi </w:t>
      </w:r>
      <w:r w:rsidR="00972CDB">
        <w:rPr>
          <w:rFonts w:ascii="Times New Roman" w:hAnsi="Times New Roman" w:cs="Times New Roman"/>
          <w:sz w:val="24"/>
          <w:szCs w:val="24"/>
        </w:rPr>
        <w:t>per l’</w:t>
      </w:r>
      <w:r w:rsidR="00972CDB" w:rsidRPr="00460480">
        <w:rPr>
          <w:rFonts w:ascii="Times New Roman" w:hAnsi="Times New Roman" w:cs="Times New Roman"/>
          <w:sz w:val="24"/>
          <w:szCs w:val="24"/>
        </w:rPr>
        <w:t xml:space="preserve">acquisto </w:t>
      </w:r>
      <w:r w:rsidR="00972CDB">
        <w:rPr>
          <w:rFonts w:ascii="Times New Roman" w:hAnsi="Times New Roman" w:cs="Times New Roman"/>
          <w:sz w:val="24"/>
          <w:szCs w:val="24"/>
        </w:rPr>
        <w:t xml:space="preserve">di </w:t>
      </w:r>
      <w:r w:rsidR="00972CDB" w:rsidRPr="00460480">
        <w:rPr>
          <w:rFonts w:ascii="Times New Roman" w:hAnsi="Times New Roman" w:cs="Times New Roman"/>
          <w:sz w:val="24"/>
          <w:szCs w:val="24"/>
        </w:rPr>
        <w:t>beni</w:t>
      </w:r>
      <w:r>
        <w:rPr>
          <w:rFonts w:ascii="Times New Roman" w:hAnsi="Times New Roman" w:cs="Times New Roman"/>
          <w:sz w:val="24"/>
          <w:szCs w:val="24"/>
        </w:rPr>
        <w:t xml:space="preserve"> </w:t>
      </w:r>
      <w:r w:rsidRPr="00D35794">
        <w:rPr>
          <w:rFonts w:ascii="Times New Roman" w:hAnsi="Times New Roman" w:cs="Times New Roman"/>
          <w:sz w:val="24"/>
          <w:szCs w:val="24"/>
        </w:rPr>
        <w:t xml:space="preserve">favoriscono l’utilizzo di altre </w:t>
      </w:r>
      <w:r>
        <w:rPr>
          <w:rFonts w:ascii="Times New Roman" w:hAnsi="Times New Roman" w:cs="Times New Roman"/>
          <w:sz w:val="24"/>
          <w:szCs w:val="24"/>
        </w:rPr>
        <w:t>modalità</w:t>
      </w:r>
      <w:r w:rsidRPr="00D35794">
        <w:rPr>
          <w:rFonts w:ascii="Times New Roman" w:hAnsi="Times New Roman" w:cs="Times New Roman"/>
          <w:sz w:val="24"/>
          <w:szCs w:val="24"/>
        </w:rPr>
        <w:t xml:space="preserve"> di mobilità sostenibile (piattaforme car pooling, bike e car sharing, TPL, ecc</w:t>
      </w:r>
      <w:r w:rsidR="004F009A">
        <w:rPr>
          <w:rFonts w:ascii="Times New Roman" w:hAnsi="Times New Roman" w:cs="Times New Roman"/>
          <w:sz w:val="24"/>
          <w:szCs w:val="24"/>
        </w:rPr>
        <w:t>.</w:t>
      </w:r>
      <w:r w:rsidRPr="00D35794">
        <w:rPr>
          <w:rFonts w:ascii="Times New Roman" w:hAnsi="Times New Roman" w:cs="Times New Roman"/>
          <w:sz w:val="24"/>
          <w:szCs w:val="24"/>
        </w:rPr>
        <w:t xml:space="preserve">). Pertanto, </w:t>
      </w:r>
      <w:r>
        <w:rPr>
          <w:rFonts w:ascii="Times New Roman" w:hAnsi="Times New Roman" w:cs="Times New Roman"/>
          <w:sz w:val="24"/>
          <w:szCs w:val="24"/>
        </w:rPr>
        <w:t>tale attività progettuale non ha benefici ambientali direttamente associati. Si possono distinguere due possibili situazioni:</w:t>
      </w:r>
    </w:p>
    <w:p w14:paraId="29DCF598" w14:textId="188E8BEB" w:rsidR="00421E3B" w:rsidRDefault="00421E3B" w:rsidP="00421E3B">
      <w:pPr>
        <w:pStyle w:val="Paragrafoelenco"/>
        <w:numPr>
          <w:ilvl w:val="0"/>
          <w:numId w:val="3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L’intervento previsto favorisce modalità di mobilità sostenibile presenti in </w:t>
      </w:r>
      <w:r w:rsidR="004376CF">
        <w:rPr>
          <w:rFonts w:ascii="Times New Roman" w:hAnsi="Times New Roman" w:cs="Times New Roman"/>
          <w:sz w:val="24"/>
          <w:szCs w:val="24"/>
        </w:rPr>
        <w:t xml:space="preserve">altri </w:t>
      </w:r>
      <w:r>
        <w:rPr>
          <w:rFonts w:ascii="Times New Roman" w:hAnsi="Times New Roman" w:cs="Times New Roman"/>
          <w:sz w:val="24"/>
          <w:szCs w:val="24"/>
        </w:rPr>
        <w:t>interventi progettuali. In tal caso i benefici ambientali associati all</w:t>
      </w:r>
      <w:r w:rsidR="00ED6CD1">
        <w:rPr>
          <w:rFonts w:ascii="Times New Roman" w:hAnsi="Times New Roman" w:cs="Times New Roman"/>
          <w:sz w:val="24"/>
          <w:szCs w:val="24"/>
        </w:rPr>
        <w:t>a</w:t>
      </w:r>
      <w:r w:rsidR="00ED6CD1" w:rsidRPr="00460480">
        <w:rPr>
          <w:rFonts w:ascii="Times New Roman" w:hAnsi="Times New Roman" w:cs="Times New Roman"/>
          <w:sz w:val="24"/>
          <w:szCs w:val="24"/>
        </w:rPr>
        <w:t xml:space="preserve"> </w:t>
      </w:r>
      <w:r w:rsidR="00972CDB" w:rsidRPr="00BA2DE6">
        <w:rPr>
          <w:rFonts w:ascii="Times New Roman" w:hAnsi="Times New Roman" w:cs="Times New Roman"/>
          <w:sz w:val="24"/>
          <w:szCs w:val="24"/>
        </w:rPr>
        <w:t>distribuzione dei buoni mobilità</w:t>
      </w:r>
      <w:r w:rsidR="00972CDB">
        <w:rPr>
          <w:rFonts w:ascii="Times New Roman" w:hAnsi="Times New Roman" w:cs="Times New Roman"/>
          <w:sz w:val="24"/>
          <w:szCs w:val="24"/>
        </w:rPr>
        <w:t>, delle</w:t>
      </w:r>
      <w:r w:rsidR="00972CDB" w:rsidRPr="00BA2DE6">
        <w:rPr>
          <w:rFonts w:ascii="Times New Roman" w:hAnsi="Times New Roman" w:cs="Times New Roman"/>
          <w:sz w:val="24"/>
          <w:szCs w:val="24"/>
        </w:rPr>
        <w:t xml:space="preserve"> agevolazioni tariffarie</w:t>
      </w:r>
      <w:r w:rsidR="00972CDB">
        <w:rPr>
          <w:rFonts w:ascii="Times New Roman" w:hAnsi="Times New Roman" w:cs="Times New Roman"/>
          <w:sz w:val="24"/>
          <w:szCs w:val="24"/>
        </w:rPr>
        <w:t xml:space="preserve"> e degli </w:t>
      </w:r>
      <w:r w:rsidR="00972CDB" w:rsidRPr="00460480">
        <w:rPr>
          <w:rFonts w:ascii="Times New Roman" w:hAnsi="Times New Roman" w:cs="Times New Roman"/>
          <w:sz w:val="24"/>
          <w:szCs w:val="24"/>
        </w:rPr>
        <w:t xml:space="preserve">incentivi </w:t>
      </w:r>
      <w:r w:rsidR="00972CDB">
        <w:rPr>
          <w:rFonts w:ascii="Times New Roman" w:hAnsi="Times New Roman" w:cs="Times New Roman"/>
          <w:sz w:val="24"/>
          <w:szCs w:val="24"/>
        </w:rPr>
        <w:t>per l’</w:t>
      </w:r>
      <w:r w:rsidR="00972CDB" w:rsidRPr="00460480">
        <w:rPr>
          <w:rFonts w:ascii="Times New Roman" w:hAnsi="Times New Roman" w:cs="Times New Roman"/>
          <w:sz w:val="24"/>
          <w:szCs w:val="24"/>
        </w:rPr>
        <w:t xml:space="preserve">acquisto </w:t>
      </w:r>
      <w:r w:rsidR="00972CDB">
        <w:rPr>
          <w:rFonts w:ascii="Times New Roman" w:hAnsi="Times New Roman" w:cs="Times New Roman"/>
          <w:sz w:val="24"/>
          <w:szCs w:val="24"/>
        </w:rPr>
        <w:t xml:space="preserve">di </w:t>
      </w:r>
      <w:r w:rsidR="00972CDB" w:rsidRPr="00460480">
        <w:rPr>
          <w:rFonts w:ascii="Times New Roman" w:hAnsi="Times New Roman" w:cs="Times New Roman"/>
          <w:sz w:val="24"/>
          <w:szCs w:val="24"/>
        </w:rPr>
        <w:t>beni</w:t>
      </w:r>
      <w:r w:rsidR="00ED6CD1">
        <w:rPr>
          <w:rFonts w:ascii="Times New Roman" w:hAnsi="Times New Roman" w:cs="Times New Roman"/>
          <w:sz w:val="24"/>
          <w:szCs w:val="24"/>
        </w:rPr>
        <w:t xml:space="preserve"> </w:t>
      </w:r>
      <w:r>
        <w:rPr>
          <w:rFonts w:ascii="Times New Roman" w:hAnsi="Times New Roman" w:cs="Times New Roman"/>
          <w:sz w:val="24"/>
          <w:szCs w:val="24"/>
        </w:rPr>
        <w:t xml:space="preserve">non vanno conteggiati perché inclusi nei benefici associati agli altri interventi. </w:t>
      </w:r>
    </w:p>
    <w:p w14:paraId="1CC68A76" w14:textId="77777777" w:rsidR="00421E3B" w:rsidRPr="00AC0357" w:rsidRDefault="00421E3B" w:rsidP="00421E3B">
      <w:pPr>
        <w:pStyle w:val="Paragrafoelenco"/>
        <w:numPr>
          <w:ilvl w:val="0"/>
          <w:numId w:val="3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L’intervento previsto favorisce modalità di mobilità sostenibile non presenti tra gli interventi progettuali. In tal caso, i </w:t>
      </w:r>
      <w:r w:rsidRPr="00AC0357">
        <w:rPr>
          <w:rFonts w:ascii="Times New Roman" w:hAnsi="Times New Roman" w:cs="Times New Roman"/>
          <w:sz w:val="24"/>
          <w:szCs w:val="24"/>
        </w:rPr>
        <w:t xml:space="preserve">benefici </w:t>
      </w:r>
      <w:r>
        <w:rPr>
          <w:rFonts w:ascii="Times New Roman" w:hAnsi="Times New Roman" w:cs="Times New Roman"/>
          <w:sz w:val="24"/>
          <w:szCs w:val="24"/>
        </w:rPr>
        <w:t xml:space="preserve">ambientali associati </w:t>
      </w:r>
      <w:r w:rsidR="00ED6CD1">
        <w:rPr>
          <w:rFonts w:ascii="Times New Roman" w:hAnsi="Times New Roman" w:cs="Times New Roman"/>
          <w:sz w:val="24"/>
          <w:szCs w:val="24"/>
        </w:rPr>
        <w:t>alla</w:t>
      </w:r>
      <w:r w:rsidR="00ED6CD1" w:rsidRPr="00460480">
        <w:rPr>
          <w:rFonts w:ascii="Times New Roman" w:hAnsi="Times New Roman" w:cs="Times New Roman"/>
          <w:sz w:val="24"/>
          <w:szCs w:val="24"/>
        </w:rPr>
        <w:t xml:space="preserve"> </w:t>
      </w:r>
      <w:r w:rsidR="00972CDB" w:rsidRPr="00BA2DE6">
        <w:rPr>
          <w:rFonts w:ascii="Times New Roman" w:hAnsi="Times New Roman" w:cs="Times New Roman"/>
          <w:sz w:val="24"/>
          <w:szCs w:val="24"/>
        </w:rPr>
        <w:t>distribuzione dei buoni mobilità</w:t>
      </w:r>
      <w:r w:rsidR="00972CDB">
        <w:rPr>
          <w:rFonts w:ascii="Times New Roman" w:hAnsi="Times New Roman" w:cs="Times New Roman"/>
          <w:sz w:val="24"/>
          <w:szCs w:val="24"/>
        </w:rPr>
        <w:t>, delle</w:t>
      </w:r>
      <w:r w:rsidR="00972CDB" w:rsidRPr="00BA2DE6">
        <w:rPr>
          <w:rFonts w:ascii="Times New Roman" w:hAnsi="Times New Roman" w:cs="Times New Roman"/>
          <w:sz w:val="24"/>
          <w:szCs w:val="24"/>
        </w:rPr>
        <w:t xml:space="preserve"> agevolazioni tariffarie</w:t>
      </w:r>
      <w:r w:rsidR="00972CDB">
        <w:rPr>
          <w:rFonts w:ascii="Times New Roman" w:hAnsi="Times New Roman" w:cs="Times New Roman"/>
          <w:sz w:val="24"/>
          <w:szCs w:val="24"/>
        </w:rPr>
        <w:t xml:space="preserve"> e degli </w:t>
      </w:r>
      <w:r w:rsidR="00972CDB" w:rsidRPr="00460480">
        <w:rPr>
          <w:rFonts w:ascii="Times New Roman" w:hAnsi="Times New Roman" w:cs="Times New Roman"/>
          <w:sz w:val="24"/>
          <w:szCs w:val="24"/>
        </w:rPr>
        <w:t xml:space="preserve">incentivi </w:t>
      </w:r>
      <w:r w:rsidR="00972CDB">
        <w:rPr>
          <w:rFonts w:ascii="Times New Roman" w:hAnsi="Times New Roman" w:cs="Times New Roman"/>
          <w:sz w:val="24"/>
          <w:szCs w:val="24"/>
        </w:rPr>
        <w:t>per l’</w:t>
      </w:r>
      <w:r w:rsidR="00972CDB" w:rsidRPr="00460480">
        <w:rPr>
          <w:rFonts w:ascii="Times New Roman" w:hAnsi="Times New Roman" w:cs="Times New Roman"/>
          <w:sz w:val="24"/>
          <w:szCs w:val="24"/>
        </w:rPr>
        <w:t xml:space="preserve">acquisto </w:t>
      </w:r>
      <w:r w:rsidR="00972CDB">
        <w:rPr>
          <w:rFonts w:ascii="Times New Roman" w:hAnsi="Times New Roman" w:cs="Times New Roman"/>
          <w:sz w:val="24"/>
          <w:szCs w:val="24"/>
        </w:rPr>
        <w:t xml:space="preserve">di </w:t>
      </w:r>
      <w:r w:rsidR="00972CDB" w:rsidRPr="00460480">
        <w:rPr>
          <w:rFonts w:ascii="Times New Roman" w:hAnsi="Times New Roman" w:cs="Times New Roman"/>
          <w:sz w:val="24"/>
          <w:szCs w:val="24"/>
        </w:rPr>
        <w:t>beni</w:t>
      </w:r>
      <w:r w:rsidRPr="00AC0357">
        <w:rPr>
          <w:rFonts w:ascii="Times New Roman" w:hAnsi="Times New Roman" w:cs="Times New Roman"/>
          <w:sz w:val="24"/>
          <w:szCs w:val="24"/>
        </w:rPr>
        <w:t xml:space="preserve"> vanno considerati </w:t>
      </w:r>
      <w:r>
        <w:rPr>
          <w:rFonts w:ascii="Times New Roman" w:hAnsi="Times New Roman" w:cs="Times New Roman"/>
          <w:sz w:val="24"/>
          <w:szCs w:val="24"/>
        </w:rPr>
        <w:t xml:space="preserve">adottando la procedura di calcolo prevista per il tipo di intervento. </w:t>
      </w:r>
    </w:p>
    <w:p w14:paraId="07BA7F5D" w14:textId="77777777" w:rsidR="00421E3B" w:rsidRDefault="00421E3B" w:rsidP="00421E3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Tale procedura si deve applicare sia per le stime </w:t>
      </w:r>
      <w:r w:rsidRPr="004217A4">
        <w:rPr>
          <w:rFonts w:ascii="Times New Roman" w:hAnsi="Times New Roman" w:cs="Times New Roman"/>
          <w:i/>
          <w:sz w:val="24"/>
          <w:szCs w:val="24"/>
        </w:rPr>
        <w:t>ex ante</w:t>
      </w:r>
      <w:r>
        <w:rPr>
          <w:rFonts w:ascii="Times New Roman" w:hAnsi="Times New Roman" w:cs="Times New Roman"/>
          <w:sz w:val="24"/>
          <w:szCs w:val="24"/>
        </w:rPr>
        <w:t xml:space="preserve">, che per il monitoraggio che per le stime </w:t>
      </w:r>
      <w:r w:rsidRPr="004217A4">
        <w:rPr>
          <w:rFonts w:ascii="Times New Roman" w:hAnsi="Times New Roman" w:cs="Times New Roman"/>
          <w:i/>
          <w:sz w:val="24"/>
          <w:szCs w:val="24"/>
        </w:rPr>
        <w:t>ex post</w:t>
      </w:r>
      <w:r>
        <w:rPr>
          <w:rFonts w:ascii="Times New Roman" w:hAnsi="Times New Roman" w:cs="Times New Roman"/>
          <w:sz w:val="24"/>
          <w:szCs w:val="24"/>
        </w:rPr>
        <w:t xml:space="preserve">. </w:t>
      </w:r>
    </w:p>
    <w:p w14:paraId="18B4CE3E" w14:textId="77777777" w:rsidR="00460480" w:rsidRPr="00BA2DE6" w:rsidRDefault="00460480" w:rsidP="00460480">
      <w:pPr>
        <w:spacing w:after="0"/>
        <w:jc w:val="both"/>
        <w:rPr>
          <w:rFonts w:ascii="Times New Roman" w:hAnsi="Times New Roman" w:cs="Times New Roman"/>
          <w:sz w:val="24"/>
          <w:szCs w:val="24"/>
        </w:rPr>
      </w:pPr>
    </w:p>
    <w:p w14:paraId="6B58EC3C" w14:textId="77777777" w:rsidR="00460480" w:rsidRDefault="00460480" w:rsidP="00460480">
      <w:pPr>
        <w:spacing w:after="0"/>
        <w:jc w:val="both"/>
        <w:rPr>
          <w:rFonts w:ascii="Times New Roman" w:hAnsi="Times New Roman" w:cs="Times New Roman"/>
          <w:sz w:val="24"/>
          <w:szCs w:val="24"/>
        </w:rPr>
      </w:pPr>
    </w:p>
    <w:p w14:paraId="4D6BBBD6" w14:textId="77777777" w:rsidR="00460480" w:rsidRDefault="00460480">
      <w:pPr>
        <w:rPr>
          <w:rFonts w:ascii="Times New Roman" w:hAnsi="Times New Roman" w:cs="Times New Roman"/>
          <w:sz w:val="24"/>
          <w:szCs w:val="24"/>
        </w:rPr>
      </w:pPr>
      <w:r>
        <w:rPr>
          <w:rFonts w:ascii="Times New Roman" w:hAnsi="Times New Roman" w:cs="Times New Roman"/>
          <w:sz w:val="24"/>
          <w:szCs w:val="24"/>
        </w:rPr>
        <w:br w:type="page"/>
      </w:r>
    </w:p>
    <w:p w14:paraId="2951538A" w14:textId="77777777" w:rsidR="00A9568D" w:rsidRDefault="00A9568D" w:rsidP="00972CDB">
      <w:pPr>
        <w:autoSpaceDE w:val="0"/>
        <w:autoSpaceDN w:val="0"/>
        <w:adjustRightInd w:val="0"/>
        <w:spacing w:after="0"/>
        <w:jc w:val="center"/>
        <w:rPr>
          <w:rFonts w:ascii="Times New Roman" w:hAnsi="Times New Roman" w:cs="Times New Roman"/>
          <w:b/>
          <w:sz w:val="36"/>
          <w:szCs w:val="36"/>
        </w:rPr>
      </w:pPr>
    </w:p>
    <w:p w14:paraId="3911D08B" w14:textId="1C98B480" w:rsidR="00972CDB" w:rsidRPr="00972CDB" w:rsidRDefault="00972CDB" w:rsidP="00972CDB">
      <w:pPr>
        <w:autoSpaceDE w:val="0"/>
        <w:autoSpaceDN w:val="0"/>
        <w:adjustRightInd w:val="0"/>
        <w:spacing w:after="0"/>
        <w:jc w:val="center"/>
        <w:rPr>
          <w:rFonts w:ascii="Times New Roman" w:hAnsi="Times New Roman" w:cs="Times New Roman"/>
          <w:b/>
          <w:sz w:val="36"/>
          <w:szCs w:val="36"/>
        </w:rPr>
      </w:pPr>
      <w:r w:rsidRPr="00972CDB">
        <w:rPr>
          <w:rFonts w:ascii="Times New Roman" w:hAnsi="Times New Roman" w:cs="Times New Roman"/>
          <w:b/>
          <w:sz w:val="36"/>
          <w:szCs w:val="36"/>
        </w:rPr>
        <w:t>Servizi ed infrastrutture di trasporto collettivo</w:t>
      </w:r>
    </w:p>
    <w:p w14:paraId="7B7A2921" w14:textId="77777777" w:rsidR="001E65E8" w:rsidRDefault="001E65E8" w:rsidP="001E65E8">
      <w:pPr>
        <w:pStyle w:val="Titolo1"/>
        <w:spacing w:before="0"/>
        <w:jc w:val="center"/>
        <w:rPr>
          <w:rFonts w:ascii="Times New Roman" w:hAnsi="Times New Roman" w:cs="Times New Roman"/>
          <w:color w:val="auto"/>
        </w:rPr>
      </w:pPr>
      <w:bookmarkStart w:id="61" w:name="_Toc38574861"/>
      <w:r w:rsidRPr="001E65E8">
        <w:rPr>
          <w:rFonts w:ascii="Times New Roman" w:hAnsi="Times New Roman" w:cs="Times New Roman"/>
          <w:color w:val="auto"/>
        </w:rPr>
        <w:t>Attività 9.1</w:t>
      </w:r>
      <w:r w:rsidR="003B7DB6">
        <w:rPr>
          <w:rFonts w:ascii="Times New Roman" w:hAnsi="Times New Roman" w:cs="Times New Roman"/>
          <w:color w:val="auto"/>
        </w:rPr>
        <w:t>a</w:t>
      </w:r>
      <w:r w:rsidRPr="001E65E8">
        <w:rPr>
          <w:rFonts w:ascii="Times New Roman" w:hAnsi="Times New Roman" w:cs="Times New Roman"/>
          <w:color w:val="auto"/>
        </w:rPr>
        <w:t xml:space="preserve"> Servizi di Trasporto Pubblico Locale</w:t>
      </w:r>
      <w:bookmarkEnd w:id="61"/>
    </w:p>
    <w:p w14:paraId="1888BF84" w14:textId="77777777" w:rsidR="001E65E8" w:rsidRPr="00460480" w:rsidRDefault="003B7DB6" w:rsidP="003B7DB6">
      <w:pPr>
        <w:pStyle w:val="Titolo1"/>
        <w:spacing w:before="0"/>
        <w:jc w:val="center"/>
        <w:rPr>
          <w:rFonts w:ascii="Times New Roman" w:hAnsi="Times New Roman" w:cs="Times New Roman"/>
          <w:color w:val="auto"/>
          <w:sz w:val="22"/>
          <w:szCs w:val="22"/>
        </w:rPr>
      </w:pPr>
      <w:bookmarkStart w:id="62" w:name="_Toc38574862"/>
      <w:r w:rsidRPr="00460480">
        <w:rPr>
          <w:rFonts w:ascii="Times New Roman" w:hAnsi="Times New Roman" w:cs="Times New Roman"/>
          <w:color w:val="auto"/>
          <w:sz w:val="22"/>
          <w:szCs w:val="22"/>
        </w:rPr>
        <w:t>(Potenziamento/estensione di linee esistenti, mantenendo inalterata la flotta dei veicoli di TPL)</w:t>
      </w:r>
      <w:bookmarkEnd w:id="62"/>
    </w:p>
    <w:p w14:paraId="5127ED6A" w14:textId="77777777" w:rsidR="00BF4CE3" w:rsidRPr="00773FAC" w:rsidRDefault="00BF4CE3" w:rsidP="00BF4CE3">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/anno) a seguito dell’</w:t>
      </w:r>
      <w:r>
        <w:rPr>
          <w:rFonts w:ascii="Times New Roman" w:hAnsi="Times New Roman" w:cs="Times New Roman"/>
          <w:sz w:val="24"/>
          <w:szCs w:val="24"/>
        </w:rPr>
        <w:t xml:space="preserve">utilizzo di sistemi di TPL </w:t>
      </w:r>
      <w:r w:rsidRPr="00773FAC">
        <w:rPr>
          <w:rFonts w:ascii="Times New Roman" w:hAnsi="Times New Roman" w:cs="Times New Roman"/>
          <w:sz w:val="24"/>
          <w:szCs w:val="24"/>
        </w:rPr>
        <w:t xml:space="preserve">viene fatto ricorrendo alla procedura indicata come </w:t>
      </w:r>
      <w:r w:rsidRPr="0080265B">
        <w:rPr>
          <w:rFonts w:ascii="Times New Roman" w:hAnsi="Times New Roman" w:cs="Times New Roman"/>
          <w:b/>
          <w:bCs/>
          <w:sz w:val="24"/>
          <w:szCs w:val="24"/>
        </w:rPr>
        <w:t>n.</w:t>
      </w:r>
      <w:r w:rsidR="00DC451F">
        <w:rPr>
          <w:rFonts w:ascii="Times New Roman" w:hAnsi="Times New Roman" w:cs="Times New Roman"/>
          <w:b/>
          <w:bCs/>
          <w:sz w:val="24"/>
          <w:szCs w:val="24"/>
        </w:rPr>
        <w:t xml:space="preserve"> </w:t>
      </w:r>
      <w:r w:rsidRPr="0080265B">
        <w:rPr>
          <w:rFonts w:ascii="Times New Roman" w:hAnsi="Times New Roman" w:cs="Times New Roman"/>
          <w:b/>
          <w:bCs/>
          <w:sz w:val="24"/>
          <w:szCs w:val="24"/>
        </w:rPr>
        <w:t>1</w:t>
      </w:r>
      <w:r>
        <w:rPr>
          <w:rFonts w:ascii="Times New Roman" w:hAnsi="Times New Roman" w:cs="Times New Roman"/>
          <w:sz w:val="24"/>
          <w:szCs w:val="24"/>
        </w:rPr>
        <w:t xml:space="preserve"> </w:t>
      </w:r>
      <w:r w:rsidR="00C43390">
        <w:rPr>
          <w:rFonts w:ascii="Times New Roman" w:hAnsi="Times New Roman" w:cs="Times New Roman"/>
          <w:sz w:val="24"/>
          <w:szCs w:val="24"/>
        </w:rPr>
        <w:t xml:space="preserve">allegata in appendice alla modulistica per la presentazione dei progetti cofinanziati dal </w:t>
      </w:r>
      <w:r w:rsidR="00C43390" w:rsidRPr="00D14752">
        <w:rPr>
          <w:rFonts w:ascii="Times New Roman" w:hAnsi="Times New Roman" w:cs="Times New Roman"/>
          <w:sz w:val="24"/>
          <w:szCs w:val="24"/>
        </w:rPr>
        <w:t>Programma sperimentale nazionale di mobilit</w:t>
      </w:r>
      <w:r w:rsidR="00C43390" w:rsidRPr="00D14752">
        <w:rPr>
          <w:rFonts w:ascii="Times New Roman" w:hAnsi="Times New Roman" w:cs="Times New Roman" w:hint="eastAsia"/>
          <w:sz w:val="24"/>
          <w:szCs w:val="24"/>
        </w:rPr>
        <w:t>à</w:t>
      </w:r>
      <w:r w:rsidR="00C43390" w:rsidRPr="00D14752">
        <w:rPr>
          <w:rFonts w:ascii="Times New Roman" w:hAnsi="Times New Roman" w:cs="Times New Roman"/>
          <w:sz w:val="24"/>
          <w:szCs w:val="24"/>
        </w:rPr>
        <w:t xml:space="preserve"> sostenibile casa-scuola e casa-lavoro</w:t>
      </w:r>
      <w:r w:rsidR="00C43390">
        <w:rPr>
          <w:rFonts w:ascii="Times New Roman" w:hAnsi="Times New Roman" w:cs="Times New Roman"/>
          <w:sz w:val="24"/>
          <w:szCs w:val="24"/>
        </w:rPr>
        <w:t xml:space="preserve"> approvato con </w:t>
      </w:r>
      <w:r w:rsidR="00C43390" w:rsidRPr="000E4140">
        <w:rPr>
          <w:rFonts w:ascii="Times New Roman" w:hAnsi="Times New Roman" w:cs="Times New Roman"/>
          <w:sz w:val="24"/>
          <w:szCs w:val="24"/>
        </w:rPr>
        <w:t>Decreto Ministeriale n. 208 del 20 luglio 2016</w:t>
      </w:r>
      <w:r w:rsidR="00983BB2">
        <w:rPr>
          <w:rFonts w:ascii="Times New Roman" w:hAnsi="Times New Roman" w:cs="Times New Roman"/>
          <w:sz w:val="24"/>
          <w:szCs w:val="24"/>
        </w:rPr>
        <w:t xml:space="preserve"> </w:t>
      </w:r>
      <w:r w:rsidR="00983BB2" w:rsidRPr="00BA2DE6">
        <w:rPr>
          <w:rFonts w:ascii="Times New Roman" w:hAnsi="Times New Roman" w:cs="Times New Roman"/>
          <w:sz w:val="24"/>
          <w:szCs w:val="24"/>
        </w:rPr>
        <w:t xml:space="preserve">(Figura </w:t>
      </w:r>
      <w:r w:rsidR="00983BB2">
        <w:rPr>
          <w:rFonts w:ascii="Times New Roman" w:hAnsi="Times New Roman" w:cs="Times New Roman"/>
          <w:sz w:val="24"/>
          <w:szCs w:val="24"/>
        </w:rPr>
        <w:t>12</w:t>
      </w:r>
      <w:r w:rsidR="00983BB2" w:rsidRPr="00BA2DE6">
        <w:rPr>
          <w:rFonts w:ascii="Times New Roman" w:hAnsi="Times New Roman" w:cs="Times New Roman"/>
          <w:sz w:val="24"/>
          <w:szCs w:val="24"/>
        </w:rPr>
        <w:t>):</w:t>
      </w:r>
    </w:p>
    <w:p w14:paraId="03CBD9C6" w14:textId="77777777" w:rsidR="00BF4CE3" w:rsidRPr="00575FD2" w:rsidRDefault="00BF4CE3" w:rsidP="00BF4CE3">
      <w:pPr>
        <w:spacing w:after="0"/>
        <w:jc w:val="center"/>
        <w:rPr>
          <w:sz w:val="24"/>
          <w:szCs w:val="24"/>
        </w:rPr>
      </w:pPr>
      <w:r>
        <w:rPr>
          <w:noProof/>
          <w:sz w:val="32"/>
          <w:szCs w:val="32"/>
        </w:rPr>
        <w:drawing>
          <wp:inline distT="0" distB="0" distL="0" distR="0" wp14:anchorId="331CF061" wp14:editId="159E1203">
            <wp:extent cx="5304144" cy="6616700"/>
            <wp:effectExtent l="19050" t="19050" r="11430" b="12700"/>
            <wp:docPr id="14"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325537" cy="6643386"/>
                    </a:xfrm>
                    <a:prstGeom prst="rect">
                      <a:avLst/>
                    </a:prstGeom>
                    <a:ln>
                      <a:solidFill>
                        <a:schemeClr val="tx1"/>
                      </a:solidFill>
                    </a:ln>
                  </pic:spPr>
                </pic:pic>
              </a:graphicData>
            </a:graphic>
          </wp:inline>
        </w:drawing>
      </w:r>
    </w:p>
    <w:p w14:paraId="3E6E2160" w14:textId="77777777" w:rsidR="00BF4CE3" w:rsidRPr="00575FD2" w:rsidRDefault="00BF4CE3" w:rsidP="00C23D96">
      <w:pPr>
        <w:spacing w:after="0"/>
        <w:ind w:left="426"/>
        <w:rPr>
          <w:rFonts w:ascii="Times New Roman" w:hAnsi="Times New Roman" w:cs="Times New Roman"/>
          <w:sz w:val="20"/>
          <w:szCs w:val="20"/>
        </w:rPr>
      </w:pPr>
      <w:r>
        <w:rPr>
          <w:rFonts w:ascii="Times New Roman" w:hAnsi="Times New Roman" w:cs="Times New Roman"/>
          <w:sz w:val="20"/>
          <w:szCs w:val="20"/>
        </w:rPr>
        <w:t xml:space="preserve">Figura </w:t>
      </w:r>
      <w:r w:rsidR="00C23D96">
        <w:rPr>
          <w:rFonts w:ascii="Times New Roman" w:hAnsi="Times New Roman" w:cs="Times New Roman"/>
          <w:sz w:val="20"/>
          <w:szCs w:val="20"/>
        </w:rPr>
        <w:t>1</w:t>
      </w:r>
      <w:r w:rsidR="00983BB2">
        <w:rPr>
          <w:rFonts w:ascii="Times New Roman" w:hAnsi="Times New Roman" w:cs="Times New Roman"/>
          <w:sz w:val="20"/>
          <w:szCs w:val="20"/>
        </w:rPr>
        <w:t>2</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00465612" w14:textId="77777777" w:rsidR="00A9568D" w:rsidRDefault="00A9568D" w:rsidP="0080265B">
      <w:pPr>
        <w:pStyle w:val="Titolo2"/>
        <w:rPr>
          <w:color w:val="auto"/>
          <w:u w:val="single"/>
        </w:rPr>
      </w:pPr>
      <w:bookmarkStart w:id="63" w:name="_Toc38574863"/>
    </w:p>
    <w:p w14:paraId="22032C4E" w14:textId="6C25C6BE" w:rsidR="0080265B" w:rsidRDefault="0080265B" w:rsidP="0080265B">
      <w:pPr>
        <w:pStyle w:val="Titolo2"/>
        <w:rPr>
          <w:color w:val="auto"/>
          <w:u w:val="single"/>
        </w:rPr>
      </w:pPr>
      <w:r w:rsidRPr="0053043A">
        <w:rPr>
          <w:color w:val="auto"/>
          <w:u w:val="single"/>
        </w:rPr>
        <w:t>Descrizione degli indicatori e delle formule riportate nella procedura di calcolo</w:t>
      </w:r>
      <w:bookmarkEnd w:id="63"/>
      <w:r w:rsidRPr="0053043A">
        <w:rPr>
          <w:color w:val="auto"/>
          <w:u w:val="single"/>
        </w:rPr>
        <w:t xml:space="preserve"> </w:t>
      </w:r>
    </w:p>
    <w:p w14:paraId="6EC76A4D" w14:textId="77777777" w:rsidR="0080265B" w:rsidRPr="00CA500C" w:rsidRDefault="0080265B" w:rsidP="0080265B">
      <w:pPr>
        <w:spacing w:after="0"/>
      </w:pPr>
    </w:p>
    <w:p w14:paraId="7345EE20" w14:textId="77777777" w:rsidR="0080265B" w:rsidRDefault="0080265B" w:rsidP="0080265B">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La riduzione giornaliera delle percorrenze in autovettura (∆</w:t>
      </w:r>
      <w:proofErr w:type="spellStart"/>
      <w:r w:rsidRPr="007315E5">
        <w:rPr>
          <w:rFonts w:ascii="Times New Roman" w:hAnsi="Times New Roman" w:cs="Times New Roman"/>
          <w:sz w:val="24"/>
          <w:szCs w:val="24"/>
        </w:rPr>
        <w:t>km</w:t>
      </w:r>
      <w:r w:rsidRPr="007315E5">
        <w:rPr>
          <w:rFonts w:ascii="Times New Roman" w:hAnsi="Times New Roman" w:cs="Times New Roman"/>
          <w:sz w:val="24"/>
          <w:szCs w:val="24"/>
          <w:vertAlign w:val="subscript"/>
        </w:rPr>
        <w:t>auto</w:t>
      </w:r>
      <w:proofErr w:type="spellEnd"/>
      <w:r w:rsidRPr="007315E5">
        <w:rPr>
          <w:rFonts w:ascii="Times New Roman" w:hAnsi="Times New Roman" w:cs="Times New Roman"/>
          <w:sz w:val="24"/>
          <w:szCs w:val="24"/>
        </w:rPr>
        <w:t xml:space="preserve">) </w:t>
      </w:r>
      <w:r w:rsidRPr="00773FAC">
        <w:rPr>
          <w:rFonts w:ascii="Times New Roman" w:hAnsi="Times New Roman" w:cs="Times New Roman"/>
          <w:sz w:val="24"/>
          <w:szCs w:val="24"/>
        </w:rPr>
        <w:t>a seguito dell’</w:t>
      </w:r>
      <w:r>
        <w:rPr>
          <w:rFonts w:ascii="Times New Roman" w:hAnsi="Times New Roman" w:cs="Times New Roman"/>
          <w:sz w:val="24"/>
          <w:szCs w:val="24"/>
        </w:rPr>
        <w:t>utilizzo di sistemi di TPL</w:t>
      </w:r>
      <w:r w:rsidRPr="007315E5">
        <w:rPr>
          <w:rFonts w:ascii="Times New Roman" w:hAnsi="Times New Roman" w:cs="Times New Roman"/>
          <w:sz w:val="24"/>
          <w:szCs w:val="24"/>
        </w:rPr>
        <w:t xml:space="preserve"> viene calcolata con la seguente formula:</w:t>
      </w:r>
    </w:p>
    <w:p w14:paraId="5CCD4007" w14:textId="77777777" w:rsidR="0080265B" w:rsidRPr="007315E5" w:rsidRDefault="0080265B" w:rsidP="0080265B">
      <w:pPr>
        <w:autoSpaceDE w:val="0"/>
        <w:autoSpaceDN w:val="0"/>
        <w:adjustRightInd w:val="0"/>
        <w:spacing w:after="0"/>
        <w:jc w:val="both"/>
        <w:rPr>
          <w:rFonts w:ascii="Times New Roman" w:hAnsi="Times New Roman" w:cs="Times New Roman"/>
          <w:sz w:val="24"/>
          <w:szCs w:val="24"/>
        </w:rPr>
      </w:pPr>
    </w:p>
    <w:p w14:paraId="491E36DE" w14:textId="77777777" w:rsidR="0080265B" w:rsidRDefault="0080265B" w:rsidP="0080265B">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272BB2D3" w14:textId="77777777" w:rsidR="0080265B" w:rsidRPr="007315E5" w:rsidRDefault="0080265B" w:rsidP="0080265B">
      <w:pPr>
        <w:autoSpaceDE w:val="0"/>
        <w:autoSpaceDN w:val="0"/>
        <w:adjustRightInd w:val="0"/>
        <w:spacing w:after="0"/>
        <w:jc w:val="center"/>
        <w:rPr>
          <w:rFonts w:ascii="Times New Roman" w:hAnsi="Times New Roman" w:cs="Times New Roman"/>
          <w:b/>
          <w:sz w:val="24"/>
          <w:szCs w:val="24"/>
        </w:rPr>
      </w:pPr>
    </w:p>
    <w:p w14:paraId="527809C4" w14:textId="77777777" w:rsidR="0080265B" w:rsidRPr="007315E5" w:rsidRDefault="0080265B" w:rsidP="0080265B">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I dati necessari per permettere all’algoritmo di restituire un valore sono 3: Ut, δ e L.</w:t>
      </w:r>
    </w:p>
    <w:p w14:paraId="621B781F" w14:textId="77777777" w:rsidR="0080265B" w:rsidRPr="007315E5" w:rsidRDefault="0080265B" w:rsidP="0080265B">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fruiscono di </w:t>
      </w:r>
      <w:r>
        <w:rPr>
          <w:rFonts w:ascii="Times New Roman" w:hAnsi="Times New Roman" w:cs="Times New Roman"/>
          <w:sz w:val="24"/>
          <w:szCs w:val="24"/>
        </w:rPr>
        <w:t>sistemi di TPL</w:t>
      </w:r>
      <w:r w:rsidRPr="007315E5">
        <w:rPr>
          <w:rFonts w:ascii="Times New Roman" w:hAnsi="Times New Roman" w:cs="Times New Roman"/>
          <w:sz w:val="24"/>
          <w:szCs w:val="24"/>
        </w:rPr>
        <w:t>;</w:t>
      </w:r>
    </w:p>
    <w:p w14:paraId="52DC27E2" w14:textId="77777777" w:rsidR="0080265B" w:rsidRPr="007315E5" w:rsidRDefault="0080265B" w:rsidP="0080265B">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62F2F525" w14:textId="77777777" w:rsidR="0080265B" w:rsidRPr="007315E5" w:rsidRDefault="0080265B" w:rsidP="0080265B">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B051DE">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1DB389CD" w14:textId="77777777" w:rsidR="0080265B" w:rsidRPr="007315E5" w:rsidRDefault="0080265B" w:rsidP="0080265B">
      <w:pPr>
        <w:spacing w:after="0"/>
        <w:jc w:val="both"/>
        <w:rPr>
          <w:rFonts w:ascii="Times New Roman" w:hAnsi="Times New Roman" w:cs="Times New Roman"/>
          <w:sz w:val="24"/>
          <w:szCs w:val="24"/>
        </w:rPr>
      </w:pPr>
    </w:p>
    <w:p w14:paraId="0BBA2C88" w14:textId="12E9C749" w:rsidR="0080265B" w:rsidRPr="007315E5" w:rsidRDefault="0080265B" w:rsidP="0080265B">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Pr>
          <w:rFonts w:ascii="Times New Roman" w:hAnsi="Times New Roman" w:cs="Times New Roman"/>
          <w:sz w:val="24"/>
          <w:szCs w:val="24"/>
        </w:rPr>
        <w:t>riportati</w:t>
      </w:r>
      <w:r w:rsidRPr="007315E5">
        <w:rPr>
          <w:rFonts w:ascii="Times New Roman" w:hAnsi="Times New Roman" w:cs="Times New Roman"/>
          <w:sz w:val="24"/>
          <w:szCs w:val="24"/>
        </w:rPr>
        <w:t xml:space="preserve">, l’algoritmo di calcolo, </w:t>
      </w:r>
      <w:r w:rsidR="004376CF">
        <w:rPr>
          <w:rFonts w:ascii="Times New Roman" w:hAnsi="Times New Roman" w:cs="Times New Roman"/>
          <w:sz w:val="24"/>
          <w:szCs w:val="24"/>
        </w:rPr>
        <w:t xml:space="preserve">utilizzando </w:t>
      </w:r>
      <w:r w:rsidR="004376CF" w:rsidRPr="003727C3">
        <w:rPr>
          <w:rFonts w:ascii="Times New Roman" w:hAnsi="Times New Roman" w:cs="Times New Roman"/>
          <w:sz w:val="24"/>
          <w:szCs w:val="24"/>
        </w:rPr>
        <w:t>i fattori di emissione</w:t>
      </w:r>
      <w:r w:rsidR="004376CF">
        <w:rPr>
          <w:rFonts w:ascii="Times New Roman" w:hAnsi="Times New Roman" w:cs="Times New Roman"/>
          <w:sz w:val="24"/>
          <w:szCs w:val="24"/>
        </w:rPr>
        <w:t xml:space="preserve"> dei vari inquinanti già presenti nella procedura di calcolo</w:t>
      </w:r>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della fruizione di </w:t>
      </w:r>
      <w:r>
        <w:rPr>
          <w:rFonts w:ascii="Times New Roman" w:hAnsi="Times New Roman" w:cs="Times New Roman"/>
          <w:sz w:val="24"/>
          <w:szCs w:val="24"/>
        </w:rPr>
        <w:t>sistemi di TPL</w:t>
      </w:r>
      <w:r w:rsidRPr="007315E5">
        <w:rPr>
          <w:rFonts w:ascii="Times New Roman" w:hAnsi="Times New Roman" w:cs="Times New Roman"/>
          <w:sz w:val="24"/>
          <w:szCs w:val="24"/>
        </w:rPr>
        <w:t>:</w:t>
      </w:r>
    </w:p>
    <w:p w14:paraId="004B1395" w14:textId="77777777" w:rsidR="0080265B" w:rsidRPr="007315E5" w:rsidRDefault="0080265B" w:rsidP="0080265B">
      <w:pPr>
        <w:spacing w:after="0"/>
        <w:jc w:val="both"/>
        <w:rPr>
          <w:rFonts w:ascii="Times New Roman" w:hAnsi="Times New Roman" w:cs="Times New Roman"/>
          <w:sz w:val="24"/>
          <w:szCs w:val="24"/>
        </w:rPr>
      </w:pPr>
    </w:p>
    <w:p w14:paraId="5B3AFB1E" w14:textId="77777777" w:rsidR="0080265B" w:rsidRDefault="0080265B" w:rsidP="0080265B">
      <w:pPr>
        <w:pStyle w:val="Paragrafoelenco"/>
        <w:numPr>
          <w:ilvl w:val="0"/>
          <w:numId w:val="3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Pr>
          <w:rFonts w:ascii="Times New Roman" w:hAnsi="Times New Roman" w:cs="Times New Roman"/>
          <w:sz w:val="24"/>
          <w:szCs w:val="24"/>
        </w:rPr>
        <w:t>:</w:t>
      </w:r>
    </w:p>
    <w:p w14:paraId="00C08C63" w14:textId="77777777" w:rsidR="0080265B" w:rsidRPr="007315E5" w:rsidRDefault="0080265B" w:rsidP="0080265B">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75D675B2" w14:textId="77777777" w:rsidR="0080265B" w:rsidRDefault="0080265B" w:rsidP="0080265B">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3F6E35A9" w14:textId="77777777" w:rsidR="0080265B" w:rsidRPr="007315E5" w:rsidRDefault="0080265B" w:rsidP="0080265B">
      <w:pPr>
        <w:autoSpaceDE w:val="0"/>
        <w:autoSpaceDN w:val="0"/>
        <w:adjustRightInd w:val="0"/>
        <w:spacing w:after="0"/>
        <w:ind w:hanging="11"/>
        <w:jc w:val="center"/>
        <w:rPr>
          <w:rFonts w:ascii="Times New Roman" w:hAnsi="Times New Roman" w:cs="Times New Roman"/>
          <w:b/>
          <w:sz w:val="24"/>
          <w:szCs w:val="24"/>
        </w:rPr>
      </w:pPr>
    </w:p>
    <w:p w14:paraId="020D6D7D" w14:textId="1BCC8371" w:rsidR="00733581" w:rsidRPr="007315E5" w:rsidRDefault="0080265B" w:rsidP="00733581">
      <w:pPr>
        <w:pStyle w:val="Paragrafoelenco"/>
        <w:autoSpaceDE w:val="0"/>
        <w:autoSpaceDN w:val="0"/>
        <w:adjustRightInd w:val="0"/>
        <w:spacing w:after="0"/>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di un’autovettura,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espresso in litri/100 km. La procedura di calcolo n.1 propone un valore medio pari a </w:t>
      </w:r>
      <w:r w:rsidRPr="007315E5">
        <w:rPr>
          <w:rFonts w:ascii="Times New Roman" w:hAnsi="Times New Roman" w:cs="Times New Roman"/>
          <w:b/>
          <w:sz w:val="24"/>
          <w:szCs w:val="24"/>
        </w:rPr>
        <w:t>8,69 litri/100km</w:t>
      </w:r>
      <w:r w:rsidR="00A9568D" w:rsidRPr="007315E5">
        <w:rPr>
          <w:rFonts w:ascii="Times New Roman" w:hAnsi="Times New Roman" w:cs="Times New Roman"/>
          <w:sz w:val="24"/>
          <w:szCs w:val="24"/>
        </w:rPr>
        <w:t xml:space="preserve">; </w:t>
      </w:r>
      <w:r w:rsidR="00A9568D" w:rsidRPr="00E34DF9">
        <w:rPr>
          <w:rFonts w:ascii="Times New Roman" w:hAnsi="Times New Roman" w:cs="Times New Roman"/>
          <w:sz w:val="24"/>
          <w:szCs w:val="24"/>
        </w:rPr>
        <w:t xml:space="preserve">tale valore lo si può assumere per buono nelle stime </w:t>
      </w:r>
      <w:r w:rsidR="00A9568D" w:rsidRPr="00555BA4">
        <w:rPr>
          <w:rFonts w:ascii="Times New Roman" w:hAnsi="Times New Roman" w:cs="Times New Roman"/>
          <w:i/>
          <w:iCs/>
          <w:sz w:val="24"/>
          <w:szCs w:val="24"/>
        </w:rPr>
        <w:t>ex ante</w:t>
      </w:r>
      <w:r w:rsidR="00A9568D">
        <w:rPr>
          <w:rFonts w:ascii="Times New Roman" w:hAnsi="Times New Roman" w:cs="Times New Roman"/>
          <w:sz w:val="24"/>
          <w:szCs w:val="24"/>
        </w:rPr>
        <w:t>.</w:t>
      </w:r>
      <w:r w:rsidR="00A9568D" w:rsidRPr="00E34DF9">
        <w:rPr>
          <w:rFonts w:ascii="Times New Roman" w:hAnsi="Times New Roman" w:cs="Times New Roman"/>
          <w:sz w:val="24"/>
          <w:szCs w:val="24"/>
        </w:rPr>
        <w:t xml:space="preserve"> </w:t>
      </w:r>
      <w:r w:rsidR="00A9568D">
        <w:rPr>
          <w:rFonts w:ascii="Times New Roman" w:hAnsi="Times New Roman" w:cs="Times New Roman"/>
          <w:sz w:val="24"/>
          <w:szCs w:val="24"/>
        </w:rPr>
        <w:t>T</w:t>
      </w:r>
      <w:r w:rsidR="00A9568D" w:rsidRPr="00E34DF9">
        <w:rPr>
          <w:rFonts w:ascii="Times New Roman" w:hAnsi="Times New Roman" w:cs="Times New Roman"/>
          <w:sz w:val="24"/>
          <w:szCs w:val="24"/>
        </w:rPr>
        <w:t>uttavia</w:t>
      </w:r>
      <w:r w:rsidR="00A9568D">
        <w:rPr>
          <w:rFonts w:ascii="Times New Roman" w:hAnsi="Times New Roman" w:cs="Times New Roman"/>
          <w:sz w:val="24"/>
          <w:szCs w:val="24"/>
        </w:rPr>
        <w:t>,</w:t>
      </w:r>
      <w:r w:rsidR="00A9568D" w:rsidRPr="007315E5">
        <w:rPr>
          <w:rFonts w:ascii="Times New Roman" w:hAnsi="Times New Roman" w:cs="Times New Roman"/>
          <w:sz w:val="24"/>
          <w:szCs w:val="24"/>
        </w:rPr>
        <w:t xml:space="preserve"> </w:t>
      </w:r>
      <w:r w:rsidR="00A9568D">
        <w:rPr>
          <w:rFonts w:ascii="Times New Roman" w:hAnsi="Times New Roman" w:cs="Times New Roman"/>
          <w:sz w:val="24"/>
          <w:szCs w:val="24"/>
        </w:rPr>
        <w:t xml:space="preserve">per le stime </w:t>
      </w:r>
      <w:r w:rsidR="00A9568D" w:rsidRPr="00555BA4">
        <w:rPr>
          <w:rFonts w:ascii="Times New Roman" w:hAnsi="Times New Roman" w:cs="Times New Roman"/>
          <w:i/>
          <w:iCs/>
          <w:sz w:val="24"/>
          <w:szCs w:val="24"/>
        </w:rPr>
        <w:t>ex post</w:t>
      </w:r>
      <w:r w:rsidR="00A9568D">
        <w:rPr>
          <w:rFonts w:ascii="Times New Roman" w:hAnsi="Times New Roman" w:cs="Times New Roman"/>
          <w:sz w:val="24"/>
          <w:szCs w:val="24"/>
        </w:rPr>
        <w:t xml:space="preserve"> un</w:t>
      </w:r>
      <w:r w:rsidR="00A9568D" w:rsidRPr="007315E5">
        <w:rPr>
          <w:rFonts w:ascii="Times New Roman" w:hAnsi="Times New Roman" w:cs="Times New Roman"/>
          <w:sz w:val="24"/>
          <w:szCs w:val="24"/>
        </w:rPr>
        <w:t xml:space="preserve"> valore più rappresentativo</w:t>
      </w:r>
      <w:r w:rsidRPr="007315E5">
        <w:rPr>
          <w:rFonts w:ascii="Times New Roman" w:hAnsi="Times New Roman" w:cs="Times New Roman"/>
          <w:sz w:val="24"/>
          <w:szCs w:val="24"/>
        </w:rPr>
        <w:t xml:space="preserve"> da utilizzare andrebbe stimato da un’analisi accurata del parco veicolare circolante nel comune utilizzando i dati presenti nel database dell’ACI</w:t>
      </w:r>
      <w:r w:rsidR="00432508" w:rsidRPr="00432508">
        <w:rPr>
          <w:rFonts w:ascii="Times New Roman" w:hAnsi="Times New Roman" w:cs="Times New Roman"/>
          <w:sz w:val="24"/>
          <w:szCs w:val="24"/>
          <w:vertAlign w:val="superscript"/>
        </w:rPr>
        <w:t>1</w:t>
      </w:r>
      <w:r w:rsidR="00432508">
        <w:rPr>
          <w:rFonts w:ascii="Times New Roman" w:hAnsi="Times New Roman" w:cs="Times New Roman"/>
          <w:sz w:val="24"/>
          <w:szCs w:val="24"/>
        </w:rPr>
        <w:t xml:space="preserve"> </w:t>
      </w:r>
      <w:r w:rsidR="00432508" w:rsidRPr="00432508">
        <w:rPr>
          <w:rFonts w:ascii="Times New Roman" w:hAnsi="Times New Roman" w:cs="Times New Roman"/>
          <w:sz w:val="24"/>
          <w:szCs w:val="24"/>
        </w:rPr>
        <w:t>e dai fattori di emissione presenti nella banca dati ISPRA</w:t>
      </w:r>
      <w:r w:rsidR="00432508" w:rsidRPr="00432508">
        <w:rPr>
          <w:rFonts w:ascii="Times New Roman" w:hAnsi="Times New Roman" w:cs="Times New Roman"/>
          <w:sz w:val="24"/>
          <w:szCs w:val="24"/>
          <w:vertAlign w:val="superscript"/>
        </w:rPr>
        <w:t>2</w:t>
      </w:r>
      <w:r w:rsidRPr="007315E5">
        <w:rPr>
          <w:rFonts w:ascii="Times New Roman" w:hAnsi="Times New Roman" w:cs="Times New Roman"/>
          <w:sz w:val="24"/>
          <w:szCs w:val="24"/>
        </w:rPr>
        <w:t>.</w:t>
      </w:r>
      <w:r w:rsidR="00733581" w:rsidRPr="00733581">
        <w:rPr>
          <w:rFonts w:ascii="Times New Roman" w:hAnsi="Times New Roman" w:cs="Times New Roman"/>
          <w:sz w:val="24"/>
          <w:szCs w:val="24"/>
        </w:rPr>
        <w:t xml:space="preserve"> </w:t>
      </w:r>
      <w:r w:rsidR="00733581">
        <w:rPr>
          <w:rFonts w:ascii="Times New Roman" w:hAnsi="Times New Roman" w:cs="Times New Roman"/>
          <w:sz w:val="24"/>
          <w:szCs w:val="24"/>
        </w:rPr>
        <w:t xml:space="preserve">Inoltre, è necessario valutare un altro parametro di input oltre a quelli sopracitati, </w:t>
      </w:r>
      <w:r w:rsidR="00733581" w:rsidRPr="0081659B">
        <w:rPr>
          <w:rFonts w:ascii="Times New Roman" w:hAnsi="Times New Roman" w:cs="Times New Roman"/>
          <w:b/>
          <w:bCs/>
          <w:sz w:val="24"/>
          <w:szCs w:val="24"/>
        </w:rPr>
        <w:t>Op</w:t>
      </w:r>
      <w:r w:rsidR="00733581">
        <w:rPr>
          <w:rFonts w:ascii="Times New Roman" w:hAnsi="Times New Roman" w:cs="Times New Roman"/>
          <w:sz w:val="24"/>
          <w:szCs w:val="24"/>
        </w:rPr>
        <w:t>:</w:t>
      </w:r>
    </w:p>
    <w:p w14:paraId="582E06C3" w14:textId="77777777" w:rsidR="0080265B" w:rsidRPr="00733581" w:rsidRDefault="00733581" w:rsidP="00733581">
      <w:pPr>
        <w:pStyle w:val="Paragrafoelenco"/>
        <w:numPr>
          <w:ilvl w:val="0"/>
          <w:numId w:val="9"/>
        </w:numPr>
        <w:spacing w:after="0"/>
        <w:jc w:val="both"/>
        <w:rPr>
          <w:rFonts w:ascii="Times New Roman" w:hAnsi="Times New Roman" w:cs="Times New Roman"/>
          <w:sz w:val="24"/>
          <w:szCs w:val="24"/>
        </w:rPr>
      </w:pPr>
      <w:r w:rsidRPr="00733581">
        <w:rPr>
          <w:rFonts w:ascii="Times New Roman" w:hAnsi="Times New Roman" w:cs="Times New Roman"/>
          <w:b/>
          <w:sz w:val="24"/>
          <w:szCs w:val="24"/>
        </w:rPr>
        <w:t>Op</w:t>
      </w:r>
      <w:r w:rsidRPr="00733581">
        <w:rPr>
          <w:rFonts w:ascii="Times New Roman" w:hAnsi="Times New Roman" w:cs="Times New Roman"/>
          <w:sz w:val="24"/>
          <w:szCs w:val="24"/>
        </w:rPr>
        <w:t xml:space="preserve"> (giorni) è l’operatività dell’intervento proposto ossia il numero di giorni </w:t>
      </w:r>
      <w:r w:rsidR="007A5A46">
        <w:rPr>
          <w:rFonts w:ascii="Times New Roman" w:hAnsi="Times New Roman" w:cs="Times New Roman"/>
          <w:sz w:val="24"/>
          <w:szCs w:val="24"/>
        </w:rPr>
        <w:t xml:space="preserve">lavorativi </w:t>
      </w:r>
      <w:r w:rsidRPr="00733581">
        <w:rPr>
          <w:rFonts w:ascii="Times New Roman" w:hAnsi="Times New Roman" w:cs="Times New Roman"/>
          <w:sz w:val="24"/>
          <w:szCs w:val="24"/>
        </w:rPr>
        <w:t xml:space="preserve">all’anno in cui si fruisce di </w:t>
      </w:r>
      <w:r w:rsidR="000374A6" w:rsidRPr="00733581">
        <w:rPr>
          <w:rFonts w:ascii="Times New Roman" w:hAnsi="Times New Roman" w:cs="Times New Roman"/>
          <w:sz w:val="24"/>
          <w:szCs w:val="24"/>
        </w:rPr>
        <w:t>sistemi di TPL</w:t>
      </w:r>
      <w:r w:rsidR="0080265B" w:rsidRPr="00733581">
        <w:rPr>
          <w:rFonts w:ascii="Times New Roman" w:hAnsi="Times New Roman" w:cs="Times New Roman"/>
          <w:sz w:val="24"/>
          <w:szCs w:val="24"/>
        </w:rPr>
        <w:t xml:space="preserve">; </w:t>
      </w:r>
    </w:p>
    <w:p w14:paraId="78C64313" w14:textId="77777777" w:rsidR="0080265B" w:rsidRPr="007315E5" w:rsidRDefault="0080265B" w:rsidP="0080265B">
      <w:pPr>
        <w:pStyle w:val="Paragrafoelenco"/>
        <w:autoSpaceDE w:val="0"/>
        <w:autoSpaceDN w:val="0"/>
        <w:adjustRightInd w:val="0"/>
        <w:spacing w:after="0"/>
        <w:ind w:left="0"/>
        <w:jc w:val="both"/>
        <w:rPr>
          <w:rFonts w:ascii="Times New Roman" w:hAnsi="Times New Roman" w:cs="Times New Roman"/>
          <w:sz w:val="24"/>
          <w:szCs w:val="24"/>
        </w:rPr>
      </w:pPr>
    </w:p>
    <w:p w14:paraId="690837BF" w14:textId="77777777" w:rsidR="0080265B" w:rsidRDefault="0080265B" w:rsidP="0080265B">
      <w:pPr>
        <w:pStyle w:val="Paragrafoelenco"/>
        <w:numPr>
          <w:ilvl w:val="0"/>
          <w:numId w:val="38"/>
        </w:numPr>
        <w:tabs>
          <w:tab w:val="left" w:pos="284"/>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Pr="007315E5">
        <w:rPr>
          <w:rFonts w:ascii="Times New Roman" w:hAnsi="Times New Roman" w:cs="Times New Roman"/>
          <w:sz w:val="24"/>
          <w:szCs w:val="24"/>
        </w:rPr>
        <w:t>la stima dei benefici ambientali connessi alla riduzione delle emissioni inquinanti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dovuta alla riduzione delle percorrenze chilometriche viaggiate in autovettura privata a seguito della fruizione di </w:t>
      </w:r>
      <w:r w:rsidR="000374A6">
        <w:rPr>
          <w:rFonts w:ascii="Times New Roman" w:hAnsi="Times New Roman" w:cs="Times New Roman"/>
          <w:sz w:val="24"/>
          <w:szCs w:val="24"/>
        </w:rPr>
        <w:t>sistemi di TPL</w:t>
      </w:r>
      <w:r w:rsidRPr="007315E5">
        <w:rPr>
          <w:rFonts w:ascii="Times New Roman" w:hAnsi="Times New Roman" w:cs="Times New Roman"/>
          <w:sz w:val="24"/>
          <w:szCs w:val="24"/>
        </w:rPr>
        <w:t>, viene utilizzata la seguente formula:</w:t>
      </w:r>
    </w:p>
    <w:p w14:paraId="7B4F805C" w14:textId="77777777" w:rsidR="0080265B" w:rsidRPr="007315E5" w:rsidRDefault="0080265B" w:rsidP="0080265B">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33FC51CB" w14:textId="77777777" w:rsidR="0080265B" w:rsidRDefault="0080265B" w:rsidP="0080265B">
      <w:pPr>
        <w:pStyle w:val="Paragrafoelenco"/>
        <w:autoSpaceDE w:val="0"/>
        <w:autoSpaceDN w:val="0"/>
        <w:adjustRightInd w:val="0"/>
        <w:spacing w:after="0"/>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71DAA2B3" w14:textId="77777777" w:rsidR="0080265B" w:rsidRPr="007315E5" w:rsidRDefault="0080265B" w:rsidP="0080265B">
      <w:pPr>
        <w:pStyle w:val="Paragrafoelenco"/>
        <w:autoSpaceDE w:val="0"/>
        <w:autoSpaceDN w:val="0"/>
        <w:adjustRightInd w:val="0"/>
        <w:spacing w:after="0"/>
        <w:ind w:left="0"/>
        <w:jc w:val="center"/>
        <w:rPr>
          <w:rFonts w:ascii="Times New Roman" w:hAnsi="Times New Roman" w:cs="Times New Roman"/>
          <w:b/>
          <w:sz w:val="24"/>
          <w:szCs w:val="24"/>
        </w:rPr>
      </w:pPr>
    </w:p>
    <w:p w14:paraId="6BA09194" w14:textId="70AE5B52" w:rsidR="0080265B" w:rsidRDefault="0080265B" w:rsidP="0080265B">
      <w:pPr>
        <w:pStyle w:val="Paragrafoelenco"/>
        <w:autoSpaceDE w:val="0"/>
        <w:autoSpaceDN w:val="0"/>
        <w:adjustRightInd w:val="0"/>
        <w:spacing w:after="0"/>
        <w:ind w:left="0"/>
        <w:jc w:val="both"/>
        <w:rPr>
          <w:rFonts w:ascii="Times New Roman" w:hAnsi="Times New Roman" w:cs="Times New Roman"/>
          <w:sz w:val="24"/>
          <w:szCs w:val="24"/>
        </w:rPr>
      </w:pPr>
      <w:r w:rsidRPr="007315E5">
        <w:rPr>
          <w:rFonts w:ascii="Times New Roman" w:hAnsi="Times New Roman" w:cs="Times New Roman"/>
          <w:sz w:val="24"/>
          <w:szCs w:val="24"/>
        </w:rPr>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è necessario indicare i fattori di emissioni medi per ciascuno degli inquinanti considerati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sz w:val="24"/>
          <w:szCs w:val="24"/>
        </w:rPr>
        <w:t xml:space="preserve">), espressi in grammi/km. </w:t>
      </w:r>
    </w:p>
    <w:p w14:paraId="09FDD1FB" w14:textId="77777777" w:rsidR="0080265B" w:rsidRPr="007315E5" w:rsidRDefault="0080265B" w:rsidP="0080265B">
      <w:pPr>
        <w:pStyle w:val="Paragrafoelenco"/>
        <w:autoSpaceDE w:val="0"/>
        <w:autoSpaceDN w:val="0"/>
        <w:adjustRightInd w:val="0"/>
        <w:spacing w:after="0"/>
        <w:ind w:left="0"/>
        <w:jc w:val="both"/>
        <w:rPr>
          <w:rFonts w:ascii="Times New Roman" w:hAnsi="Times New Roman" w:cs="Times New Roman"/>
          <w:sz w:val="24"/>
          <w:szCs w:val="24"/>
        </w:rPr>
      </w:pPr>
    </w:p>
    <w:p w14:paraId="696D3D5B" w14:textId="0551D8AA" w:rsidR="000B54D7" w:rsidRDefault="000B54D7" w:rsidP="000B54D7">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lastRenderedPageBreak/>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 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Pr="00AF5875">
        <w:rPr>
          <w:rFonts w:ascii="Times New Roman" w:hAnsi="Times New Roman" w:cs="Times New Roman"/>
          <w:sz w:val="24"/>
          <w:szCs w:val="24"/>
        </w:rPr>
        <w:t xml:space="preserve"> </w:t>
      </w:r>
    </w:p>
    <w:p w14:paraId="1ED7CE96"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581D1400"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6E953716"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6D6F4731" w14:textId="77777777" w:rsidR="00442A04" w:rsidRPr="008E764C" w:rsidRDefault="00442A04" w:rsidP="00442A04">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610B1AE9" w14:textId="77777777" w:rsidR="0080265B" w:rsidRPr="007315E5" w:rsidRDefault="0080265B" w:rsidP="0080265B">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02143D15" w14:textId="19A42FBA" w:rsidR="00BE6845" w:rsidRDefault="00BE6845" w:rsidP="004325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432508" w:rsidRPr="00432508">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p w14:paraId="5D77F956" w14:textId="77777777" w:rsidR="0080265B" w:rsidRDefault="0080265B" w:rsidP="00432508">
      <w:pPr>
        <w:rPr>
          <w:rFonts w:ascii="Times New Roman" w:hAnsi="Times New Roman" w:cs="Times New Roman"/>
          <w:sz w:val="24"/>
          <w:szCs w:val="24"/>
        </w:rPr>
      </w:pPr>
    </w:p>
    <w:p w14:paraId="5EA5469D" w14:textId="77777777" w:rsidR="0080265B" w:rsidRDefault="0080265B" w:rsidP="0080265B">
      <w:pPr>
        <w:rPr>
          <w:rFonts w:ascii="Times New Roman" w:hAnsi="Times New Roman" w:cs="Times New Roman"/>
          <w:sz w:val="24"/>
          <w:szCs w:val="24"/>
        </w:rPr>
      </w:pPr>
      <w:r>
        <w:rPr>
          <w:rFonts w:ascii="Times New Roman" w:hAnsi="Times New Roman" w:cs="Times New Roman"/>
          <w:sz w:val="24"/>
          <w:szCs w:val="24"/>
        </w:rPr>
        <w:br w:type="page"/>
      </w:r>
    </w:p>
    <w:p w14:paraId="52E77E5F" w14:textId="77777777" w:rsidR="00C51941" w:rsidRDefault="00C51941" w:rsidP="00BF4CE3">
      <w:pPr>
        <w:pStyle w:val="Titolo2"/>
        <w:rPr>
          <w:color w:val="auto"/>
          <w:u w:val="single"/>
        </w:rPr>
      </w:pPr>
      <w:bookmarkStart w:id="64" w:name="_Toc38574864"/>
    </w:p>
    <w:p w14:paraId="0592D4DF" w14:textId="07FEBEB9" w:rsidR="00BF4CE3" w:rsidRPr="007315E5" w:rsidRDefault="00BF4CE3" w:rsidP="00BF4CE3">
      <w:pPr>
        <w:pStyle w:val="Titolo2"/>
        <w:rPr>
          <w:color w:val="auto"/>
          <w:u w:val="single"/>
        </w:rPr>
      </w:pPr>
      <w:r w:rsidRPr="007315E5">
        <w:rPr>
          <w:color w:val="auto"/>
          <w:u w:val="single"/>
        </w:rPr>
        <w:t>Stima ex ante dei benefici ambientali</w:t>
      </w:r>
      <w:bookmarkEnd w:id="64"/>
    </w:p>
    <w:p w14:paraId="6CFD2EB3" w14:textId="77777777" w:rsidR="00BF4CE3" w:rsidRPr="007315E5" w:rsidRDefault="00BF4CE3" w:rsidP="00BF4CE3">
      <w:pPr>
        <w:spacing w:after="0"/>
        <w:jc w:val="both"/>
        <w:rPr>
          <w:rFonts w:ascii="Times New Roman" w:hAnsi="Times New Roman" w:cs="Times New Roman"/>
          <w:sz w:val="24"/>
          <w:szCs w:val="24"/>
        </w:rPr>
      </w:pPr>
    </w:p>
    <w:p w14:paraId="47F57200" w14:textId="77777777" w:rsidR="00971E99" w:rsidRPr="00896E40" w:rsidRDefault="00971E99" w:rsidP="00896E40">
      <w:pPr>
        <w:spacing w:after="0"/>
        <w:jc w:val="both"/>
        <w:rPr>
          <w:rFonts w:ascii="Times New Roman" w:hAnsi="Times New Roman" w:cs="Times New Roman"/>
          <w:sz w:val="24"/>
          <w:szCs w:val="24"/>
        </w:rPr>
      </w:pPr>
      <w:r w:rsidRPr="00896E40">
        <w:rPr>
          <w:rFonts w:ascii="Times New Roman" w:hAnsi="Times New Roman" w:cs="Times New Roman"/>
          <w:sz w:val="24"/>
          <w:szCs w:val="24"/>
        </w:rPr>
        <w:t xml:space="preserve">Per la stima </w:t>
      </w:r>
      <w:r w:rsidRPr="00896E40">
        <w:rPr>
          <w:rFonts w:ascii="Times New Roman" w:hAnsi="Times New Roman" w:cs="Times New Roman"/>
          <w:i/>
          <w:sz w:val="24"/>
          <w:szCs w:val="24"/>
        </w:rPr>
        <w:t>ex ante</w:t>
      </w:r>
      <w:r w:rsidRPr="00896E40">
        <w:rPr>
          <w:rFonts w:ascii="Times New Roman" w:hAnsi="Times New Roman" w:cs="Times New Roman"/>
          <w:sz w:val="24"/>
          <w:szCs w:val="24"/>
        </w:rPr>
        <w:t xml:space="preserve"> dei benefici ambientali si proced</w:t>
      </w:r>
      <w:r w:rsidR="00BE6845">
        <w:rPr>
          <w:rFonts w:ascii="Times New Roman" w:hAnsi="Times New Roman" w:cs="Times New Roman"/>
          <w:sz w:val="24"/>
          <w:szCs w:val="24"/>
        </w:rPr>
        <w:t>a</w:t>
      </w:r>
      <w:r w:rsidRPr="00896E40">
        <w:rPr>
          <w:rFonts w:ascii="Times New Roman" w:hAnsi="Times New Roman" w:cs="Times New Roman"/>
          <w:sz w:val="24"/>
          <w:szCs w:val="24"/>
        </w:rPr>
        <w:t xml:space="preserve"> come segue:</w:t>
      </w:r>
    </w:p>
    <w:p w14:paraId="2E235646" w14:textId="77777777" w:rsidR="00BF4CE3" w:rsidRPr="00C23D96" w:rsidRDefault="00BF4CE3" w:rsidP="00BF4CE3">
      <w:pPr>
        <w:pStyle w:val="Paragrafoelenco"/>
        <w:numPr>
          <w:ilvl w:val="0"/>
          <w:numId w:val="6"/>
        </w:numPr>
        <w:spacing w:after="0" w:line="276" w:lineRule="auto"/>
        <w:ind w:left="714" w:hanging="357"/>
        <w:jc w:val="both"/>
        <w:rPr>
          <w:rFonts w:ascii="Times New Roman" w:hAnsi="Times New Roman" w:cs="Times New Roman"/>
          <w:sz w:val="24"/>
          <w:szCs w:val="24"/>
        </w:rPr>
      </w:pPr>
      <w:r w:rsidRPr="00C23D96">
        <w:rPr>
          <w:rFonts w:ascii="Times New Roman" w:hAnsi="Times New Roman" w:cs="Times New Roman"/>
          <w:sz w:val="24"/>
          <w:szCs w:val="24"/>
        </w:rPr>
        <w:t xml:space="preserve">una prima valutazione </w:t>
      </w:r>
      <w:r w:rsidRPr="00C23D96">
        <w:rPr>
          <w:rFonts w:ascii="Times New Roman" w:hAnsi="Times New Roman" w:cs="Times New Roman"/>
          <w:i/>
          <w:sz w:val="24"/>
          <w:szCs w:val="24"/>
        </w:rPr>
        <w:t>ex ante</w:t>
      </w:r>
      <w:r w:rsidRPr="00C23D96">
        <w:rPr>
          <w:rFonts w:ascii="Times New Roman" w:hAnsi="Times New Roman" w:cs="Times New Roman"/>
          <w:sz w:val="24"/>
          <w:szCs w:val="24"/>
        </w:rPr>
        <w:t xml:space="preserve"> di</w:t>
      </w:r>
      <w:r w:rsidRPr="00C23D96">
        <w:rPr>
          <w:rFonts w:ascii="Times New Roman" w:hAnsi="Times New Roman" w:cs="Times New Roman"/>
          <w:b/>
          <w:sz w:val="24"/>
          <w:szCs w:val="24"/>
        </w:rPr>
        <w:t xml:space="preserve"> Ut</w:t>
      </w:r>
      <w:r w:rsidRPr="00C23D96">
        <w:rPr>
          <w:rFonts w:ascii="Times New Roman" w:hAnsi="Times New Roman" w:cs="Times New Roman"/>
          <w:sz w:val="24"/>
          <w:szCs w:val="24"/>
        </w:rPr>
        <w:t xml:space="preserve"> può essere desunta dall’effettivo interesse mostrato dei cittadini verso l’utilizzo del TPL a seguito della somministrazione di questionari, indagini, interviste, ecc.  </w:t>
      </w:r>
    </w:p>
    <w:p w14:paraId="1CB180F7" w14:textId="77777777" w:rsidR="00BF4CE3" w:rsidRPr="00C23D96" w:rsidRDefault="00BF4CE3" w:rsidP="00BF4CE3">
      <w:pPr>
        <w:pStyle w:val="Paragrafoelenco"/>
        <w:numPr>
          <w:ilvl w:val="0"/>
          <w:numId w:val="8"/>
        </w:numPr>
        <w:spacing w:after="0" w:line="276" w:lineRule="auto"/>
        <w:jc w:val="both"/>
        <w:rPr>
          <w:rFonts w:ascii="Times New Roman" w:hAnsi="Times New Roman" w:cs="Times New Roman"/>
          <w:sz w:val="24"/>
          <w:szCs w:val="24"/>
        </w:rPr>
      </w:pPr>
      <w:r w:rsidRPr="00C23D96">
        <w:rPr>
          <w:rFonts w:ascii="Times New Roman" w:hAnsi="Times New Roman" w:cs="Times New Roman"/>
          <w:sz w:val="24"/>
          <w:szCs w:val="24"/>
        </w:rPr>
        <w:t xml:space="preserve">come prima stima </w:t>
      </w:r>
      <w:r w:rsidRPr="00C23D96">
        <w:rPr>
          <w:rFonts w:ascii="Times New Roman" w:hAnsi="Times New Roman" w:cs="Times New Roman"/>
          <w:i/>
          <w:sz w:val="24"/>
          <w:szCs w:val="24"/>
        </w:rPr>
        <w:t>ex ante</w:t>
      </w:r>
      <w:r w:rsidRPr="00C23D96">
        <w:rPr>
          <w:rFonts w:ascii="Times New Roman" w:hAnsi="Times New Roman" w:cs="Times New Roman"/>
          <w:sz w:val="24"/>
          <w:szCs w:val="24"/>
        </w:rPr>
        <w:t xml:space="preserve"> del numero medio </w:t>
      </w:r>
      <w:r w:rsidRPr="00C23D96">
        <w:rPr>
          <w:rFonts w:ascii="Times New Roman" w:hAnsi="Times New Roman" w:cs="Times New Roman"/>
          <w:b/>
          <w:sz w:val="24"/>
          <w:szCs w:val="24"/>
        </w:rPr>
        <w:t>δ</w:t>
      </w:r>
      <w:r w:rsidRPr="00C23D96">
        <w:rPr>
          <w:rFonts w:ascii="Times New Roman" w:hAnsi="Times New Roman" w:cs="Times New Roman"/>
          <w:sz w:val="24"/>
          <w:szCs w:val="24"/>
        </w:rPr>
        <w:t xml:space="preserve"> di occupanti per ogni autovettura si può scegliere un valore compreso fra 1 e 1,2 (valore desunto da letteratura e analisi statistiche di settore);</w:t>
      </w:r>
    </w:p>
    <w:p w14:paraId="60AD4CC9" w14:textId="321B79D1" w:rsidR="00BF4CE3" w:rsidRPr="007315E5" w:rsidRDefault="00BF4CE3" w:rsidP="00BF4CE3">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 xml:space="preserve">la stima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corrisponde alla lunghezza </w:t>
      </w:r>
      <w:r w:rsidR="00B051DE" w:rsidRPr="00B051DE">
        <w:rPr>
          <w:rFonts w:ascii="Times New Roman" w:hAnsi="Times New Roman" w:cs="Times New Roman"/>
          <w:sz w:val="24"/>
          <w:szCs w:val="24"/>
          <w:u w:val="single"/>
        </w:rPr>
        <w:t>media</w:t>
      </w:r>
      <w:r w:rsidR="00B051DE">
        <w:rPr>
          <w:rFonts w:ascii="Times New Roman" w:hAnsi="Times New Roman" w:cs="Times New Roman"/>
          <w:sz w:val="24"/>
          <w:szCs w:val="24"/>
        </w:rPr>
        <w:t xml:space="preserve"> </w:t>
      </w:r>
      <w:r w:rsidRPr="007315E5">
        <w:rPr>
          <w:rFonts w:ascii="Times New Roman" w:hAnsi="Times New Roman" w:cs="Times New Roman"/>
          <w:sz w:val="24"/>
          <w:szCs w:val="24"/>
        </w:rPr>
        <w:t xml:space="preserve">in km dei percorsi evitati in </w:t>
      </w:r>
      <w:r w:rsidR="006E6D3E">
        <w:rPr>
          <w:rFonts w:ascii="Times New Roman" w:hAnsi="Times New Roman" w:cs="Times New Roman"/>
          <w:sz w:val="24"/>
          <w:szCs w:val="24"/>
        </w:rPr>
        <w:t>autovettura</w:t>
      </w:r>
      <w:r w:rsidR="006E6D3E" w:rsidRPr="007315E5">
        <w:rPr>
          <w:rFonts w:ascii="Times New Roman" w:hAnsi="Times New Roman" w:cs="Times New Roman"/>
          <w:sz w:val="24"/>
          <w:szCs w:val="24"/>
        </w:rPr>
        <w:t xml:space="preserve"> </w:t>
      </w:r>
      <w:r w:rsidRPr="007315E5">
        <w:rPr>
          <w:rFonts w:ascii="Times New Roman" w:hAnsi="Times New Roman" w:cs="Times New Roman"/>
          <w:sz w:val="24"/>
          <w:szCs w:val="24"/>
        </w:rPr>
        <w:t xml:space="preserve">eventualmente moltiplicata per </w:t>
      </w:r>
      <w:proofErr w:type="gramStart"/>
      <w:r w:rsidRPr="007315E5">
        <w:rPr>
          <w:rFonts w:ascii="Times New Roman" w:hAnsi="Times New Roman" w:cs="Times New Roman"/>
          <w:sz w:val="24"/>
          <w:szCs w:val="24"/>
        </w:rPr>
        <w:t>2</w:t>
      </w:r>
      <w:proofErr w:type="gramEnd"/>
      <w:r w:rsidRPr="007315E5">
        <w:rPr>
          <w:rFonts w:ascii="Times New Roman" w:hAnsi="Times New Roman" w:cs="Times New Roman"/>
          <w:sz w:val="24"/>
          <w:szCs w:val="24"/>
        </w:rPr>
        <w:t xml:space="preserve"> se il servizio prevede un percorso di andata ed un percorso di ritorno. La stima di </w:t>
      </w: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in fase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può essere desunta dall’effettivo interesse mostrato dei cittadini verso l’iniziativa a seguito della somministrazione di qu</w:t>
      </w:r>
      <w:r>
        <w:rPr>
          <w:rFonts w:ascii="Times New Roman" w:hAnsi="Times New Roman" w:cs="Times New Roman"/>
          <w:sz w:val="24"/>
          <w:szCs w:val="24"/>
        </w:rPr>
        <w:t>estionari, indagini, interviste</w:t>
      </w:r>
      <w:r w:rsidRPr="007315E5">
        <w:rPr>
          <w:rFonts w:ascii="Times New Roman" w:hAnsi="Times New Roman" w:cs="Times New Roman"/>
          <w:sz w:val="24"/>
          <w:szCs w:val="24"/>
        </w:rPr>
        <w:t xml:space="preserve">. È possibile incrementare il valore di </w:t>
      </w:r>
      <w:r w:rsidRPr="00AD4F34">
        <w:rPr>
          <w:rFonts w:ascii="Times New Roman" w:hAnsi="Times New Roman" w:cs="Times New Roman"/>
          <w:b/>
          <w:bCs/>
          <w:sz w:val="24"/>
          <w:szCs w:val="24"/>
        </w:rPr>
        <w:t>L</w:t>
      </w:r>
      <w:r w:rsidRPr="007315E5">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p w14:paraId="736798AD" w14:textId="77777777" w:rsidR="00BF4CE3" w:rsidRPr="007315E5" w:rsidRDefault="00BF4CE3" w:rsidP="000374A6">
      <w:pPr>
        <w:pStyle w:val="Paragrafoelenco"/>
        <w:numPr>
          <w:ilvl w:val="0"/>
          <w:numId w:val="8"/>
        </w:numPr>
        <w:spacing w:after="0" w:line="276" w:lineRule="auto"/>
        <w:jc w:val="both"/>
        <w:rPr>
          <w:rFonts w:ascii="Times New Roman" w:hAnsi="Times New Roman" w:cs="Times New Roman"/>
          <w:sz w:val="24"/>
          <w:szCs w:val="24"/>
        </w:rPr>
      </w:pPr>
      <w:r w:rsidRPr="007315E5">
        <w:rPr>
          <w:rFonts w:ascii="Times New Roman" w:hAnsi="Times New Roman" w:cs="Times New Roman"/>
          <w:sz w:val="24"/>
          <w:szCs w:val="24"/>
        </w:rPr>
        <w:t xml:space="preserve">la stima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w:t>
      </w:r>
      <w:r w:rsidRPr="007315E5">
        <w:rPr>
          <w:rFonts w:ascii="Times New Roman" w:hAnsi="Times New Roman" w:cs="Times New Roman"/>
          <w:b/>
          <w:sz w:val="24"/>
          <w:szCs w:val="24"/>
        </w:rPr>
        <w:t xml:space="preserve"> Op</w:t>
      </w:r>
      <w:r w:rsidRPr="007315E5">
        <w:rPr>
          <w:rFonts w:ascii="Times New Roman" w:hAnsi="Times New Roman" w:cs="Times New Roman"/>
          <w:sz w:val="24"/>
          <w:szCs w:val="24"/>
        </w:rPr>
        <w:t xml:space="preserve"> può essere pari ad un valore massimo che coincide con il numero dei giorni lavorativi. Si può pensare, inoltre, di ridurre il valore di una quota pari al 15% per considerare i giorni in cui per le avverse condizioni meteorologiche (piogge, nevicate abbondanti, freddo intenso) o festività non preventivate o per altri motivi non si vada al lavoro</w:t>
      </w:r>
      <w:r w:rsidR="00756F59">
        <w:rPr>
          <w:rFonts w:ascii="Times New Roman" w:hAnsi="Times New Roman" w:cs="Times New Roman"/>
          <w:sz w:val="24"/>
          <w:szCs w:val="24"/>
        </w:rPr>
        <w:t xml:space="preserve"> o a scuola</w:t>
      </w:r>
      <w:r w:rsidRPr="007315E5">
        <w:rPr>
          <w:rFonts w:ascii="Times New Roman" w:hAnsi="Times New Roman" w:cs="Times New Roman"/>
          <w:sz w:val="24"/>
          <w:szCs w:val="24"/>
        </w:rPr>
        <w:t>.</w:t>
      </w:r>
    </w:p>
    <w:p w14:paraId="685926FF" w14:textId="77777777" w:rsidR="000374A6" w:rsidRPr="00CF6B7E" w:rsidRDefault="000374A6" w:rsidP="000374A6">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3F39F21B" w14:textId="77777777" w:rsidR="000374A6" w:rsidRPr="00CF6B7E" w:rsidRDefault="000374A6" w:rsidP="000374A6">
      <w:pPr>
        <w:pStyle w:val="Paragrafoelenco"/>
        <w:numPr>
          <w:ilvl w:val="0"/>
          <w:numId w:val="8"/>
        </w:numPr>
        <w:spacing w:after="0" w:line="276" w:lineRule="auto"/>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p w14:paraId="2D09DE1C" w14:textId="77777777" w:rsidR="00BF4CE3" w:rsidRPr="007315E5" w:rsidRDefault="00BF4CE3" w:rsidP="00BF4CE3">
      <w:pPr>
        <w:pStyle w:val="Paragrafoelenco"/>
        <w:autoSpaceDE w:val="0"/>
        <w:autoSpaceDN w:val="0"/>
        <w:adjustRightInd w:val="0"/>
        <w:spacing w:after="0"/>
        <w:jc w:val="both"/>
        <w:rPr>
          <w:rFonts w:ascii="Times New Roman" w:hAnsi="Times New Roman" w:cs="Times New Roman"/>
          <w:sz w:val="24"/>
          <w:szCs w:val="24"/>
        </w:rPr>
      </w:pPr>
    </w:p>
    <w:p w14:paraId="6E9AAC04" w14:textId="77777777" w:rsidR="002855F5" w:rsidRDefault="002855F5">
      <w:pPr>
        <w:rPr>
          <w:rFonts w:ascii="Times New Roman" w:hAnsi="Times New Roman" w:cs="Times New Roman"/>
          <w:sz w:val="24"/>
          <w:szCs w:val="24"/>
        </w:rPr>
      </w:pPr>
      <w:r>
        <w:rPr>
          <w:rFonts w:ascii="Times New Roman" w:hAnsi="Times New Roman" w:cs="Times New Roman"/>
          <w:sz w:val="24"/>
          <w:szCs w:val="24"/>
        </w:rPr>
        <w:br w:type="page"/>
      </w:r>
    </w:p>
    <w:p w14:paraId="7BB25237" w14:textId="77777777" w:rsidR="00C51941" w:rsidRDefault="00C51941" w:rsidP="00BF4CE3">
      <w:pPr>
        <w:pStyle w:val="Titolo2"/>
        <w:rPr>
          <w:color w:val="auto"/>
          <w:u w:val="single"/>
        </w:rPr>
      </w:pPr>
      <w:bookmarkStart w:id="65" w:name="_Toc38574865"/>
    </w:p>
    <w:p w14:paraId="3EC5F91C" w14:textId="15E7E113" w:rsidR="00BF4CE3" w:rsidRPr="002855F5" w:rsidRDefault="00BF4CE3" w:rsidP="00BF4CE3">
      <w:pPr>
        <w:pStyle w:val="Titolo2"/>
        <w:rPr>
          <w:color w:val="auto"/>
          <w:u w:val="single"/>
        </w:rPr>
      </w:pPr>
      <w:r w:rsidRPr="002C2344">
        <w:rPr>
          <w:color w:val="auto"/>
          <w:u w:val="single"/>
        </w:rPr>
        <w:t>Monitoraggio degli interventi e stima ex post dei benefici ambientali</w:t>
      </w:r>
      <w:bookmarkEnd w:id="65"/>
    </w:p>
    <w:p w14:paraId="4BF27120" w14:textId="77777777" w:rsidR="000374A6" w:rsidRDefault="000374A6" w:rsidP="00BF4CE3">
      <w:pPr>
        <w:autoSpaceDE w:val="0"/>
        <w:autoSpaceDN w:val="0"/>
        <w:adjustRightInd w:val="0"/>
        <w:spacing w:after="0"/>
        <w:jc w:val="both"/>
        <w:rPr>
          <w:rFonts w:ascii="Times New Roman" w:hAnsi="Times New Roman" w:cs="Times New Roman"/>
          <w:sz w:val="24"/>
          <w:szCs w:val="24"/>
        </w:rPr>
      </w:pPr>
    </w:p>
    <w:p w14:paraId="2EEABD2E" w14:textId="77777777" w:rsidR="00083DA1" w:rsidRDefault="00BE6845" w:rsidP="00083DA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w:t>
      </w:r>
      <w:r w:rsidR="00083DA1" w:rsidRPr="006871AA">
        <w:rPr>
          <w:rFonts w:ascii="Times New Roman" w:hAnsi="Times New Roman" w:cs="Times New Roman"/>
          <w:sz w:val="24"/>
          <w:szCs w:val="24"/>
        </w:rPr>
        <w:t xml:space="preserve"> valutazione dell’efficacia di un intervento di mobilità sostenibile non può prescindere</w:t>
      </w:r>
      <w:r w:rsidR="00083DA1">
        <w:rPr>
          <w:rFonts w:ascii="Times New Roman" w:hAnsi="Times New Roman" w:cs="Times New Roman"/>
          <w:sz w:val="24"/>
          <w:szCs w:val="24"/>
        </w:rPr>
        <w:t xml:space="preserve"> </w:t>
      </w:r>
      <w:r w:rsidR="00083DA1" w:rsidRPr="006871AA">
        <w:rPr>
          <w:rFonts w:ascii="Times New Roman" w:hAnsi="Times New Roman" w:cs="Times New Roman"/>
          <w:sz w:val="24"/>
          <w:szCs w:val="24"/>
        </w:rPr>
        <w:t>dalla d</w:t>
      </w:r>
      <w:r w:rsidR="00083DA1">
        <w:rPr>
          <w:rFonts w:ascii="Times New Roman" w:hAnsi="Times New Roman" w:cs="Times New Roman"/>
          <w:sz w:val="24"/>
          <w:szCs w:val="24"/>
        </w:rPr>
        <w:t>isponibilità di specifici dati</w:t>
      </w:r>
      <w:r w:rsidR="00083DA1" w:rsidRPr="006871AA">
        <w:rPr>
          <w:rFonts w:ascii="Times New Roman" w:hAnsi="Times New Roman" w:cs="Times New Roman"/>
          <w:sz w:val="24"/>
          <w:szCs w:val="24"/>
        </w:rPr>
        <w:t xml:space="preserve"> che consentano di quantificare i</w:t>
      </w:r>
      <w:r w:rsidR="00083DA1">
        <w:rPr>
          <w:rFonts w:ascii="Times New Roman" w:hAnsi="Times New Roman" w:cs="Times New Roman"/>
          <w:sz w:val="24"/>
          <w:szCs w:val="24"/>
        </w:rPr>
        <w:t xml:space="preserve"> </w:t>
      </w:r>
      <w:r w:rsidR="00083DA1" w:rsidRPr="006871AA">
        <w:rPr>
          <w:rFonts w:ascii="Times New Roman" w:hAnsi="Times New Roman" w:cs="Times New Roman"/>
          <w:sz w:val="24"/>
          <w:szCs w:val="24"/>
        </w:rPr>
        <w:t xml:space="preserve">risultati conseguiti </w:t>
      </w:r>
      <w:r w:rsidR="00083DA1">
        <w:rPr>
          <w:rFonts w:ascii="Times New Roman" w:hAnsi="Times New Roman" w:cs="Times New Roman"/>
          <w:sz w:val="24"/>
          <w:szCs w:val="24"/>
        </w:rPr>
        <w:t>a seguito del</w:t>
      </w:r>
      <w:r w:rsidR="00083DA1" w:rsidRPr="006871AA">
        <w:rPr>
          <w:rFonts w:ascii="Times New Roman" w:hAnsi="Times New Roman" w:cs="Times New Roman"/>
          <w:sz w:val="24"/>
          <w:szCs w:val="24"/>
        </w:rPr>
        <w:t xml:space="preserve">l’implementazione dell’intervento stesso. </w:t>
      </w:r>
    </w:p>
    <w:p w14:paraId="7E685E68" w14:textId="77777777" w:rsidR="00083DA1" w:rsidRDefault="00083DA1" w:rsidP="00083DA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B5440C">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04FAADAD" w14:textId="77777777" w:rsidR="00083DA1" w:rsidRDefault="00083DA1" w:rsidP="00083DA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1FE57CEC" w14:textId="77777777" w:rsidR="00083DA1" w:rsidRDefault="00083DA1" w:rsidP="00083DA1">
      <w:pPr>
        <w:spacing w:after="0"/>
        <w:jc w:val="both"/>
        <w:rPr>
          <w:rFonts w:ascii="Times New Roman" w:hAnsi="Times New Roman" w:cs="Times New Roman"/>
          <w:sz w:val="24"/>
          <w:szCs w:val="24"/>
        </w:rPr>
      </w:pPr>
    </w:p>
    <w:p w14:paraId="41F6309E" w14:textId="77777777" w:rsidR="00BF4CE3" w:rsidRPr="00355E47" w:rsidRDefault="00BF4CE3" w:rsidP="00BF4CE3">
      <w:pPr>
        <w:spacing w:after="0"/>
        <w:jc w:val="both"/>
        <w:rPr>
          <w:rFonts w:ascii="Times New Roman" w:hAnsi="Times New Roman" w:cs="Times New Roman"/>
          <w:sz w:val="24"/>
          <w:szCs w:val="24"/>
        </w:rPr>
      </w:pPr>
      <w:r w:rsidRPr="00355E47">
        <w:rPr>
          <w:rFonts w:ascii="Times New Roman" w:hAnsi="Times New Roman" w:cs="Times New Roman"/>
          <w:sz w:val="24"/>
          <w:szCs w:val="24"/>
        </w:rPr>
        <w:t xml:space="preserve">Nel caso specifico della fruizione di un </w:t>
      </w:r>
      <w:r>
        <w:rPr>
          <w:rFonts w:ascii="Times New Roman" w:hAnsi="Times New Roman" w:cs="Times New Roman"/>
          <w:sz w:val="24"/>
          <w:szCs w:val="24"/>
        </w:rPr>
        <w:t xml:space="preserve">sistema di </w:t>
      </w:r>
      <w:r w:rsidR="00110124">
        <w:rPr>
          <w:rFonts w:ascii="Times New Roman" w:hAnsi="Times New Roman" w:cs="Times New Roman"/>
          <w:sz w:val="24"/>
          <w:szCs w:val="24"/>
        </w:rPr>
        <w:t>TPL</w:t>
      </w:r>
      <w:r w:rsidRPr="00355E47">
        <w:rPr>
          <w:rFonts w:ascii="Times New Roman" w:hAnsi="Times New Roman" w:cs="Times New Roman"/>
          <w:sz w:val="24"/>
          <w:szCs w:val="24"/>
        </w:rPr>
        <w:t>,</w:t>
      </w:r>
      <w:r w:rsidR="00083DA1" w:rsidRPr="00083DA1">
        <w:rPr>
          <w:rFonts w:ascii="Times New Roman" w:hAnsi="Times New Roman" w:cs="Times New Roman"/>
          <w:sz w:val="24"/>
          <w:szCs w:val="24"/>
        </w:rPr>
        <w:t xml:space="preserve"> </w:t>
      </w:r>
      <w:r w:rsidR="00083DA1">
        <w:rPr>
          <w:rFonts w:ascii="Times New Roman" w:hAnsi="Times New Roman" w:cs="Times New Roman"/>
          <w:sz w:val="24"/>
          <w:szCs w:val="24"/>
        </w:rPr>
        <w:t xml:space="preserve">per la stima </w:t>
      </w:r>
      <w:r w:rsidR="00083DA1" w:rsidRPr="003727C3">
        <w:rPr>
          <w:rFonts w:ascii="Times New Roman" w:hAnsi="Times New Roman" w:cs="Times New Roman"/>
          <w:i/>
          <w:sz w:val="24"/>
          <w:szCs w:val="24"/>
        </w:rPr>
        <w:t xml:space="preserve">ex </w:t>
      </w:r>
      <w:r w:rsidR="00083DA1">
        <w:rPr>
          <w:rFonts w:ascii="Times New Roman" w:hAnsi="Times New Roman" w:cs="Times New Roman"/>
          <w:i/>
          <w:sz w:val="24"/>
          <w:szCs w:val="24"/>
        </w:rPr>
        <w:t>post</w:t>
      </w:r>
      <w:r w:rsidR="00083DA1" w:rsidRPr="003727C3">
        <w:rPr>
          <w:rFonts w:ascii="Times New Roman" w:hAnsi="Times New Roman" w:cs="Times New Roman"/>
          <w:sz w:val="24"/>
          <w:szCs w:val="24"/>
        </w:rPr>
        <w:t xml:space="preserve"> </w:t>
      </w:r>
      <w:r w:rsidR="00083DA1">
        <w:rPr>
          <w:rFonts w:ascii="Times New Roman" w:hAnsi="Times New Roman" w:cs="Times New Roman"/>
          <w:sz w:val="24"/>
          <w:szCs w:val="24"/>
        </w:rPr>
        <w:t>dei benefici ambientali si suggerisce di procedere come segue</w:t>
      </w:r>
      <w:r w:rsidRPr="00355E47">
        <w:rPr>
          <w:rFonts w:ascii="Times New Roman" w:hAnsi="Times New Roman" w:cs="Times New Roman"/>
          <w:sz w:val="24"/>
          <w:szCs w:val="24"/>
        </w:rPr>
        <w:t>:</w:t>
      </w:r>
    </w:p>
    <w:p w14:paraId="1CB3F0CC" w14:textId="1503490C" w:rsidR="00BF4CE3" w:rsidRPr="00355E47" w:rsidRDefault="00BF4CE3" w:rsidP="00BF4CE3">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valore dell’operatività </w:t>
      </w:r>
      <w:r w:rsidRPr="00355E47">
        <w:rPr>
          <w:rFonts w:ascii="Times New Roman" w:hAnsi="Times New Roman" w:cs="Times New Roman"/>
          <w:b/>
          <w:sz w:val="24"/>
          <w:szCs w:val="24"/>
        </w:rPr>
        <w:t>Op</w:t>
      </w:r>
      <w:r w:rsidRPr="00355E47">
        <w:rPr>
          <w:rFonts w:ascii="Times New Roman" w:hAnsi="Times New Roman" w:cs="Times New Roman"/>
          <w:sz w:val="24"/>
          <w:szCs w:val="24"/>
        </w:rPr>
        <w:t xml:space="preserve"> deve essere noto con precisione. Per la valutazione </w:t>
      </w:r>
      <w:r w:rsidRPr="00355E47">
        <w:rPr>
          <w:rFonts w:ascii="Times New Roman" w:hAnsi="Times New Roman"/>
          <w:i/>
          <w:sz w:val="24"/>
        </w:rPr>
        <w:t>ex post</w:t>
      </w:r>
      <w:r w:rsidRPr="00355E47">
        <w:rPr>
          <w:rFonts w:ascii="Times New Roman" w:hAnsi="Times New Roman" w:cs="Times New Roman"/>
          <w:sz w:val="24"/>
          <w:szCs w:val="24"/>
        </w:rPr>
        <w:t xml:space="preserve">, alla fine dell’intervento è necessario disporre del numero esatto di giorni </w:t>
      </w:r>
      <w:r w:rsidR="006F3DC4">
        <w:rPr>
          <w:rFonts w:ascii="Times New Roman" w:hAnsi="Times New Roman" w:cs="Times New Roman"/>
          <w:sz w:val="24"/>
          <w:szCs w:val="24"/>
        </w:rPr>
        <w:t xml:space="preserve">lavorativi </w:t>
      </w:r>
      <w:r w:rsidRPr="00355E47">
        <w:rPr>
          <w:rFonts w:ascii="Times New Roman" w:hAnsi="Times New Roman" w:cs="Times New Roman"/>
          <w:sz w:val="24"/>
          <w:szCs w:val="24"/>
        </w:rPr>
        <w:t xml:space="preserve">in cui si è usufruito di un </w:t>
      </w:r>
      <w:r>
        <w:rPr>
          <w:rFonts w:ascii="Times New Roman" w:hAnsi="Times New Roman" w:cs="Times New Roman"/>
          <w:sz w:val="24"/>
          <w:szCs w:val="24"/>
        </w:rPr>
        <w:t xml:space="preserve">sistema </w:t>
      </w:r>
      <w:r w:rsidR="00110124">
        <w:rPr>
          <w:rFonts w:ascii="Times New Roman" w:hAnsi="Times New Roman" w:cs="Times New Roman"/>
          <w:sz w:val="24"/>
          <w:szCs w:val="24"/>
        </w:rPr>
        <w:t>TPL</w:t>
      </w:r>
      <w:r w:rsidRPr="00D31073">
        <w:rPr>
          <w:rFonts w:ascii="Times New Roman" w:hAnsi="Times New Roman" w:cs="Times New Roman"/>
          <w:sz w:val="24"/>
          <w:szCs w:val="24"/>
        </w:rPr>
        <w:t>;</w:t>
      </w:r>
      <w:r w:rsidRPr="00355E47">
        <w:rPr>
          <w:rFonts w:ascii="Times New Roman" w:hAnsi="Times New Roman" w:cs="Times New Roman"/>
          <w:sz w:val="24"/>
          <w:szCs w:val="24"/>
        </w:rPr>
        <w:t xml:space="preserve"> </w:t>
      </w:r>
    </w:p>
    <w:p w14:paraId="3E297BF4" w14:textId="77777777" w:rsidR="00BF4CE3" w:rsidRPr="00355E47" w:rsidRDefault="00BF4CE3" w:rsidP="00BF4CE3">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w:t>
      </w:r>
      <w:r w:rsidR="00BE6845">
        <w:rPr>
          <w:rFonts w:ascii="Times New Roman" w:hAnsi="Times New Roman" w:cs="Times New Roman"/>
          <w:sz w:val="24"/>
          <w:szCs w:val="24"/>
        </w:rPr>
        <w:t>numero</w:t>
      </w:r>
      <w:r w:rsidRPr="00355E47">
        <w:rPr>
          <w:rFonts w:ascii="Times New Roman" w:hAnsi="Times New Roman" w:cs="Times New Roman"/>
          <w:sz w:val="24"/>
          <w:szCs w:val="24"/>
        </w:rPr>
        <w:t xml:space="preserve"> degli utenti coinvolti </w:t>
      </w:r>
      <w:r w:rsidRPr="00355E47">
        <w:rPr>
          <w:rFonts w:ascii="Times New Roman" w:hAnsi="Times New Roman" w:cs="Times New Roman"/>
          <w:b/>
          <w:sz w:val="24"/>
          <w:szCs w:val="24"/>
        </w:rPr>
        <w:t>Ut</w:t>
      </w:r>
      <w:r w:rsidRPr="00355E47">
        <w:rPr>
          <w:rFonts w:ascii="Times New Roman" w:hAnsi="Times New Roman" w:cs="Times New Roman"/>
          <w:sz w:val="24"/>
          <w:szCs w:val="24"/>
        </w:rPr>
        <w:t xml:space="preserve"> deve essere noto con precisione.</w:t>
      </w:r>
      <w:r>
        <w:rPr>
          <w:rFonts w:ascii="Times New Roman" w:hAnsi="Times New Roman" w:cs="Times New Roman"/>
          <w:sz w:val="24"/>
          <w:szCs w:val="24"/>
        </w:rPr>
        <w:t xml:space="preserve"> </w:t>
      </w:r>
      <w:r w:rsidR="00110124">
        <w:rPr>
          <w:rFonts w:ascii="Times New Roman" w:hAnsi="Times New Roman" w:cs="Times New Roman"/>
          <w:sz w:val="24"/>
          <w:szCs w:val="24"/>
        </w:rPr>
        <w:t>A</w:t>
      </w:r>
      <w:r>
        <w:rPr>
          <w:rFonts w:ascii="Times New Roman" w:hAnsi="Times New Roman" w:cs="Times New Roman"/>
          <w:sz w:val="24"/>
          <w:szCs w:val="24"/>
        </w:rPr>
        <w:t>ndrebbero</w:t>
      </w:r>
      <w:r w:rsidRPr="00355E47">
        <w:rPr>
          <w:rFonts w:ascii="Times New Roman" w:hAnsi="Times New Roman" w:cs="Times New Roman"/>
          <w:sz w:val="24"/>
          <w:szCs w:val="24"/>
        </w:rPr>
        <w:t xml:space="preserve"> esclusi dal conteggio degli utenti tutti coloro che </w:t>
      </w:r>
      <w:r w:rsidR="00110124">
        <w:rPr>
          <w:rFonts w:ascii="Times New Roman" w:hAnsi="Times New Roman" w:cs="Times New Roman"/>
          <w:sz w:val="24"/>
          <w:szCs w:val="24"/>
        </w:rPr>
        <w:t>utilizzano il TPL per</w:t>
      </w:r>
      <w:r>
        <w:rPr>
          <w:rFonts w:ascii="Times New Roman" w:hAnsi="Times New Roman" w:cs="Times New Roman"/>
          <w:sz w:val="24"/>
          <w:szCs w:val="24"/>
        </w:rPr>
        <w:t xml:space="preserve"> tutti gli altri motivi diversi dagli spostamenti casa - scuola e casa – lavoro (utilizzando ad esempio un </w:t>
      </w:r>
      <w:r w:rsidRPr="002855F5">
        <w:rPr>
          <w:rFonts w:ascii="Times New Roman" w:hAnsi="Times New Roman" w:cs="Times New Roman"/>
          <w:sz w:val="24"/>
          <w:szCs w:val="24"/>
        </w:rPr>
        <w:t>questionario ad hoc</w:t>
      </w:r>
      <w:r w:rsidRPr="0060212C">
        <w:rPr>
          <w:rFonts w:ascii="Times New Roman" w:hAnsi="Times New Roman" w:cs="Times New Roman"/>
          <w:sz w:val="24"/>
          <w:szCs w:val="24"/>
        </w:rPr>
        <w:t>, oppure escludendo i noleggi effettuati in orari diversi da quello scolastico-lavorativo)</w:t>
      </w:r>
      <w:r>
        <w:rPr>
          <w:rFonts w:ascii="Times New Roman" w:hAnsi="Times New Roman" w:cs="Times New Roman"/>
          <w:sz w:val="24"/>
          <w:szCs w:val="24"/>
        </w:rPr>
        <w:t xml:space="preserve">. </w:t>
      </w:r>
      <w:r w:rsidRPr="00355E47">
        <w:rPr>
          <w:rFonts w:ascii="Times New Roman" w:hAnsi="Times New Roman" w:cs="Times New Roman"/>
          <w:sz w:val="24"/>
          <w:szCs w:val="24"/>
        </w:rPr>
        <w:t>Alla fine dell’intervento</w:t>
      </w:r>
      <w:r w:rsidR="00CD1DF4">
        <w:rPr>
          <w:rFonts w:ascii="Times New Roman" w:hAnsi="Times New Roman" w:cs="Times New Roman"/>
          <w:sz w:val="24"/>
          <w:szCs w:val="24"/>
        </w:rPr>
        <w:t>,</w:t>
      </w:r>
      <w:r w:rsidRPr="00355E47">
        <w:rPr>
          <w:rFonts w:ascii="Times New Roman" w:hAnsi="Times New Roman" w:cs="Times New Roman"/>
          <w:sz w:val="24"/>
          <w:szCs w:val="24"/>
        </w:rPr>
        <w:t xml:space="preserve"> </w:t>
      </w:r>
      <w:r w:rsidR="00CD1DF4" w:rsidRPr="00CD1DF4">
        <w:rPr>
          <w:rFonts w:ascii="Times New Roman" w:hAnsi="Times New Roman"/>
          <w:iCs/>
          <w:sz w:val="24"/>
        </w:rPr>
        <w:t xml:space="preserve">utilizzando </w:t>
      </w:r>
      <w:r w:rsidR="00CD1DF4">
        <w:rPr>
          <w:rFonts w:ascii="Times New Roman" w:hAnsi="Times New Roman"/>
          <w:iCs/>
          <w:sz w:val="24"/>
        </w:rPr>
        <w:t xml:space="preserve">ad esempio </w:t>
      </w:r>
      <w:r w:rsidR="00CD1DF4" w:rsidRPr="00CD1DF4">
        <w:rPr>
          <w:rFonts w:ascii="Times New Roman" w:hAnsi="Times New Roman"/>
          <w:iCs/>
          <w:sz w:val="24"/>
        </w:rPr>
        <w:t>i dati del gestore del servizio (banche dati, numero di timbrature, ecc.)</w:t>
      </w:r>
      <w:r w:rsidR="00CD1DF4">
        <w:rPr>
          <w:rFonts w:ascii="Times New Roman" w:hAnsi="Times New Roman"/>
          <w:iCs/>
          <w:sz w:val="24"/>
        </w:rPr>
        <w:t xml:space="preserve"> </w:t>
      </w:r>
      <w:r w:rsidRPr="00355E47">
        <w:rPr>
          <w:rFonts w:ascii="Times New Roman" w:hAnsi="Times New Roman" w:cs="Times New Roman"/>
          <w:sz w:val="24"/>
          <w:szCs w:val="24"/>
        </w:rPr>
        <w:t>è necessario disporre del numero medio giornaliero di utenti che hanno usufruito d</w:t>
      </w:r>
      <w:r>
        <w:rPr>
          <w:rFonts w:ascii="Times New Roman" w:hAnsi="Times New Roman" w:cs="Times New Roman"/>
          <w:sz w:val="24"/>
          <w:szCs w:val="24"/>
        </w:rPr>
        <w:t>el</w:t>
      </w:r>
      <w:r w:rsidRPr="00355E47">
        <w:rPr>
          <w:rFonts w:ascii="Times New Roman" w:hAnsi="Times New Roman" w:cs="Times New Roman"/>
          <w:sz w:val="24"/>
          <w:szCs w:val="24"/>
        </w:rPr>
        <w:t xml:space="preserve"> </w:t>
      </w:r>
      <w:r>
        <w:rPr>
          <w:rFonts w:ascii="Times New Roman" w:hAnsi="Times New Roman" w:cs="Times New Roman"/>
          <w:sz w:val="24"/>
          <w:szCs w:val="24"/>
        </w:rPr>
        <w:t xml:space="preserve">sistema di </w:t>
      </w:r>
      <w:r w:rsidR="00110124">
        <w:rPr>
          <w:rFonts w:ascii="Times New Roman" w:hAnsi="Times New Roman" w:cs="Times New Roman"/>
          <w:sz w:val="24"/>
          <w:szCs w:val="24"/>
        </w:rPr>
        <w:t>TPL</w:t>
      </w:r>
      <w:r w:rsidRPr="00355E47">
        <w:rPr>
          <w:rFonts w:ascii="Times New Roman" w:hAnsi="Times New Roman" w:cs="Times New Roman"/>
          <w:sz w:val="24"/>
          <w:szCs w:val="24"/>
        </w:rPr>
        <w:t xml:space="preserve"> per la valutazione </w:t>
      </w:r>
      <w:r w:rsidRPr="00355E47">
        <w:rPr>
          <w:rFonts w:ascii="Times New Roman" w:hAnsi="Times New Roman"/>
          <w:i/>
          <w:sz w:val="24"/>
        </w:rPr>
        <w:t>ex post</w:t>
      </w:r>
      <w:r w:rsidR="00CD1DF4" w:rsidRPr="00CD1DF4">
        <w:rPr>
          <w:rFonts w:ascii="Times New Roman" w:hAnsi="Times New Roman"/>
          <w:iCs/>
          <w:sz w:val="24"/>
        </w:rPr>
        <w:t>;</w:t>
      </w:r>
    </w:p>
    <w:p w14:paraId="5885222C" w14:textId="77777777" w:rsidR="00BF4CE3" w:rsidRPr="00C26598" w:rsidRDefault="00BF4CE3" w:rsidP="00BF4CE3">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sidRPr="00C26598">
        <w:rPr>
          <w:rFonts w:ascii="Times New Roman" w:hAnsi="Times New Roman" w:cs="Times New Roman"/>
          <w:sz w:val="24"/>
          <w:szCs w:val="24"/>
        </w:rPr>
        <w:t>è necessario conoscere il numero di autovetture che sono state eliminate dalla strada a seguito dell</w:t>
      </w:r>
      <w:r>
        <w:rPr>
          <w:rFonts w:ascii="Times New Roman" w:hAnsi="Times New Roman" w:cs="Times New Roman"/>
          <w:sz w:val="24"/>
          <w:szCs w:val="24"/>
        </w:rPr>
        <w:t>’</w:t>
      </w:r>
      <w:r w:rsidR="00110124">
        <w:rPr>
          <w:rFonts w:ascii="Times New Roman" w:hAnsi="Times New Roman" w:cs="Times New Roman"/>
          <w:sz w:val="24"/>
          <w:szCs w:val="24"/>
        </w:rPr>
        <w:t>utilizzo</w:t>
      </w:r>
      <w:r>
        <w:rPr>
          <w:rFonts w:ascii="Times New Roman" w:hAnsi="Times New Roman" w:cs="Times New Roman"/>
          <w:sz w:val="24"/>
          <w:szCs w:val="24"/>
        </w:rPr>
        <w:t xml:space="preserve"> </w:t>
      </w:r>
      <w:r w:rsidRPr="00355E47">
        <w:rPr>
          <w:rFonts w:ascii="Times New Roman" w:hAnsi="Times New Roman" w:cs="Times New Roman"/>
          <w:sz w:val="24"/>
          <w:szCs w:val="24"/>
        </w:rPr>
        <w:t xml:space="preserve">di un </w:t>
      </w:r>
      <w:r>
        <w:rPr>
          <w:rFonts w:ascii="Times New Roman" w:hAnsi="Times New Roman" w:cs="Times New Roman"/>
          <w:sz w:val="24"/>
          <w:szCs w:val="24"/>
        </w:rPr>
        <w:t xml:space="preserve">sistema di </w:t>
      </w:r>
      <w:r w:rsidR="00110124">
        <w:rPr>
          <w:rFonts w:ascii="Times New Roman" w:hAnsi="Times New Roman" w:cs="Times New Roman"/>
          <w:sz w:val="24"/>
          <w:szCs w:val="24"/>
        </w:rPr>
        <w:t>TPL</w:t>
      </w:r>
      <w:r w:rsidRPr="00C26598">
        <w:rPr>
          <w:rFonts w:ascii="Times New Roman" w:hAnsi="Times New Roman" w:cs="Times New Roman"/>
          <w:sz w:val="24"/>
          <w:szCs w:val="24"/>
        </w:rPr>
        <w:t xml:space="preserve"> al fine di desumere il valore corretto di </w:t>
      </w:r>
      <w:r w:rsidRPr="00C26598">
        <w:rPr>
          <w:rFonts w:ascii="Times New Roman" w:hAnsi="Times New Roman" w:cs="Times New Roman"/>
          <w:b/>
          <w:sz w:val="24"/>
          <w:szCs w:val="24"/>
        </w:rPr>
        <w:t>δ</w:t>
      </w:r>
      <w:r w:rsidRPr="00C26598">
        <w:rPr>
          <w:rFonts w:ascii="Times New Roman" w:hAnsi="Times New Roman" w:cs="Times New Roman"/>
          <w:sz w:val="24"/>
          <w:szCs w:val="24"/>
        </w:rPr>
        <w:t xml:space="preserve"> da inserire nella procedura di calcolo. Il numero di autovetture eliminate lo si può ottenere mediante la somministrazione di </w:t>
      </w:r>
      <w:r w:rsidRPr="002855F5">
        <w:rPr>
          <w:rFonts w:ascii="Times New Roman" w:hAnsi="Times New Roman" w:cs="Times New Roman"/>
          <w:sz w:val="24"/>
          <w:szCs w:val="24"/>
        </w:rPr>
        <w:t xml:space="preserve">questionari </w:t>
      </w:r>
      <w:r w:rsidRPr="002855F5">
        <w:rPr>
          <w:rFonts w:ascii="Times New Roman" w:hAnsi="Times New Roman" w:cs="Times New Roman"/>
          <w:i/>
          <w:sz w:val="24"/>
          <w:szCs w:val="24"/>
        </w:rPr>
        <w:t>ad hoc</w:t>
      </w:r>
      <w:r w:rsidRPr="00C26598">
        <w:rPr>
          <w:rFonts w:ascii="Times New Roman" w:hAnsi="Times New Roman" w:cs="Times New Roman"/>
          <w:sz w:val="24"/>
          <w:szCs w:val="24"/>
        </w:rPr>
        <w:t xml:space="preserve"> alle persone che usufruiscono del </w:t>
      </w:r>
      <w:r w:rsidR="00110124">
        <w:rPr>
          <w:rFonts w:ascii="Times New Roman" w:hAnsi="Times New Roman" w:cs="Times New Roman"/>
          <w:sz w:val="24"/>
          <w:szCs w:val="24"/>
        </w:rPr>
        <w:t>TPL</w:t>
      </w:r>
      <w:r w:rsidRPr="00C26598">
        <w:rPr>
          <w:rFonts w:ascii="Times New Roman" w:hAnsi="Times New Roman" w:cs="Times New Roman"/>
          <w:sz w:val="24"/>
          <w:szCs w:val="24"/>
        </w:rPr>
        <w:t xml:space="preserve">. </w:t>
      </w:r>
    </w:p>
    <w:p w14:paraId="067CC65C" w14:textId="1A30EC41" w:rsidR="00BF4CE3" w:rsidRPr="007766FB" w:rsidRDefault="00BF4CE3" w:rsidP="00BF4CE3">
      <w:pPr>
        <w:pStyle w:val="Paragrafoelenco"/>
        <w:autoSpaceDE w:val="0"/>
        <w:autoSpaceDN w:val="0"/>
        <w:adjustRightInd w:val="0"/>
        <w:spacing w:after="0" w:line="276" w:lineRule="auto"/>
        <w:jc w:val="both"/>
        <w:rPr>
          <w:rFonts w:ascii="Times New Roman" w:hAnsi="Times New Roman" w:cs="Times New Roman"/>
          <w:sz w:val="24"/>
          <w:szCs w:val="24"/>
          <w:u w:val="single"/>
        </w:rPr>
      </w:pPr>
      <w:r w:rsidRPr="008D366B">
        <w:rPr>
          <w:rFonts w:ascii="Times New Roman" w:hAnsi="Times New Roman" w:cs="Times New Roman"/>
          <w:sz w:val="24"/>
          <w:szCs w:val="24"/>
        </w:rPr>
        <w:t xml:space="preserve">Nell’ipotesi più semplice ogni persona che utilizza </w:t>
      </w:r>
      <w:r w:rsidR="00110124">
        <w:rPr>
          <w:rFonts w:ascii="Times New Roman" w:hAnsi="Times New Roman" w:cs="Times New Roman"/>
          <w:sz w:val="24"/>
          <w:szCs w:val="24"/>
        </w:rPr>
        <w:t>il TPL</w:t>
      </w:r>
      <w:r w:rsidRPr="008D366B">
        <w:rPr>
          <w:rFonts w:ascii="Times New Roman" w:hAnsi="Times New Roman" w:cs="Times New Roman"/>
          <w:sz w:val="24"/>
          <w:szCs w:val="24"/>
        </w:rPr>
        <w:t xml:space="preserve"> contribuisce all’eliminazione di una macchina dal percorso stradale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=1). In altri casi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può essere maggiore di 1 quando due o più persone che </w:t>
      </w:r>
      <w:r w:rsidR="00110124">
        <w:rPr>
          <w:rFonts w:ascii="Times New Roman" w:hAnsi="Times New Roman" w:cs="Times New Roman"/>
          <w:sz w:val="24"/>
          <w:szCs w:val="24"/>
        </w:rPr>
        <w:t>usufruiscono del TPL</w:t>
      </w:r>
      <w:r>
        <w:rPr>
          <w:rFonts w:ascii="Times New Roman" w:hAnsi="Times New Roman" w:cs="Times New Roman"/>
          <w:sz w:val="24"/>
          <w:szCs w:val="24"/>
        </w:rPr>
        <w:t xml:space="preserve"> </w:t>
      </w:r>
      <w:r w:rsidRPr="008D366B">
        <w:rPr>
          <w:rFonts w:ascii="Times New Roman" w:hAnsi="Times New Roman" w:cs="Times New Roman"/>
          <w:sz w:val="24"/>
          <w:szCs w:val="24"/>
        </w:rPr>
        <w:t xml:space="preserve">utilizzavano in precedenza la stessa </w:t>
      </w:r>
      <w:r w:rsidR="006E6D3E">
        <w:rPr>
          <w:rFonts w:ascii="Times New Roman" w:hAnsi="Times New Roman" w:cs="Times New Roman"/>
          <w:sz w:val="24"/>
          <w:szCs w:val="24"/>
        </w:rPr>
        <w:t>autovettura</w:t>
      </w:r>
      <w:r w:rsidRPr="008D366B">
        <w:rPr>
          <w:rFonts w:ascii="Times New Roman" w:hAnsi="Times New Roman" w:cs="Times New Roman"/>
          <w:sz w:val="24"/>
          <w:szCs w:val="24"/>
        </w:rPr>
        <w:t xml:space="preserve">. Il valore corretto di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viene </w:t>
      </w:r>
      <w:r w:rsidRPr="007766FB">
        <w:rPr>
          <w:rFonts w:ascii="Times New Roman" w:hAnsi="Times New Roman" w:cs="Times New Roman"/>
          <w:sz w:val="24"/>
          <w:szCs w:val="24"/>
        </w:rPr>
        <w:t xml:space="preserve">calcolato </w:t>
      </w:r>
      <w:r w:rsidR="009E7E96">
        <w:rPr>
          <w:rFonts w:ascii="Times New Roman" w:hAnsi="Times New Roman" w:cs="Times New Roman"/>
          <w:sz w:val="24"/>
          <w:szCs w:val="24"/>
        </w:rPr>
        <w:t>dividendo</w:t>
      </w:r>
      <w:r w:rsidR="009E7E96" w:rsidRPr="007766FB">
        <w:rPr>
          <w:rFonts w:ascii="Times New Roman" w:hAnsi="Times New Roman" w:cs="Times New Roman"/>
          <w:sz w:val="24"/>
          <w:szCs w:val="24"/>
        </w:rPr>
        <w:t xml:space="preserve"> </w:t>
      </w:r>
      <w:r w:rsidRPr="007766FB">
        <w:rPr>
          <w:rFonts w:ascii="Times New Roman" w:hAnsi="Times New Roman" w:cs="Times New Roman"/>
          <w:sz w:val="24"/>
          <w:szCs w:val="24"/>
        </w:rPr>
        <w:t xml:space="preserve">il numero </w:t>
      </w:r>
      <w:r w:rsidRPr="007766FB">
        <w:rPr>
          <w:rFonts w:ascii="Times New Roman" w:hAnsi="Times New Roman" w:cs="Times New Roman"/>
          <w:b/>
          <w:sz w:val="24"/>
          <w:szCs w:val="24"/>
        </w:rPr>
        <w:t>Ut</w:t>
      </w:r>
      <w:r w:rsidRPr="007766FB">
        <w:rPr>
          <w:rFonts w:ascii="Times New Roman" w:hAnsi="Times New Roman" w:cs="Times New Roman"/>
          <w:sz w:val="24"/>
          <w:szCs w:val="24"/>
        </w:rPr>
        <w:t xml:space="preserve"> di persone che hanno usufruito </w:t>
      </w:r>
      <w:r>
        <w:rPr>
          <w:rFonts w:ascii="Times New Roman" w:hAnsi="Times New Roman" w:cs="Times New Roman"/>
          <w:sz w:val="24"/>
          <w:szCs w:val="24"/>
        </w:rPr>
        <w:t xml:space="preserve">del </w:t>
      </w:r>
      <w:r w:rsidR="00110124">
        <w:rPr>
          <w:rFonts w:ascii="Times New Roman" w:hAnsi="Times New Roman" w:cs="Times New Roman"/>
          <w:sz w:val="24"/>
          <w:szCs w:val="24"/>
        </w:rPr>
        <w:t>TPL</w:t>
      </w:r>
      <w:r>
        <w:rPr>
          <w:rFonts w:ascii="Times New Roman" w:hAnsi="Times New Roman" w:cs="Times New Roman"/>
          <w:sz w:val="24"/>
          <w:szCs w:val="24"/>
        </w:rPr>
        <w:t xml:space="preserve"> </w:t>
      </w:r>
      <w:r w:rsidRPr="007766FB">
        <w:rPr>
          <w:rFonts w:ascii="Times New Roman" w:hAnsi="Times New Roman" w:cs="Times New Roman"/>
          <w:sz w:val="24"/>
          <w:szCs w:val="24"/>
        </w:rPr>
        <w:t xml:space="preserve">al numero di macchine effettivamente eliminate dalle strade. </w:t>
      </w:r>
    </w:p>
    <w:p w14:paraId="7BD258C3" w14:textId="129B48E2" w:rsidR="00BF4CE3" w:rsidRPr="00C51941" w:rsidRDefault="00BF4CE3" w:rsidP="007007D9">
      <w:pPr>
        <w:pStyle w:val="Paragrafoelenco"/>
        <w:numPr>
          <w:ilvl w:val="0"/>
          <w:numId w:val="7"/>
        </w:numPr>
        <w:spacing w:after="0" w:line="276" w:lineRule="auto"/>
        <w:ind w:left="714" w:hanging="357"/>
        <w:jc w:val="both"/>
        <w:rPr>
          <w:rFonts w:ascii="Times New Roman" w:hAnsi="Times New Roman" w:cs="Times New Roman"/>
        </w:rPr>
      </w:pPr>
      <w:r w:rsidRPr="007766FB">
        <w:rPr>
          <w:rFonts w:ascii="Times New Roman" w:hAnsi="Times New Roman" w:cs="Times New Roman"/>
          <w:b/>
          <w:sz w:val="24"/>
          <w:szCs w:val="24"/>
        </w:rPr>
        <w:t>L</w:t>
      </w:r>
      <w:r w:rsidRPr="007766FB">
        <w:rPr>
          <w:rFonts w:ascii="Times New Roman" w:hAnsi="Times New Roman" w:cs="Times New Roman"/>
          <w:sz w:val="24"/>
          <w:szCs w:val="24"/>
        </w:rPr>
        <w:t xml:space="preserve"> rappresenta il percorso in macchina effettivamente risparmiato dalla fruizione </w:t>
      </w:r>
      <w:r>
        <w:rPr>
          <w:rFonts w:ascii="Times New Roman" w:hAnsi="Times New Roman" w:cs="Times New Roman"/>
          <w:sz w:val="24"/>
          <w:szCs w:val="24"/>
        </w:rPr>
        <w:t xml:space="preserve">del </w:t>
      </w:r>
      <w:r w:rsidR="00110124">
        <w:rPr>
          <w:rFonts w:ascii="Times New Roman" w:hAnsi="Times New Roman" w:cs="Times New Roman"/>
          <w:sz w:val="24"/>
          <w:szCs w:val="24"/>
        </w:rPr>
        <w:t>TPL</w:t>
      </w:r>
      <w:r w:rsidRPr="007766FB">
        <w:rPr>
          <w:rFonts w:ascii="Times New Roman" w:hAnsi="Times New Roman" w:cs="Times New Roman"/>
          <w:sz w:val="24"/>
          <w:szCs w:val="24"/>
        </w:rPr>
        <w:t xml:space="preserve">. È necessario valutare con cura tale valore </w:t>
      </w:r>
      <w:r>
        <w:rPr>
          <w:rFonts w:ascii="Times New Roman" w:hAnsi="Times New Roman" w:cs="Times New Roman"/>
          <w:sz w:val="24"/>
          <w:szCs w:val="24"/>
        </w:rPr>
        <w:t xml:space="preserve">somministrando </w:t>
      </w:r>
      <w:r w:rsidRPr="002855F5">
        <w:rPr>
          <w:rFonts w:ascii="Times New Roman" w:hAnsi="Times New Roman" w:cs="Times New Roman"/>
          <w:sz w:val="24"/>
          <w:szCs w:val="24"/>
        </w:rPr>
        <w:t>questionari</w:t>
      </w:r>
      <w:r w:rsidRPr="007766FB">
        <w:rPr>
          <w:rFonts w:ascii="Times New Roman" w:hAnsi="Times New Roman" w:cs="Times New Roman"/>
          <w:sz w:val="24"/>
          <w:szCs w:val="24"/>
        </w:rPr>
        <w:t xml:space="preserve"> </w:t>
      </w:r>
      <w:r>
        <w:rPr>
          <w:rFonts w:ascii="Times New Roman" w:hAnsi="Times New Roman" w:cs="Times New Roman"/>
          <w:sz w:val="24"/>
          <w:szCs w:val="24"/>
        </w:rPr>
        <w:t>agli utenti</w:t>
      </w:r>
      <w:r w:rsidRPr="007766FB">
        <w:rPr>
          <w:rFonts w:ascii="Times New Roman" w:hAnsi="Times New Roman" w:cs="Times New Roman"/>
          <w:sz w:val="24"/>
          <w:szCs w:val="24"/>
        </w:rPr>
        <w:t xml:space="preserve">. Dall’analisi dei questionari deve risultare la lunghezza </w:t>
      </w:r>
      <w:r w:rsidR="00B46CC7">
        <w:rPr>
          <w:rFonts w:ascii="Times New Roman" w:hAnsi="Times New Roman" w:cs="Times New Roman"/>
          <w:sz w:val="24"/>
          <w:szCs w:val="24"/>
        </w:rPr>
        <w:t xml:space="preserve">media </w:t>
      </w:r>
      <w:r w:rsidRPr="007766FB">
        <w:rPr>
          <w:rFonts w:ascii="Times New Roman" w:hAnsi="Times New Roman" w:cs="Times New Roman"/>
          <w:sz w:val="24"/>
          <w:szCs w:val="24"/>
        </w:rPr>
        <w:t xml:space="preserve">dei percorsi evitati in macchina ricorrendo eventualmente all’uso di mappe, tavole toponomastiche, ecc. Tale valore deve essere moltiplicato eventualmente per due per includere nella stima sia l’andata che il ritorno. </w:t>
      </w:r>
    </w:p>
    <w:p w14:paraId="6A47B8FA" w14:textId="5C903578" w:rsidR="00C51941" w:rsidRDefault="00C51941" w:rsidP="00C51941">
      <w:pPr>
        <w:pStyle w:val="Paragrafoelenco"/>
        <w:spacing w:after="0" w:line="276" w:lineRule="auto"/>
        <w:jc w:val="both"/>
        <w:rPr>
          <w:rFonts w:ascii="Times New Roman" w:hAnsi="Times New Roman" w:cs="Times New Roman"/>
          <w:b/>
          <w:sz w:val="24"/>
          <w:szCs w:val="24"/>
        </w:rPr>
      </w:pPr>
    </w:p>
    <w:p w14:paraId="236036F4" w14:textId="3D28F9DE" w:rsidR="00C51941" w:rsidRDefault="00C51941" w:rsidP="00C51941">
      <w:pPr>
        <w:pStyle w:val="Paragrafoelenco"/>
        <w:spacing w:after="0" w:line="276" w:lineRule="auto"/>
        <w:jc w:val="both"/>
        <w:rPr>
          <w:rFonts w:ascii="Times New Roman" w:hAnsi="Times New Roman" w:cs="Times New Roman"/>
          <w:b/>
          <w:sz w:val="24"/>
          <w:szCs w:val="24"/>
        </w:rPr>
      </w:pPr>
    </w:p>
    <w:p w14:paraId="6806A192" w14:textId="77777777" w:rsidR="00C51941" w:rsidRPr="00440F1D" w:rsidRDefault="00C51941" w:rsidP="00C51941">
      <w:pPr>
        <w:pStyle w:val="Paragrafoelenco"/>
        <w:spacing w:after="0" w:line="276" w:lineRule="auto"/>
        <w:jc w:val="both"/>
        <w:rPr>
          <w:rFonts w:ascii="Times New Roman" w:hAnsi="Times New Roman" w:cs="Times New Roman"/>
        </w:rPr>
      </w:pPr>
    </w:p>
    <w:p w14:paraId="5AF039CC" w14:textId="4B73048A" w:rsidR="003D78AD" w:rsidRDefault="00BF4CE3" w:rsidP="007007D9">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2855F5">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w:t>
      </w:r>
    </w:p>
    <w:p w14:paraId="4FA42A86" w14:textId="57917216" w:rsidR="00BF4CE3" w:rsidRPr="00E37EE6" w:rsidRDefault="00BF4CE3" w:rsidP="007007D9">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68002FEB" w14:textId="77777777" w:rsidR="00BF4CE3" w:rsidRPr="00E37EE6" w:rsidRDefault="00BF4CE3" w:rsidP="007007D9">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sidR="00A24D8B">
        <w:rPr>
          <w:rFonts w:ascii="Times New Roman" w:hAnsi="Times New Roman" w:cs="Times New Roman"/>
          <w:sz w:val="24"/>
          <w:szCs w:val="24"/>
        </w:rPr>
        <w:t>nella descrizione dei parametri</w:t>
      </w:r>
      <w:r w:rsidRPr="00E37EE6">
        <w:rPr>
          <w:rFonts w:ascii="Times New Roman" w:hAnsi="Times New Roman" w:cs="Times New Roman"/>
          <w:sz w:val="24"/>
          <w:szCs w:val="24"/>
        </w:rPr>
        <w:t xml:space="preserve">, si consiglia eventualmente di consultare i link proposti per la scelta dei fattori di consumo medio e dei fattori di emissione più opportuni. </w:t>
      </w:r>
    </w:p>
    <w:p w14:paraId="6A3B3105" w14:textId="77777777" w:rsidR="00972CDB" w:rsidRDefault="00972CDB" w:rsidP="00972CDB">
      <w:pPr>
        <w:pStyle w:val="Titolo1"/>
        <w:spacing w:before="0"/>
        <w:jc w:val="center"/>
        <w:rPr>
          <w:rFonts w:ascii="Times New Roman" w:hAnsi="Times New Roman" w:cs="Times New Roman"/>
          <w:color w:val="auto"/>
          <w:sz w:val="32"/>
          <w:szCs w:val="32"/>
        </w:rPr>
      </w:pPr>
    </w:p>
    <w:p w14:paraId="7BD4872C" w14:textId="77777777" w:rsidR="00972CDB" w:rsidRDefault="00972CDB">
      <w:r>
        <w:br w:type="page"/>
      </w:r>
    </w:p>
    <w:p w14:paraId="29973656" w14:textId="77777777" w:rsidR="0079027F" w:rsidRDefault="0079027F" w:rsidP="00972CDB">
      <w:pPr>
        <w:autoSpaceDE w:val="0"/>
        <w:autoSpaceDN w:val="0"/>
        <w:adjustRightInd w:val="0"/>
        <w:spacing w:after="0"/>
        <w:jc w:val="center"/>
        <w:rPr>
          <w:rFonts w:ascii="Times New Roman" w:hAnsi="Times New Roman" w:cs="Times New Roman"/>
          <w:b/>
          <w:sz w:val="36"/>
          <w:szCs w:val="36"/>
        </w:rPr>
      </w:pPr>
    </w:p>
    <w:p w14:paraId="23529494" w14:textId="7CF04BC1" w:rsidR="00972CDB" w:rsidRPr="00972CDB" w:rsidRDefault="00972CDB" w:rsidP="00972CDB">
      <w:pPr>
        <w:autoSpaceDE w:val="0"/>
        <w:autoSpaceDN w:val="0"/>
        <w:adjustRightInd w:val="0"/>
        <w:spacing w:after="0"/>
        <w:jc w:val="center"/>
        <w:rPr>
          <w:rFonts w:ascii="Times New Roman" w:hAnsi="Times New Roman" w:cs="Times New Roman"/>
          <w:b/>
          <w:sz w:val="36"/>
          <w:szCs w:val="36"/>
        </w:rPr>
      </w:pPr>
      <w:r w:rsidRPr="00972CDB">
        <w:rPr>
          <w:rFonts w:ascii="Times New Roman" w:hAnsi="Times New Roman" w:cs="Times New Roman"/>
          <w:b/>
          <w:sz w:val="36"/>
          <w:szCs w:val="36"/>
        </w:rPr>
        <w:t>Servizi ed infrastrutture di trasporto collettivo</w:t>
      </w:r>
    </w:p>
    <w:p w14:paraId="321AB354" w14:textId="77777777" w:rsidR="003B7DB6" w:rsidRDefault="003B7DB6" w:rsidP="003B7DB6">
      <w:pPr>
        <w:pStyle w:val="Titolo1"/>
        <w:spacing w:before="0"/>
        <w:jc w:val="center"/>
        <w:rPr>
          <w:rFonts w:ascii="Times New Roman" w:hAnsi="Times New Roman" w:cs="Times New Roman"/>
          <w:color w:val="auto"/>
        </w:rPr>
      </w:pPr>
      <w:bookmarkStart w:id="66" w:name="_Toc38574866"/>
      <w:r w:rsidRPr="001E65E8">
        <w:rPr>
          <w:rFonts w:ascii="Times New Roman" w:hAnsi="Times New Roman" w:cs="Times New Roman"/>
          <w:color w:val="auto"/>
        </w:rPr>
        <w:t>Attività 9.1</w:t>
      </w:r>
      <w:r>
        <w:rPr>
          <w:rFonts w:ascii="Times New Roman" w:hAnsi="Times New Roman" w:cs="Times New Roman"/>
          <w:color w:val="auto"/>
        </w:rPr>
        <w:t>b</w:t>
      </w:r>
      <w:r w:rsidRPr="001E65E8">
        <w:rPr>
          <w:rFonts w:ascii="Times New Roman" w:hAnsi="Times New Roman" w:cs="Times New Roman"/>
          <w:color w:val="auto"/>
        </w:rPr>
        <w:t xml:space="preserve"> Servizi di Trasporto Pubblico Locale</w:t>
      </w:r>
      <w:bookmarkEnd w:id="66"/>
    </w:p>
    <w:p w14:paraId="455E74E2" w14:textId="77777777" w:rsidR="003B7DB6" w:rsidRDefault="003B7DB6" w:rsidP="003B7DB6">
      <w:pPr>
        <w:pStyle w:val="Titolo1"/>
        <w:spacing w:before="0"/>
        <w:jc w:val="center"/>
        <w:rPr>
          <w:rFonts w:ascii="Times New Roman" w:hAnsi="Times New Roman" w:cs="Times New Roman"/>
          <w:color w:val="auto"/>
        </w:rPr>
      </w:pPr>
      <w:bookmarkStart w:id="67" w:name="_Toc38574867"/>
      <w:r>
        <w:rPr>
          <w:rFonts w:ascii="Times New Roman" w:hAnsi="Times New Roman" w:cs="Times New Roman"/>
          <w:color w:val="auto"/>
        </w:rPr>
        <w:t>(</w:t>
      </w:r>
      <w:r w:rsidRPr="003B7DB6">
        <w:rPr>
          <w:rFonts w:ascii="Times New Roman" w:hAnsi="Times New Roman" w:cs="Times New Roman"/>
          <w:color w:val="auto"/>
        </w:rPr>
        <w:t>Rinnovo della flotta dei veicoli d</w:t>
      </w:r>
      <w:r w:rsidR="002F4D40">
        <w:rPr>
          <w:rFonts w:ascii="Times New Roman" w:hAnsi="Times New Roman" w:cs="Times New Roman"/>
          <w:color w:val="auto"/>
        </w:rPr>
        <w:t>el</w:t>
      </w:r>
      <w:r w:rsidRPr="003B7DB6">
        <w:rPr>
          <w:rFonts w:ascii="Times New Roman" w:hAnsi="Times New Roman" w:cs="Times New Roman"/>
          <w:color w:val="auto"/>
        </w:rPr>
        <w:t xml:space="preserve"> TPL</w:t>
      </w:r>
      <w:r w:rsidR="00F036AE">
        <w:rPr>
          <w:rFonts w:ascii="Times New Roman" w:hAnsi="Times New Roman" w:cs="Times New Roman"/>
          <w:color w:val="auto"/>
        </w:rPr>
        <w:t xml:space="preserve"> con mezzi elettrici</w:t>
      </w:r>
      <w:r>
        <w:rPr>
          <w:rFonts w:ascii="Times New Roman" w:hAnsi="Times New Roman" w:cs="Times New Roman"/>
          <w:color w:val="auto"/>
        </w:rPr>
        <w:t>)</w:t>
      </w:r>
      <w:bookmarkEnd w:id="67"/>
    </w:p>
    <w:p w14:paraId="53B6D3FF" w14:textId="77777777" w:rsidR="004B2B1A" w:rsidRPr="00773FAC" w:rsidRDefault="004B2B1A" w:rsidP="004B2B1A">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/anno) a seguito del</w:t>
      </w:r>
      <w:r w:rsidR="002F4D40">
        <w:rPr>
          <w:rFonts w:ascii="Times New Roman" w:hAnsi="Times New Roman" w:cs="Times New Roman"/>
          <w:sz w:val="24"/>
          <w:szCs w:val="24"/>
        </w:rPr>
        <w:t xml:space="preserve"> rinnovo della flo</w:t>
      </w:r>
      <w:r w:rsidR="002855F5">
        <w:rPr>
          <w:rFonts w:ascii="Times New Roman" w:hAnsi="Times New Roman" w:cs="Times New Roman"/>
          <w:sz w:val="24"/>
          <w:szCs w:val="24"/>
        </w:rPr>
        <w:t xml:space="preserve">tta dei veicoli </w:t>
      </w:r>
      <w:r w:rsidR="002F4D40">
        <w:rPr>
          <w:rFonts w:ascii="Times New Roman" w:hAnsi="Times New Roman" w:cs="Times New Roman"/>
          <w:sz w:val="24"/>
          <w:szCs w:val="24"/>
        </w:rPr>
        <w:t xml:space="preserve">del </w:t>
      </w:r>
      <w:r>
        <w:rPr>
          <w:rFonts w:ascii="Times New Roman" w:hAnsi="Times New Roman" w:cs="Times New Roman"/>
          <w:sz w:val="24"/>
          <w:szCs w:val="24"/>
        </w:rPr>
        <w:t xml:space="preserve">TPL </w:t>
      </w:r>
      <w:r w:rsidR="005F3D20">
        <w:rPr>
          <w:rFonts w:ascii="Times New Roman" w:hAnsi="Times New Roman" w:cs="Times New Roman"/>
          <w:sz w:val="24"/>
          <w:szCs w:val="24"/>
        </w:rPr>
        <w:t xml:space="preserve">con mezzi ad alimentazione elettrica </w:t>
      </w:r>
      <w:r w:rsidRPr="00773FAC">
        <w:rPr>
          <w:rFonts w:ascii="Times New Roman" w:hAnsi="Times New Roman" w:cs="Times New Roman"/>
          <w:sz w:val="24"/>
          <w:szCs w:val="24"/>
        </w:rPr>
        <w:t xml:space="preserve">viene fatto ricorrendo alla procedura indicata come </w:t>
      </w:r>
      <w:r w:rsidRPr="005F3D20">
        <w:rPr>
          <w:rFonts w:ascii="Times New Roman" w:hAnsi="Times New Roman" w:cs="Times New Roman"/>
          <w:b/>
          <w:bCs/>
          <w:sz w:val="24"/>
          <w:szCs w:val="24"/>
        </w:rPr>
        <w:t>n.</w:t>
      </w:r>
      <w:r w:rsidR="007C383D">
        <w:rPr>
          <w:rFonts w:ascii="Times New Roman" w:hAnsi="Times New Roman" w:cs="Times New Roman"/>
          <w:b/>
          <w:bCs/>
          <w:sz w:val="24"/>
          <w:szCs w:val="24"/>
        </w:rPr>
        <w:t xml:space="preserve"> </w:t>
      </w:r>
      <w:r w:rsidRPr="005F3D20">
        <w:rPr>
          <w:rFonts w:ascii="Times New Roman" w:hAnsi="Times New Roman" w:cs="Times New Roman"/>
          <w:b/>
          <w:bCs/>
          <w:sz w:val="24"/>
          <w:szCs w:val="24"/>
        </w:rPr>
        <w:t>3</w:t>
      </w:r>
      <w:r>
        <w:rPr>
          <w:rFonts w:ascii="Times New Roman" w:hAnsi="Times New Roman" w:cs="Times New Roman"/>
          <w:sz w:val="24"/>
          <w:szCs w:val="24"/>
        </w:rPr>
        <w:t xml:space="preserve"> </w:t>
      </w:r>
      <w:r w:rsidR="00976956">
        <w:rPr>
          <w:rFonts w:ascii="Times New Roman" w:hAnsi="Times New Roman" w:cs="Times New Roman"/>
          <w:sz w:val="24"/>
          <w:szCs w:val="24"/>
        </w:rPr>
        <w:t xml:space="preserve">allegata in appendice alla modulistica per la presentazione dei progetti cofinanziati dal </w:t>
      </w:r>
      <w:r w:rsidR="00976956" w:rsidRPr="00D14752">
        <w:rPr>
          <w:rFonts w:ascii="Times New Roman" w:hAnsi="Times New Roman" w:cs="Times New Roman"/>
          <w:sz w:val="24"/>
          <w:szCs w:val="24"/>
        </w:rPr>
        <w:t>Programma sperimentale nazionale di mobilit</w:t>
      </w:r>
      <w:r w:rsidR="00976956" w:rsidRPr="00D14752">
        <w:rPr>
          <w:rFonts w:ascii="Times New Roman" w:hAnsi="Times New Roman" w:cs="Times New Roman" w:hint="eastAsia"/>
          <w:sz w:val="24"/>
          <w:szCs w:val="24"/>
        </w:rPr>
        <w:t>à</w:t>
      </w:r>
      <w:r w:rsidR="00976956" w:rsidRPr="00D14752">
        <w:rPr>
          <w:rFonts w:ascii="Times New Roman" w:hAnsi="Times New Roman" w:cs="Times New Roman"/>
          <w:sz w:val="24"/>
          <w:szCs w:val="24"/>
        </w:rPr>
        <w:t xml:space="preserve"> sostenibile casa-scuola e casa-lavoro</w:t>
      </w:r>
      <w:r w:rsidR="00976956">
        <w:rPr>
          <w:rFonts w:ascii="Times New Roman" w:hAnsi="Times New Roman" w:cs="Times New Roman"/>
          <w:sz w:val="24"/>
          <w:szCs w:val="24"/>
        </w:rPr>
        <w:t xml:space="preserve"> approvato con </w:t>
      </w:r>
      <w:r w:rsidR="00976956" w:rsidRPr="000E4140">
        <w:rPr>
          <w:rFonts w:ascii="Times New Roman" w:hAnsi="Times New Roman" w:cs="Times New Roman"/>
          <w:sz w:val="24"/>
          <w:szCs w:val="24"/>
        </w:rPr>
        <w:t>Decreto Ministeriale n. 208 del 20 luglio 2016</w:t>
      </w:r>
      <w:r w:rsidR="00976956" w:rsidDel="00976956">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002855F5">
        <w:rPr>
          <w:rFonts w:ascii="Times New Roman" w:hAnsi="Times New Roman" w:cs="Times New Roman"/>
          <w:sz w:val="24"/>
          <w:szCs w:val="24"/>
        </w:rPr>
        <w:t>1</w:t>
      </w:r>
      <w:r w:rsidR="0085347E">
        <w:rPr>
          <w:rFonts w:ascii="Times New Roman" w:hAnsi="Times New Roman" w:cs="Times New Roman"/>
          <w:sz w:val="24"/>
          <w:szCs w:val="24"/>
        </w:rPr>
        <w:t>3</w:t>
      </w:r>
      <w:r>
        <w:rPr>
          <w:rFonts w:ascii="Times New Roman" w:hAnsi="Times New Roman" w:cs="Times New Roman"/>
          <w:sz w:val="24"/>
          <w:szCs w:val="24"/>
        </w:rPr>
        <w:t>)</w:t>
      </w:r>
      <w:r w:rsidRPr="00773FAC">
        <w:rPr>
          <w:rFonts w:ascii="Times New Roman" w:hAnsi="Times New Roman" w:cs="Times New Roman"/>
          <w:sz w:val="24"/>
          <w:szCs w:val="24"/>
        </w:rPr>
        <w:t>:</w:t>
      </w:r>
    </w:p>
    <w:p w14:paraId="27EFCBEF" w14:textId="77777777" w:rsidR="004B2B1A" w:rsidRPr="00575FD2" w:rsidRDefault="002F4D40" w:rsidP="004B2B1A">
      <w:pPr>
        <w:spacing w:after="0"/>
        <w:jc w:val="center"/>
        <w:rPr>
          <w:sz w:val="24"/>
          <w:szCs w:val="24"/>
        </w:rPr>
      </w:pPr>
      <w:r>
        <w:rPr>
          <w:noProof/>
          <w:sz w:val="24"/>
          <w:szCs w:val="24"/>
        </w:rPr>
        <w:drawing>
          <wp:inline distT="0" distB="0" distL="0" distR="0" wp14:anchorId="11FC6AB1" wp14:editId="7A248837">
            <wp:extent cx="5012274" cy="6584950"/>
            <wp:effectExtent l="19050" t="19050" r="17145" b="25400"/>
            <wp:docPr id="22" name="Immagine 21" descr="Ano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imo.jpg"/>
                    <pic:cNvPicPr/>
                  </pic:nvPicPr>
                  <pic:blipFill>
                    <a:blip r:embed="rId15" cstate="print"/>
                    <a:stretch>
                      <a:fillRect/>
                    </a:stretch>
                  </pic:blipFill>
                  <pic:spPr>
                    <a:xfrm>
                      <a:off x="0" y="0"/>
                      <a:ext cx="5035065" cy="6614892"/>
                    </a:xfrm>
                    <a:prstGeom prst="rect">
                      <a:avLst/>
                    </a:prstGeom>
                    <a:ln>
                      <a:solidFill>
                        <a:schemeClr val="tx1"/>
                      </a:solidFill>
                    </a:ln>
                  </pic:spPr>
                </pic:pic>
              </a:graphicData>
            </a:graphic>
          </wp:inline>
        </w:drawing>
      </w:r>
    </w:p>
    <w:p w14:paraId="356F51B0" w14:textId="77777777" w:rsidR="004B2B1A" w:rsidRPr="00575FD2" w:rsidRDefault="004B2B1A" w:rsidP="00972CDB">
      <w:pPr>
        <w:spacing w:after="0"/>
        <w:ind w:left="567"/>
        <w:rPr>
          <w:rFonts w:ascii="Times New Roman" w:hAnsi="Times New Roman" w:cs="Times New Roman"/>
          <w:sz w:val="20"/>
          <w:szCs w:val="20"/>
        </w:rPr>
      </w:pPr>
      <w:r>
        <w:rPr>
          <w:rFonts w:ascii="Times New Roman" w:hAnsi="Times New Roman" w:cs="Times New Roman"/>
          <w:sz w:val="20"/>
          <w:szCs w:val="20"/>
        </w:rPr>
        <w:t xml:space="preserve">Figura </w:t>
      </w:r>
      <w:r w:rsidR="002855F5">
        <w:rPr>
          <w:rFonts w:ascii="Times New Roman" w:hAnsi="Times New Roman" w:cs="Times New Roman"/>
          <w:sz w:val="20"/>
          <w:szCs w:val="20"/>
        </w:rPr>
        <w:t>1</w:t>
      </w:r>
      <w:r w:rsidR="0085347E">
        <w:rPr>
          <w:rFonts w:ascii="Times New Roman" w:hAnsi="Times New Roman" w:cs="Times New Roman"/>
          <w:sz w:val="20"/>
          <w:szCs w:val="20"/>
        </w:rPr>
        <w:t>3</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n.3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p>
    <w:p w14:paraId="6C339791" w14:textId="77777777" w:rsidR="0079027F" w:rsidRDefault="0079027F" w:rsidP="006C73D7">
      <w:pPr>
        <w:pStyle w:val="Titolo2"/>
        <w:rPr>
          <w:color w:val="auto"/>
          <w:u w:val="single"/>
        </w:rPr>
      </w:pPr>
      <w:bookmarkStart w:id="68" w:name="_Toc38574868"/>
    </w:p>
    <w:p w14:paraId="0A9D99D1" w14:textId="668A8C41" w:rsidR="006C73D7" w:rsidRDefault="006C73D7" w:rsidP="006C73D7">
      <w:pPr>
        <w:pStyle w:val="Titolo2"/>
        <w:rPr>
          <w:color w:val="auto"/>
          <w:u w:val="single"/>
        </w:rPr>
      </w:pPr>
      <w:r w:rsidRPr="0053043A">
        <w:rPr>
          <w:color w:val="auto"/>
          <w:u w:val="single"/>
        </w:rPr>
        <w:t>Descrizione degli indicatori e delle formule riportate nella procedura di calcolo</w:t>
      </w:r>
      <w:bookmarkEnd w:id="68"/>
      <w:r w:rsidRPr="0053043A">
        <w:rPr>
          <w:color w:val="auto"/>
          <w:u w:val="single"/>
        </w:rPr>
        <w:t xml:space="preserve"> </w:t>
      </w:r>
    </w:p>
    <w:p w14:paraId="5B22A856" w14:textId="77777777" w:rsidR="006C73D7" w:rsidRPr="00CA500C" w:rsidRDefault="006C73D7" w:rsidP="006C73D7">
      <w:pPr>
        <w:spacing w:after="0"/>
      </w:pPr>
    </w:p>
    <w:p w14:paraId="5BA0DB09" w14:textId="77777777" w:rsidR="00172848" w:rsidRPr="004C072D" w:rsidRDefault="007C0182" w:rsidP="006C73D7">
      <w:pPr>
        <w:autoSpaceDE w:val="0"/>
        <w:autoSpaceDN w:val="0"/>
        <w:adjustRightInd w:val="0"/>
        <w:spacing w:after="0"/>
        <w:jc w:val="both"/>
        <w:rPr>
          <w:rFonts w:ascii="Times New Roman" w:hAnsi="Times New Roman" w:cs="Times New Roman"/>
          <w:sz w:val="24"/>
          <w:szCs w:val="24"/>
        </w:rPr>
      </w:pPr>
      <w:r w:rsidRPr="004C072D">
        <w:rPr>
          <w:rFonts w:ascii="Times New Roman" w:hAnsi="Times New Roman" w:cs="Times New Roman"/>
          <w:sz w:val="24"/>
          <w:szCs w:val="24"/>
        </w:rPr>
        <w:t xml:space="preserve">Supponendo </w:t>
      </w:r>
      <w:r w:rsidR="006C73D7" w:rsidRPr="004C072D">
        <w:rPr>
          <w:rFonts w:ascii="Times New Roman" w:hAnsi="Times New Roman" w:cs="Times New Roman"/>
          <w:sz w:val="24"/>
          <w:szCs w:val="24"/>
        </w:rPr>
        <w:t>che i nuovi mezzi che sostituiscono i vecchi sono tutti ad esclusiva alimentazione elettrica, in prima approssimazione i fattori di emissione corrispondenti sono posti uguali a zero. Tale semplificazione contempla solo le emissioni allo scarico e le emissioni necessarie per la produzione di energia elettrica.</w:t>
      </w:r>
    </w:p>
    <w:p w14:paraId="44FFC269" w14:textId="77777777" w:rsidR="006C73D7" w:rsidRPr="004C072D" w:rsidRDefault="00172848" w:rsidP="006C73D7">
      <w:pPr>
        <w:autoSpaceDE w:val="0"/>
        <w:autoSpaceDN w:val="0"/>
        <w:adjustRightInd w:val="0"/>
        <w:spacing w:after="0"/>
        <w:jc w:val="both"/>
        <w:rPr>
          <w:rFonts w:ascii="Times New Roman" w:hAnsi="Times New Roman" w:cs="Times New Roman"/>
          <w:sz w:val="24"/>
          <w:szCs w:val="24"/>
        </w:rPr>
      </w:pPr>
      <w:r w:rsidRPr="004C072D">
        <w:rPr>
          <w:rFonts w:ascii="Times New Roman" w:hAnsi="Times New Roman" w:cs="Times New Roman"/>
          <w:sz w:val="24"/>
          <w:szCs w:val="24"/>
        </w:rPr>
        <w:t xml:space="preserve">Conseguentemente tutti i secondi termini delle formule 3.1, 3.2, 3.3, 3.4 e 3.5 si annullano ed i soli dati di input necessari per </w:t>
      </w:r>
      <w:r w:rsidR="006C73D7" w:rsidRPr="004C072D">
        <w:rPr>
          <w:rFonts w:ascii="Times New Roman" w:hAnsi="Times New Roman" w:cs="Times New Roman"/>
          <w:sz w:val="24"/>
          <w:szCs w:val="24"/>
        </w:rPr>
        <w:t>permettere all’algoritmo di restituire un valore stimato della riduzione dei consumi di carburante e delle riduzioni di emissioni inquinanti sono i seguenti:</w:t>
      </w:r>
    </w:p>
    <w:p w14:paraId="22D1FD54" w14:textId="77777777" w:rsidR="006C73D7" w:rsidRPr="004C072D" w:rsidRDefault="006C73D7" w:rsidP="006C73D7">
      <w:pPr>
        <w:pStyle w:val="Paragrafoelenco"/>
        <w:numPr>
          <w:ilvl w:val="0"/>
          <w:numId w:val="9"/>
        </w:numPr>
        <w:spacing w:after="0"/>
        <w:jc w:val="both"/>
        <w:rPr>
          <w:rFonts w:ascii="Times New Roman" w:hAnsi="Times New Roman" w:cs="Times New Roman"/>
          <w:sz w:val="24"/>
          <w:szCs w:val="24"/>
        </w:rPr>
      </w:pPr>
      <w:r w:rsidRPr="004C072D">
        <w:rPr>
          <w:rFonts w:ascii="Times New Roman" w:hAnsi="Times New Roman" w:cs="Times New Roman"/>
          <w:b/>
          <w:sz w:val="24"/>
          <w:szCs w:val="24"/>
        </w:rPr>
        <w:t>Op</w:t>
      </w:r>
      <w:r w:rsidRPr="004C072D">
        <w:rPr>
          <w:rFonts w:ascii="Times New Roman" w:hAnsi="Times New Roman" w:cs="Times New Roman"/>
          <w:sz w:val="24"/>
          <w:szCs w:val="24"/>
        </w:rPr>
        <w:t>: operatività dell’intervento proposto ossia il numero di giorni all’anno di funzionamento dei veicoli da sostituire;</w:t>
      </w:r>
    </w:p>
    <w:p w14:paraId="6CF0486B" w14:textId="77777777" w:rsidR="006C73D7" w:rsidRPr="004C072D" w:rsidRDefault="006C73D7" w:rsidP="006C73D7">
      <w:pPr>
        <w:pStyle w:val="Paragrafoelenco"/>
        <w:numPr>
          <w:ilvl w:val="0"/>
          <w:numId w:val="9"/>
        </w:numPr>
        <w:spacing w:after="0"/>
        <w:jc w:val="both"/>
        <w:rPr>
          <w:rFonts w:ascii="Times New Roman" w:hAnsi="Times New Roman" w:cs="Times New Roman"/>
          <w:sz w:val="24"/>
          <w:szCs w:val="24"/>
        </w:rPr>
      </w:pPr>
      <w:r w:rsidRPr="004C072D">
        <w:rPr>
          <w:rFonts w:ascii="Times New Roman" w:hAnsi="Times New Roman" w:cs="Times New Roman"/>
          <w:b/>
          <w:sz w:val="24"/>
          <w:szCs w:val="24"/>
        </w:rPr>
        <w:t>km</w:t>
      </w:r>
      <w:r w:rsidRPr="004C072D">
        <w:rPr>
          <w:rFonts w:ascii="Times New Roman" w:hAnsi="Times New Roman" w:cs="Times New Roman"/>
          <w:b/>
          <w:sz w:val="24"/>
          <w:szCs w:val="24"/>
          <w:vertAlign w:val="subscript"/>
        </w:rPr>
        <w:t>mc1</w:t>
      </w:r>
      <w:r w:rsidRPr="004C072D">
        <w:rPr>
          <w:rFonts w:ascii="Times New Roman" w:hAnsi="Times New Roman" w:cs="Times New Roman"/>
          <w:sz w:val="24"/>
          <w:szCs w:val="24"/>
        </w:rPr>
        <w:t>: percorrenza giornaliera totale dei veicoli da sostituire</w:t>
      </w:r>
      <w:r w:rsidR="00E97F89" w:rsidRPr="004C072D">
        <w:rPr>
          <w:rFonts w:ascii="Times New Roman" w:hAnsi="Times New Roman" w:cs="Times New Roman"/>
          <w:sz w:val="24"/>
          <w:szCs w:val="24"/>
        </w:rPr>
        <w:t>.</w:t>
      </w:r>
    </w:p>
    <w:p w14:paraId="591726F5" w14:textId="77777777" w:rsidR="00E97F89" w:rsidRPr="00172848" w:rsidRDefault="00E97F89" w:rsidP="00E97F89">
      <w:pPr>
        <w:pStyle w:val="Paragrafoelenco"/>
        <w:spacing w:after="0"/>
        <w:jc w:val="both"/>
        <w:rPr>
          <w:rFonts w:ascii="Times New Roman" w:hAnsi="Times New Roman" w:cs="Times New Roman"/>
          <w:color w:val="FF0000"/>
          <w:sz w:val="24"/>
          <w:szCs w:val="24"/>
        </w:rPr>
      </w:pPr>
    </w:p>
    <w:p w14:paraId="2DB03A6C" w14:textId="77777777" w:rsidR="004376CF" w:rsidRDefault="00E97F89" w:rsidP="006C73D7">
      <w:pPr>
        <w:spacing w:after="0"/>
        <w:jc w:val="both"/>
        <w:rPr>
          <w:rFonts w:ascii="Times New Roman" w:hAnsi="Times New Roman" w:cs="Times New Roman"/>
          <w:sz w:val="24"/>
          <w:szCs w:val="24"/>
        </w:rPr>
      </w:pPr>
      <w:r>
        <w:rPr>
          <w:rFonts w:ascii="Times New Roman" w:hAnsi="Times New Roman" w:cs="Times New Roman"/>
          <w:sz w:val="24"/>
          <w:szCs w:val="24"/>
        </w:rPr>
        <w:t xml:space="preserve">La nuova procedura di calcolo </w:t>
      </w:r>
      <w:r w:rsidR="007C383D">
        <w:rPr>
          <w:rFonts w:ascii="Times New Roman" w:hAnsi="Times New Roman" w:cs="Times New Roman"/>
          <w:sz w:val="24"/>
          <w:szCs w:val="24"/>
        </w:rPr>
        <w:t xml:space="preserve">semplificata </w:t>
      </w:r>
      <w:r>
        <w:rPr>
          <w:rFonts w:ascii="Times New Roman" w:hAnsi="Times New Roman" w:cs="Times New Roman"/>
          <w:sz w:val="24"/>
          <w:szCs w:val="24"/>
        </w:rPr>
        <w:t>è riportata nei nuovi POD rimodulati (vedi figura 1</w:t>
      </w:r>
      <w:r w:rsidR="0085347E">
        <w:rPr>
          <w:rFonts w:ascii="Times New Roman" w:hAnsi="Times New Roman" w:cs="Times New Roman"/>
          <w:sz w:val="24"/>
          <w:szCs w:val="24"/>
        </w:rPr>
        <w:t>4</w:t>
      </w:r>
      <w:r>
        <w:rPr>
          <w:rFonts w:ascii="Times New Roman" w:hAnsi="Times New Roman" w:cs="Times New Roman"/>
          <w:sz w:val="24"/>
          <w:szCs w:val="24"/>
        </w:rPr>
        <w:t>)</w:t>
      </w:r>
      <w:r w:rsidR="004C072D">
        <w:rPr>
          <w:rFonts w:ascii="Times New Roman" w:hAnsi="Times New Roman" w:cs="Times New Roman"/>
          <w:sz w:val="24"/>
          <w:szCs w:val="24"/>
        </w:rPr>
        <w:t>:</w:t>
      </w:r>
    </w:p>
    <w:p w14:paraId="02BA29BE" w14:textId="77777777" w:rsidR="004376CF" w:rsidRDefault="004376CF" w:rsidP="006C73D7">
      <w:pPr>
        <w:spacing w:after="0"/>
        <w:jc w:val="both"/>
        <w:rPr>
          <w:rFonts w:ascii="Times New Roman" w:hAnsi="Times New Roman" w:cs="Times New Roman"/>
          <w:sz w:val="24"/>
          <w:szCs w:val="24"/>
        </w:rPr>
      </w:pPr>
    </w:p>
    <w:p w14:paraId="683E6908" w14:textId="5CBE11B5" w:rsidR="00B46CC7" w:rsidRDefault="007C0182" w:rsidP="006C73D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D50448E" w14:textId="77777777" w:rsidR="00E97F89" w:rsidRDefault="00B46CC7" w:rsidP="006C73D7">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932D75" wp14:editId="7243DB69">
            <wp:extent cx="6120130" cy="4066540"/>
            <wp:effectExtent l="0" t="0" r="0" b="0"/>
            <wp:docPr id="13" name="Immagine 13"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OCEDURA 3.png"/>
                    <pic:cNvPicPr/>
                  </pic:nvPicPr>
                  <pic:blipFill>
                    <a:blip r:embed="rId16">
                      <a:extLst>
                        <a:ext uri="{28A0092B-C50C-407E-A947-70E740481C1C}">
                          <a14:useLocalDpi xmlns:a14="http://schemas.microsoft.com/office/drawing/2010/main" val="0"/>
                        </a:ext>
                      </a:extLst>
                    </a:blip>
                    <a:stretch>
                      <a:fillRect/>
                    </a:stretch>
                  </pic:blipFill>
                  <pic:spPr>
                    <a:xfrm>
                      <a:off x="0" y="0"/>
                      <a:ext cx="6120130" cy="4066540"/>
                    </a:xfrm>
                    <a:prstGeom prst="rect">
                      <a:avLst/>
                    </a:prstGeom>
                  </pic:spPr>
                </pic:pic>
              </a:graphicData>
            </a:graphic>
          </wp:inline>
        </w:drawing>
      </w:r>
    </w:p>
    <w:p w14:paraId="4B62BD99" w14:textId="77777777" w:rsidR="00B46CC7" w:rsidRPr="00575FD2" w:rsidRDefault="00B46CC7" w:rsidP="00B46CC7">
      <w:pPr>
        <w:spacing w:after="0"/>
        <w:rPr>
          <w:rFonts w:ascii="Times New Roman" w:hAnsi="Times New Roman" w:cs="Times New Roman"/>
          <w:sz w:val="20"/>
          <w:szCs w:val="20"/>
        </w:rPr>
      </w:pPr>
      <w:r>
        <w:rPr>
          <w:rFonts w:ascii="Times New Roman" w:hAnsi="Times New Roman" w:cs="Times New Roman"/>
          <w:sz w:val="20"/>
          <w:szCs w:val="20"/>
        </w:rPr>
        <w:t>Figura 1</w:t>
      </w:r>
      <w:r w:rsidR="0085347E">
        <w:rPr>
          <w:rFonts w:ascii="Times New Roman" w:hAnsi="Times New Roman" w:cs="Times New Roman"/>
          <w:sz w:val="20"/>
          <w:szCs w:val="20"/>
        </w:rPr>
        <w:t>4</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n.3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r>
        <w:rPr>
          <w:rFonts w:ascii="Times New Roman" w:hAnsi="Times New Roman" w:cs="Times New Roman"/>
          <w:sz w:val="20"/>
          <w:szCs w:val="20"/>
        </w:rPr>
        <w:t>riportata nei nuovi POD rimodulati</w:t>
      </w:r>
    </w:p>
    <w:p w14:paraId="26107166" w14:textId="77777777" w:rsidR="00E97F89" w:rsidRDefault="00E97F89" w:rsidP="006C73D7">
      <w:pPr>
        <w:spacing w:after="0"/>
        <w:jc w:val="both"/>
        <w:rPr>
          <w:rFonts w:ascii="Times New Roman" w:hAnsi="Times New Roman" w:cs="Times New Roman"/>
          <w:sz w:val="24"/>
          <w:szCs w:val="24"/>
        </w:rPr>
      </w:pPr>
    </w:p>
    <w:p w14:paraId="5FDB0F39" w14:textId="77777777" w:rsidR="00E97F89" w:rsidRDefault="00E97F89" w:rsidP="006C73D7">
      <w:pPr>
        <w:spacing w:after="0"/>
        <w:jc w:val="both"/>
        <w:rPr>
          <w:rFonts w:ascii="Times New Roman" w:hAnsi="Times New Roman" w:cs="Times New Roman"/>
          <w:sz w:val="24"/>
          <w:szCs w:val="24"/>
        </w:rPr>
      </w:pPr>
    </w:p>
    <w:p w14:paraId="71E3EE3F" w14:textId="77777777" w:rsidR="00E97F89" w:rsidRDefault="00E97F89" w:rsidP="006C73D7">
      <w:pPr>
        <w:spacing w:after="0"/>
        <w:jc w:val="both"/>
        <w:rPr>
          <w:rFonts w:ascii="Times New Roman" w:hAnsi="Times New Roman" w:cs="Times New Roman"/>
          <w:sz w:val="24"/>
          <w:szCs w:val="24"/>
        </w:rPr>
      </w:pPr>
    </w:p>
    <w:p w14:paraId="5037E058" w14:textId="77777777" w:rsidR="004C072D" w:rsidRDefault="004C072D" w:rsidP="006C73D7">
      <w:pPr>
        <w:spacing w:after="0"/>
        <w:jc w:val="both"/>
        <w:rPr>
          <w:rFonts w:ascii="Times New Roman" w:hAnsi="Times New Roman" w:cs="Times New Roman"/>
          <w:sz w:val="24"/>
          <w:szCs w:val="24"/>
        </w:rPr>
      </w:pPr>
    </w:p>
    <w:p w14:paraId="0AA67ABF" w14:textId="1456D87B" w:rsidR="004C072D" w:rsidRDefault="004C072D" w:rsidP="006C73D7">
      <w:pPr>
        <w:spacing w:after="0"/>
        <w:jc w:val="both"/>
        <w:rPr>
          <w:rFonts w:ascii="Times New Roman" w:hAnsi="Times New Roman" w:cs="Times New Roman"/>
          <w:sz w:val="24"/>
          <w:szCs w:val="24"/>
        </w:rPr>
      </w:pPr>
    </w:p>
    <w:p w14:paraId="62BBB4E8" w14:textId="77777777" w:rsidR="004376CF" w:rsidRDefault="004376CF" w:rsidP="006C73D7">
      <w:pPr>
        <w:spacing w:after="0"/>
        <w:jc w:val="both"/>
        <w:rPr>
          <w:rFonts w:ascii="Times New Roman" w:hAnsi="Times New Roman" w:cs="Times New Roman"/>
          <w:sz w:val="24"/>
          <w:szCs w:val="24"/>
        </w:rPr>
      </w:pPr>
    </w:p>
    <w:p w14:paraId="2A211B17" w14:textId="77777777" w:rsidR="006C73D7" w:rsidRPr="004C072D" w:rsidRDefault="006C73D7" w:rsidP="006C73D7">
      <w:pPr>
        <w:pStyle w:val="Paragrafoelenco"/>
        <w:numPr>
          <w:ilvl w:val="0"/>
          <w:numId w:val="3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4C072D">
        <w:rPr>
          <w:rFonts w:ascii="Times New Roman" w:hAnsi="Times New Roman" w:cs="Times New Roman"/>
          <w:sz w:val="24"/>
          <w:szCs w:val="24"/>
        </w:rPr>
        <w:t>La riduzione dei consumi di carburante espressa in litri/anni viene stimata con la seguente formula:</w:t>
      </w:r>
    </w:p>
    <w:p w14:paraId="5318FE7F" w14:textId="77777777" w:rsidR="006C73D7" w:rsidRPr="004C072D" w:rsidRDefault="006C73D7" w:rsidP="006C73D7">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00E8305F" w14:textId="77777777" w:rsidR="006C73D7" w:rsidRPr="004C072D" w:rsidRDefault="006C73D7" w:rsidP="006C73D7">
      <w:pPr>
        <w:autoSpaceDE w:val="0"/>
        <w:autoSpaceDN w:val="0"/>
        <w:adjustRightInd w:val="0"/>
        <w:spacing w:after="0"/>
        <w:ind w:hanging="11"/>
        <w:jc w:val="center"/>
        <w:rPr>
          <w:rFonts w:ascii="Times New Roman" w:hAnsi="Times New Roman" w:cs="Times New Roman"/>
          <w:b/>
          <w:sz w:val="24"/>
          <w:szCs w:val="24"/>
        </w:rPr>
      </w:pPr>
      <w:r w:rsidRPr="004C072D">
        <w:rPr>
          <w:rFonts w:ascii="Times New Roman" w:hAnsi="Times New Roman" w:cs="Times New Roman"/>
          <w:b/>
          <w:sz w:val="24"/>
          <w:szCs w:val="24"/>
        </w:rPr>
        <w:t>∆C = (km</w:t>
      </w:r>
      <w:r w:rsidR="00C827BC" w:rsidRPr="004C072D">
        <w:rPr>
          <w:rFonts w:ascii="Times New Roman" w:hAnsi="Times New Roman" w:cs="Times New Roman"/>
          <w:b/>
          <w:sz w:val="24"/>
          <w:szCs w:val="24"/>
          <w:vertAlign w:val="subscript"/>
        </w:rPr>
        <w:t>mc1</w:t>
      </w:r>
      <w:r w:rsidRPr="004C072D">
        <w:rPr>
          <w:rFonts w:ascii="Times New Roman" w:hAnsi="Times New Roman" w:cs="Times New Roman"/>
          <w:b/>
          <w:sz w:val="24"/>
          <w:szCs w:val="24"/>
        </w:rPr>
        <w:t xml:space="preserve"> FC</w:t>
      </w:r>
      <w:r w:rsidR="00C827BC" w:rsidRPr="004C072D">
        <w:rPr>
          <w:rFonts w:ascii="Times New Roman" w:hAnsi="Times New Roman" w:cs="Times New Roman"/>
          <w:b/>
          <w:sz w:val="24"/>
          <w:szCs w:val="24"/>
          <w:vertAlign w:val="subscript"/>
        </w:rPr>
        <w:t>1</w:t>
      </w:r>
      <w:r w:rsidRPr="004C072D">
        <w:rPr>
          <w:rFonts w:ascii="Times New Roman" w:hAnsi="Times New Roman" w:cs="Times New Roman"/>
          <w:b/>
          <w:sz w:val="24"/>
          <w:szCs w:val="24"/>
        </w:rPr>
        <w:t xml:space="preserve"> Op) / 100</w:t>
      </w:r>
    </w:p>
    <w:p w14:paraId="66946501" w14:textId="77777777" w:rsidR="006C73D7" w:rsidRPr="004C072D" w:rsidRDefault="006C73D7" w:rsidP="006C73D7">
      <w:pPr>
        <w:autoSpaceDE w:val="0"/>
        <w:autoSpaceDN w:val="0"/>
        <w:adjustRightInd w:val="0"/>
        <w:spacing w:after="0"/>
        <w:ind w:hanging="11"/>
        <w:jc w:val="center"/>
        <w:rPr>
          <w:rFonts w:ascii="Times New Roman" w:hAnsi="Times New Roman" w:cs="Times New Roman"/>
          <w:b/>
          <w:sz w:val="24"/>
          <w:szCs w:val="24"/>
        </w:rPr>
      </w:pPr>
    </w:p>
    <w:p w14:paraId="65F3D5EB" w14:textId="07EAEDE2" w:rsidR="006C73D7" w:rsidRPr="004C072D" w:rsidRDefault="006C73D7" w:rsidP="006C73D7">
      <w:pPr>
        <w:pStyle w:val="Paragrafoelenco"/>
        <w:autoSpaceDE w:val="0"/>
        <w:autoSpaceDN w:val="0"/>
        <w:adjustRightInd w:val="0"/>
        <w:spacing w:after="0"/>
        <w:ind w:left="0" w:hanging="11"/>
        <w:jc w:val="both"/>
        <w:rPr>
          <w:rFonts w:ascii="Times New Roman" w:hAnsi="Times New Roman" w:cs="Times New Roman"/>
          <w:sz w:val="24"/>
          <w:szCs w:val="24"/>
        </w:rPr>
      </w:pPr>
      <w:r w:rsidRPr="004C072D">
        <w:rPr>
          <w:rFonts w:ascii="Times New Roman" w:hAnsi="Times New Roman" w:cs="Times New Roman"/>
          <w:sz w:val="24"/>
          <w:szCs w:val="24"/>
        </w:rPr>
        <w:t xml:space="preserve">Oltre al valore di </w:t>
      </w:r>
      <w:r w:rsidRPr="004C072D">
        <w:rPr>
          <w:rFonts w:ascii="Times New Roman" w:hAnsi="Times New Roman" w:cs="Times New Roman"/>
          <w:b/>
          <w:sz w:val="24"/>
          <w:szCs w:val="24"/>
        </w:rPr>
        <w:t>∆</w:t>
      </w:r>
      <w:proofErr w:type="spellStart"/>
      <w:r w:rsidRPr="004C072D">
        <w:rPr>
          <w:rFonts w:ascii="Times New Roman" w:hAnsi="Times New Roman" w:cs="Times New Roman"/>
          <w:b/>
          <w:sz w:val="24"/>
          <w:szCs w:val="24"/>
        </w:rPr>
        <w:t>km</w:t>
      </w:r>
      <w:r w:rsidRPr="004C072D">
        <w:rPr>
          <w:rFonts w:ascii="Times New Roman" w:hAnsi="Times New Roman" w:cs="Times New Roman"/>
          <w:b/>
          <w:sz w:val="24"/>
          <w:szCs w:val="24"/>
          <w:vertAlign w:val="subscript"/>
        </w:rPr>
        <w:t>auto</w:t>
      </w:r>
      <w:proofErr w:type="spellEnd"/>
      <w:r w:rsidRPr="004C072D">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w:t>
      </w:r>
      <w:r w:rsidR="00C827BC" w:rsidRPr="004C072D">
        <w:rPr>
          <w:rFonts w:ascii="Times New Roman" w:hAnsi="Times New Roman" w:cs="Times New Roman"/>
          <w:sz w:val="24"/>
          <w:szCs w:val="24"/>
        </w:rPr>
        <w:t>del mezzo da sostituire</w:t>
      </w:r>
      <w:r w:rsidRPr="004C072D">
        <w:rPr>
          <w:rFonts w:ascii="Times New Roman" w:hAnsi="Times New Roman" w:cs="Times New Roman"/>
          <w:sz w:val="24"/>
          <w:szCs w:val="24"/>
        </w:rPr>
        <w:t>, (</w:t>
      </w:r>
      <w:proofErr w:type="spellStart"/>
      <w:r w:rsidRPr="004C072D">
        <w:rPr>
          <w:rFonts w:ascii="Times New Roman" w:hAnsi="Times New Roman" w:cs="Times New Roman"/>
          <w:b/>
          <w:sz w:val="24"/>
          <w:szCs w:val="24"/>
        </w:rPr>
        <w:t>FC</w:t>
      </w:r>
      <w:r w:rsidRPr="004C072D">
        <w:rPr>
          <w:rFonts w:ascii="Times New Roman" w:hAnsi="Times New Roman" w:cs="Times New Roman"/>
          <w:b/>
          <w:sz w:val="24"/>
          <w:szCs w:val="24"/>
          <w:vertAlign w:val="subscript"/>
        </w:rPr>
        <w:t>auto</w:t>
      </w:r>
      <w:proofErr w:type="spellEnd"/>
      <w:r w:rsidRPr="004C072D">
        <w:rPr>
          <w:rFonts w:ascii="Times New Roman" w:hAnsi="Times New Roman" w:cs="Times New Roman"/>
          <w:sz w:val="24"/>
          <w:szCs w:val="24"/>
        </w:rPr>
        <w:t>) espresso in litri/100 km. La procedura di calcolo n.</w:t>
      </w:r>
      <w:r w:rsidR="00E97F89" w:rsidRPr="004C072D">
        <w:rPr>
          <w:rFonts w:ascii="Times New Roman" w:hAnsi="Times New Roman" w:cs="Times New Roman"/>
          <w:sz w:val="24"/>
          <w:szCs w:val="24"/>
        </w:rPr>
        <w:t>3</w:t>
      </w:r>
      <w:r w:rsidRPr="004C072D">
        <w:rPr>
          <w:rFonts w:ascii="Times New Roman" w:hAnsi="Times New Roman" w:cs="Times New Roman"/>
          <w:sz w:val="24"/>
          <w:szCs w:val="24"/>
        </w:rPr>
        <w:t xml:space="preserve"> propone un valore medio pari a </w:t>
      </w:r>
      <w:r w:rsidR="00C827BC" w:rsidRPr="004C072D">
        <w:rPr>
          <w:rFonts w:ascii="Times New Roman" w:hAnsi="Times New Roman" w:cs="Times New Roman"/>
          <w:b/>
          <w:sz w:val="24"/>
          <w:szCs w:val="24"/>
        </w:rPr>
        <w:t>44</w:t>
      </w:r>
      <w:r w:rsidRPr="004C072D">
        <w:rPr>
          <w:rFonts w:ascii="Times New Roman" w:hAnsi="Times New Roman" w:cs="Times New Roman"/>
          <w:b/>
          <w:sz w:val="24"/>
          <w:szCs w:val="24"/>
        </w:rPr>
        <w:t>,</w:t>
      </w:r>
      <w:r w:rsidR="00C827BC" w:rsidRPr="004C072D">
        <w:rPr>
          <w:rFonts w:ascii="Times New Roman" w:hAnsi="Times New Roman" w:cs="Times New Roman"/>
          <w:b/>
          <w:sz w:val="24"/>
          <w:szCs w:val="24"/>
        </w:rPr>
        <w:t>74</w:t>
      </w:r>
      <w:r w:rsidRPr="004C072D">
        <w:rPr>
          <w:rFonts w:ascii="Times New Roman" w:hAnsi="Times New Roman" w:cs="Times New Roman"/>
          <w:b/>
          <w:sz w:val="24"/>
          <w:szCs w:val="24"/>
        </w:rPr>
        <w:t xml:space="preserve"> litri/100km</w:t>
      </w:r>
      <w:r w:rsidR="00C827BC" w:rsidRPr="004C072D">
        <w:rPr>
          <w:rFonts w:ascii="Times New Roman" w:hAnsi="Times New Roman" w:cs="Times New Roman"/>
          <w:sz w:val="24"/>
          <w:szCs w:val="24"/>
        </w:rPr>
        <w:t xml:space="preserve">. </w:t>
      </w:r>
      <w:r w:rsidRPr="004C072D">
        <w:rPr>
          <w:rFonts w:ascii="Times New Roman" w:hAnsi="Times New Roman" w:cs="Times New Roman"/>
          <w:sz w:val="24"/>
          <w:szCs w:val="24"/>
        </w:rPr>
        <w:t xml:space="preserve">Il valore </w:t>
      </w:r>
      <w:r w:rsidR="007C0182" w:rsidRPr="004C072D">
        <w:rPr>
          <w:rFonts w:ascii="Times New Roman" w:hAnsi="Times New Roman" w:cs="Times New Roman"/>
          <w:sz w:val="24"/>
          <w:szCs w:val="24"/>
        </w:rPr>
        <w:t xml:space="preserve">per essere il </w:t>
      </w:r>
      <w:r w:rsidRPr="004C072D">
        <w:rPr>
          <w:rFonts w:ascii="Times New Roman" w:hAnsi="Times New Roman" w:cs="Times New Roman"/>
          <w:sz w:val="24"/>
          <w:szCs w:val="24"/>
        </w:rPr>
        <w:t xml:space="preserve">più rappresentativo </w:t>
      </w:r>
      <w:r w:rsidR="007C0182" w:rsidRPr="004C072D">
        <w:rPr>
          <w:rFonts w:ascii="Times New Roman" w:hAnsi="Times New Roman" w:cs="Times New Roman"/>
          <w:sz w:val="24"/>
          <w:szCs w:val="24"/>
        </w:rPr>
        <w:t>possibile</w:t>
      </w:r>
      <w:r w:rsidRPr="004C072D">
        <w:rPr>
          <w:rFonts w:ascii="Times New Roman" w:hAnsi="Times New Roman" w:cs="Times New Roman"/>
          <w:sz w:val="24"/>
          <w:szCs w:val="24"/>
        </w:rPr>
        <w:t xml:space="preserve"> andrebbe stimato da un’analisi accurata del parco </w:t>
      </w:r>
      <w:r w:rsidR="00C827BC" w:rsidRPr="004C072D">
        <w:rPr>
          <w:rFonts w:ascii="Times New Roman" w:hAnsi="Times New Roman" w:cs="Times New Roman"/>
          <w:sz w:val="24"/>
          <w:szCs w:val="24"/>
        </w:rPr>
        <w:t>dei mezzi da sostituire</w:t>
      </w:r>
      <w:r w:rsidRPr="004C072D">
        <w:rPr>
          <w:rFonts w:ascii="Times New Roman" w:hAnsi="Times New Roman" w:cs="Times New Roman"/>
          <w:sz w:val="24"/>
          <w:szCs w:val="24"/>
        </w:rPr>
        <w:t xml:space="preserve"> nel comune</w:t>
      </w:r>
      <w:r w:rsidR="00E97F89" w:rsidRPr="004C072D">
        <w:rPr>
          <w:rFonts w:ascii="Times New Roman" w:hAnsi="Times New Roman" w:cs="Times New Roman"/>
          <w:sz w:val="24"/>
          <w:szCs w:val="24"/>
        </w:rPr>
        <w:t>.</w:t>
      </w:r>
      <w:r w:rsidRPr="004C072D">
        <w:rPr>
          <w:rFonts w:ascii="Times New Roman" w:hAnsi="Times New Roman" w:cs="Times New Roman"/>
          <w:sz w:val="24"/>
          <w:szCs w:val="24"/>
        </w:rPr>
        <w:t xml:space="preserve"> </w:t>
      </w:r>
    </w:p>
    <w:p w14:paraId="566275A8" w14:textId="77777777" w:rsidR="00E97F89" w:rsidRPr="004C072D" w:rsidRDefault="00E97F89" w:rsidP="006C73D7">
      <w:pPr>
        <w:pStyle w:val="Paragrafoelenco"/>
        <w:autoSpaceDE w:val="0"/>
        <w:autoSpaceDN w:val="0"/>
        <w:adjustRightInd w:val="0"/>
        <w:spacing w:after="0"/>
        <w:ind w:left="0" w:hanging="11"/>
        <w:jc w:val="both"/>
        <w:rPr>
          <w:rFonts w:ascii="Times New Roman" w:hAnsi="Times New Roman" w:cs="Times New Roman"/>
          <w:sz w:val="24"/>
          <w:szCs w:val="24"/>
        </w:rPr>
      </w:pPr>
    </w:p>
    <w:p w14:paraId="1A488D58" w14:textId="77777777" w:rsidR="006C73D7" w:rsidRPr="004C072D" w:rsidRDefault="006C73D7" w:rsidP="006C73D7">
      <w:pPr>
        <w:pStyle w:val="Paragrafoelenco"/>
        <w:numPr>
          <w:ilvl w:val="0"/>
          <w:numId w:val="3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4C072D">
        <w:rPr>
          <w:rFonts w:ascii="Times New Roman" w:hAnsi="Times New Roman" w:cs="Times New Roman"/>
          <w:sz w:val="24"/>
          <w:szCs w:val="24"/>
        </w:rPr>
        <w:t>Per la stima dei benefici ambientali connessi alla riduzione delle emissioni inquinanti (CO</w:t>
      </w:r>
      <w:r w:rsidRPr="004C072D">
        <w:rPr>
          <w:rFonts w:ascii="Times New Roman" w:hAnsi="Times New Roman" w:cs="Times New Roman"/>
          <w:sz w:val="24"/>
          <w:szCs w:val="24"/>
          <w:vertAlign w:val="subscript"/>
        </w:rPr>
        <w:t>2</w:t>
      </w:r>
      <w:r w:rsidRPr="004C072D">
        <w:rPr>
          <w:rFonts w:ascii="Times New Roman" w:hAnsi="Times New Roman" w:cs="Times New Roman"/>
          <w:sz w:val="24"/>
          <w:szCs w:val="24"/>
        </w:rPr>
        <w:t>, CO, NO</w:t>
      </w:r>
      <w:r w:rsidRPr="004C072D">
        <w:rPr>
          <w:rFonts w:ascii="Times New Roman" w:hAnsi="Times New Roman" w:cs="Times New Roman"/>
          <w:sz w:val="24"/>
          <w:szCs w:val="24"/>
          <w:vertAlign w:val="subscript"/>
        </w:rPr>
        <w:t>x</w:t>
      </w:r>
      <w:r w:rsidRPr="004C072D">
        <w:rPr>
          <w:rFonts w:ascii="Times New Roman" w:hAnsi="Times New Roman" w:cs="Times New Roman"/>
          <w:sz w:val="24"/>
          <w:szCs w:val="24"/>
        </w:rPr>
        <w:t xml:space="preserve"> e PM10) </w:t>
      </w:r>
      <w:r w:rsidR="00C827BC" w:rsidRPr="004C072D">
        <w:rPr>
          <w:rFonts w:ascii="Times New Roman" w:hAnsi="Times New Roman" w:cs="Times New Roman"/>
          <w:sz w:val="24"/>
          <w:szCs w:val="24"/>
        </w:rPr>
        <w:t>a seguito del rinnovo della flotta dei veicoli del TPL con mezzi ad esclusiva alimentazione elettrica</w:t>
      </w:r>
      <w:r w:rsidR="00712913" w:rsidRPr="004C072D">
        <w:rPr>
          <w:rFonts w:ascii="Times New Roman" w:hAnsi="Times New Roman" w:cs="Times New Roman"/>
          <w:sz w:val="24"/>
          <w:szCs w:val="24"/>
        </w:rPr>
        <w:t>, viene utilizzata la seguente formula</w:t>
      </w:r>
      <w:r w:rsidRPr="004C072D">
        <w:rPr>
          <w:rFonts w:ascii="Times New Roman" w:hAnsi="Times New Roman" w:cs="Times New Roman"/>
          <w:sz w:val="24"/>
          <w:szCs w:val="24"/>
        </w:rPr>
        <w:t>:</w:t>
      </w:r>
    </w:p>
    <w:p w14:paraId="6C631E3E" w14:textId="77777777" w:rsidR="006C73D7" w:rsidRPr="007315E5" w:rsidRDefault="006C73D7" w:rsidP="006C73D7">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318C0FFC" w14:textId="77777777" w:rsidR="006C73D7" w:rsidRPr="004C072D" w:rsidRDefault="006C73D7" w:rsidP="006C73D7">
      <w:pPr>
        <w:pStyle w:val="Paragrafoelenco"/>
        <w:autoSpaceDE w:val="0"/>
        <w:autoSpaceDN w:val="0"/>
        <w:adjustRightInd w:val="0"/>
        <w:spacing w:after="0"/>
        <w:ind w:left="0"/>
        <w:jc w:val="center"/>
        <w:rPr>
          <w:rFonts w:ascii="Times New Roman" w:hAnsi="Times New Roman" w:cs="Times New Roman"/>
          <w:b/>
          <w:sz w:val="24"/>
          <w:szCs w:val="24"/>
        </w:rPr>
      </w:pPr>
      <w:r w:rsidRPr="004C072D">
        <w:rPr>
          <w:rFonts w:ascii="Times New Roman" w:hAnsi="Times New Roman" w:cs="Times New Roman"/>
          <w:b/>
          <w:sz w:val="24"/>
          <w:szCs w:val="24"/>
        </w:rPr>
        <w:t>∆</w:t>
      </w:r>
      <w:proofErr w:type="spellStart"/>
      <w:r w:rsidRPr="004C072D">
        <w:rPr>
          <w:rFonts w:ascii="Times New Roman" w:hAnsi="Times New Roman" w:cs="Times New Roman"/>
          <w:b/>
          <w:sz w:val="24"/>
          <w:szCs w:val="24"/>
        </w:rPr>
        <w:t>Inq</w:t>
      </w:r>
      <w:proofErr w:type="spellEnd"/>
      <w:r w:rsidRPr="004C072D">
        <w:rPr>
          <w:rFonts w:ascii="Times New Roman" w:hAnsi="Times New Roman" w:cs="Times New Roman"/>
          <w:b/>
          <w:sz w:val="24"/>
          <w:szCs w:val="24"/>
        </w:rPr>
        <w:t xml:space="preserve"> = (km</w:t>
      </w:r>
      <w:r w:rsidR="00C827BC" w:rsidRPr="004C072D">
        <w:rPr>
          <w:rFonts w:ascii="Times New Roman" w:hAnsi="Times New Roman" w:cs="Times New Roman"/>
          <w:b/>
          <w:sz w:val="24"/>
          <w:szCs w:val="24"/>
          <w:vertAlign w:val="subscript"/>
        </w:rPr>
        <w:t>mc1</w:t>
      </w:r>
      <w:r w:rsidRPr="004C072D">
        <w:rPr>
          <w:rFonts w:ascii="Times New Roman" w:hAnsi="Times New Roman" w:cs="Times New Roman"/>
          <w:b/>
          <w:sz w:val="24"/>
          <w:szCs w:val="24"/>
        </w:rPr>
        <w:t xml:space="preserve"> </w:t>
      </w:r>
      <w:proofErr w:type="spellStart"/>
      <w:r w:rsidRPr="004C072D">
        <w:rPr>
          <w:rFonts w:ascii="Times New Roman" w:hAnsi="Times New Roman" w:cs="Times New Roman"/>
          <w:b/>
          <w:sz w:val="24"/>
          <w:szCs w:val="24"/>
        </w:rPr>
        <w:t>Fe</w:t>
      </w:r>
      <w:r w:rsidRPr="004C072D">
        <w:rPr>
          <w:rFonts w:ascii="Times New Roman" w:hAnsi="Times New Roman" w:cs="Times New Roman"/>
          <w:b/>
          <w:sz w:val="24"/>
          <w:szCs w:val="24"/>
          <w:vertAlign w:val="subscript"/>
        </w:rPr>
        <w:t>Inq</w:t>
      </w:r>
      <w:proofErr w:type="spellEnd"/>
      <w:r w:rsidRPr="004C072D">
        <w:rPr>
          <w:rFonts w:ascii="Times New Roman" w:hAnsi="Times New Roman" w:cs="Times New Roman"/>
          <w:b/>
          <w:sz w:val="24"/>
          <w:szCs w:val="24"/>
        </w:rPr>
        <w:t xml:space="preserve"> Op) / 1000</w:t>
      </w:r>
    </w:p>
    <w:p w14:paraId="654DF9E8" w14:textId="77777777" w:rsidR="006C73D7" w:rsidRPr="004C072D" w:rsidRDefault="006C73D7" w:rsidP="006C73D7">
      <w:pPr>
        <w:pStyle w:val="Paragrafoelenco"/>
        <w:autoSpaceDE w:val="0"/>
        <w:autoSpaceDN w:val="0"/>
        <w:adjustRightInd w:val="0"/>
        <w:spacing w:after="0"/>
        <w:ind w:left="0"/>
        <w:jc w:val="center"/>
        <w:rPr>
          <w:rFonts w:ascii="Times New Roman" w:hAnsi="Times New Roman" w:cs="Times New Roman"/>
          <w:b/>
          <w:sz w:val="24"/>
          <w:szCs w:val="24"/>
        </w:rPr>
      </w:pPr>
    </w:p>
    <w:p w14:paraId="7B791E6E" w14:textId="5AB4AB07" w:rsidR="006C73D7" w:rsidRPr="004C072D" w:rsidRDefault="006C73D7" w:rsidP="006C73D7">
      <w:pPr>
        <w:pStyle w:val="Paragrafoelenco"/>
        <w:autoSpaceDE w:val="0"/>
        <w:autoSpaceDN w:val="0"/>
        <w:adjustRightInd w:val="0"/>
        <w:spacing w:after="0"/>
        <w:ind w:left="0"/>
        <w:jc w:val="both"/>
        <w:rPr>
          <w:rFonts w:ascii="Times New Roman" w:hAnsi="Times New Roman" w:cs="Times New Roman"/>
          <w:sz w:val="24"/>
          <w:szCs w:val="24"/>
        </w:rPr>
      </w:pPr>
      <w:r w:rsidRPr="004C072D">
        <w:rPr>
          <w:rFonts w:ascii="Times New Roman" w:hAnsi="Times New Roman" w:cs="Times New Roman"/>
          <w:sz w:val="24"/>
          <w:szCs w:val="24"/>
        </w:rPr>
        <w:t xml:space="preserve">Oltre ai valori di </w:t>
      </w:r>
      <w:r w:rsidRPr="004C072D">
        <w:rPr>
          <w:rFonts w:ascii="Times New Roman" w:hAnsi="Times New Roman" w:cs="Times New Roman"/>
          <w:b/>
          <w:sz w:val="24"/>
          <w:szCs w:val="24"/>
        </w:rPr>
        <w:t>km</w:t>
      </w:r>
      <w:r w:rsidR="00C827BC" w:rsidRPr="004C072D">
        <w:rPr>
          <w:rFonts w:ascii="Times New Roman" w:hAnsi="Times New Roman" w:cs="Times New Roman"/>
          <w:b/>
          <w:sz w:val="24"/>
          <w:szCs w:val="24"/>
          <w:vertAlign w:val="subscript"/>
        </w:rPr>
        <w:t>mc1</w:t>
      </w:r>
      <w:r w:rsidRPr="004C072D">
        <w:rPr>
          <w:rFonts w:ascii="Times New Roman" w:hAnsi="Times New Roman" w:cs="Times New Roman"/>
          <w:sz w:val="24"/>
          <w:szCs w:val="24"/>
        </w:rPr>
        <w:t xml:space="preserve"> e </w:t>
      </w:r>
      <w:r w:rsidRPr="004C072D">
        <w:rPr>
          <w:rFonts w:ascii="Times New Roman" w:hAnsi="Times New Roman" w:cs="Times New Roman"/>
          <w:b/>
          <w:sz w:val="24"/>
          <w:szCs w:val="24"/>
        </w:rPr>
        <w:t>Op</w:t>
      </w:r>
      <w:r w:rsidRPr="004C072D">
        <w:rPr>
          <w:rFonts w:ascii="Times New Roman" w:hAnsi="Times New Roman" w:cs="Times New Roman"/>
          <w:sz w:val="24"/>
          <w:szCs w:val="24"/>
        </w:rPr>
        <w:t xml:space="preserve"> considerati poc’anzi, è necessario indicare i fattori di emissioni medi per ciascuno degli inquinanti considerati (</w:t>
      </w:r>
      <w:r w:rsidRPr="004C072D">
        <w:rPr>
          <w:rFonts w:ascii="Times New Roman" w:hAnsi="Times New Roman" w:cs="Times New Roman"/>
          <w:b/>
          <w:sz w:val="24"/>
          <w:szCs w:val="24"/>
        </w:rPr>
        <w:t>Fe</w:t>
      </w:r>
      <w:r w:rsidR="00C827BC" w:rsidRPr="004C072D">
        <w:rPr>
          <w:rFonts w:ascii="Times New Roman" w:hAnsi="Times New Roman" w:cs="Times New Roman"/>
          <w:b/>
          <w:sz w:val="24"/>
          <w:szCs w:val="24"/>
          <w:vertAlign w:val="subscript"/>
        </w:rPr>
        <w:t>1</w:t>
      </w:r>
      <w:r w:rsidRPr="004C072D">
        <w:rPr>
          <w:rFonts w:ascii="Times New Roman" w:hAnsi="Times New Roman" w:cs="Times New Roman"/>
          <w:b/>
          <w:sz w:val="24"/>
          <w:szCs w:val="24"/>
          <w:vertAlign w:val="subscript"/>
        </w:rPr>
        <w:t>Inq</w:t>
      </w:r>
      <w:r w:rsidRPr="004C072D">
        <w:rPr>
          <w:rFonts w:ascii="Times New Roman" w:hAnsi="Times New Roman" w:cs="Times New Roman"/>
          <w:sz w:val="24"/>
          <w:szCs w:val="24"/>
        </w:rPr>
        <w:t xml:space="preserve">), espressi in grammi/km. </w:t>
      </w:r>
    </w:p>
    <w:p w14:paraId="70916A67" w14:textId="77777777" w:rsidR="00385158" w:rsidRPr="004C072D" w:rsidRDefault="00C827BC" w:rsidP="006C73D7">
      <w:pPr>
        <w:autoSpaceDE w:val="0"/>
        <w:autoSpaceDN w:val="0"/>
        <w:adjustRightInd w:val="0"/>
        <w:spacing w:after="0"/>
        <w:jc w:val="both"/>
        <w:rPr>
          <w:rFonts w:ascii="Times New Roman" w:hAnsi="Times New Roman" w:cs="Times New Roman"/>
          <w:sz w:val="24"/>
          <w:szCs w:val="24"/>
        </w:rPr>
      </w:pPr>
      <w:r w:rsidRPr="004C072D">
        <w:rPr>
          <w:rFonts w:ascii="Times New Roman" w:hAnsi="Times New Roman" w:cs="Times New Roman"/>
          <w:sz w:val="24"/>
          <w:szCs w:val="24"/>
        </w:rPr>
        <w:t>I</w:t>
      </w:r>
      <w:r w:rsidR="006C73D7" w:rsidRPr="004C072D">
        <w:rPr>
          <w:rFonts w:ascii="Times New Roman" w:hAnsi="Times New Roman" w:cs="Times New Roman"/>
          <w:sz w:val="24"/>
          <w:szCs w:val="24"/>
        </w:rPr>
        <w:t xml:space="preserve"> valori riportati nella procedura sono rappresentativi della media del parco nazionale</w:t>
      </w:r>
      <w:r w:rsidR="00385158" w:rsidRPr="004C072D">
        <w:rPr>
          <w:rFonts w:ascii="Times New Roman" w:hAnsi="Times New Roman" w:cs="Times New Roman"/>
          <w:sz w:val="24"/>
          <w:szCs w:val="24"/>
        </w:rPr>
        <w:t>:</w:t>
      </w:r>
    </w:p>
    <w:p w14:paraId="15ABE8C8" w14:textId="77777777" w:rsidR="00385158" w:rsidRPr="004C072D" w:rsidRDefault="00385158" w:rsidP="006C73D7">
      <w:pPr>
        <w:autoSpaceDE w:val="0"/>
        <w:autoSpaceDN w:val="0"/>
        <w:adjustRightInd w:val="0"/>
        <w:spacing w:after="0"/>
        <w:jc w:val="both"/>
        <w:rPr>
          <w:rFonts w:ascii="Times New Roman" w:hAnsi="Times New Roman" w:cs="Times New Roman"/>
          <w:b/>
          <w:sz w:val="24"/>
          <w:szCs w:val="24"/>
          <w:vertAlign w:val="subscript"/>
          <w:lang w:val="en-GB"/>
        </w:rPr>
      </w:pPr>
      <w:r w:rsidRPr="004C072D">
        <w:rPr>
          <w:rFonts w:ascii="Times New Roman" w:hAnsi="Times New Roman" w:cs="Times New Roman"/>
          <w:b/>
          <w:sz w:val="24"/>
          <w:szCs w:val="24"/>
          <w:lang w:val="en-GB"/>
        </w:rPr>
        <w:t>Fe</w:t>
      </w:r>
      <w:r w:rsidRPr="004C072D">
        <w:rPr>
          <w:rFonts w:ascii="Times New Roman" w:hAnsi="Times New Roman" w:cs="Times New Roman"/>
          <w:b/>
          <w:sz w:val="24"/>
          <w:szCs w:val="24"/>
          <w:vertAlign w:val="subscript"/>
          <w:lang w:val="en-GB"/>
        </w:rPr>
        <w:t xml:space="preserve">1CO2 </w:t>
      </w:r>
      <w:r w:rsidRPr="004C072D">
        <w:rPr>
          <w:rFonts w:ascii="Times New Roman" w:hAnsi="Times New Roman" w:cs="Times New Roman"/>
          <w:bCs/>
          <w:sz w:val="24"/>
          <w:szCs w:val="24"/>
          <w:lang w:val="en-GB"/>
        </w:rPr>
        <w:t>= 702,8955 g/km</w:t>
      </w:r>
      <w:r w:rsidRPr="004C072D">
        <w:rPr>
          <w:rFonts w:ascii="Times New Roman" w:hAnsi="Times New Roman" w:cs="Times New Roman"/>
          <w:b/>
          <w:sz w:val="24"/>
          <w:szCs w:val="24"/>
          <w:vertAlign w:val="subscript"/>
          <w:lang w:val="en-GB"/>
        </w:rPr>
        <w:t xml:space="preserve"> </w:t>
      </w:r>
    </w:p>
    <w:p w14:paraId="7F0E01C4" w14:textId="77777777" w:rsidR="00385158" w:rsidRPr="004C072D" w:rsidRDefault="00385158" w:rsidP="006C73D7">
      <w:pPr>
        <w:autoSpaceDE w:val="0"/>
        <w:autoSpaceDN w:val="0"/>
        <w:adjustRightInd w:val="0"/>
        <w:spacing w:after="0"/>
        <w:jc w:val="both"/>
        <w:rPr>
          <w:rFonts w:ascii="Times New Roman" w:hAnsi="Times New Roman" w:cs="Times New Roman"/>
          <w:b/>
          <w:sz w:val="24"/>
          <w:szCs w:val="24"/>
          <w:vertAlign w:val="subscript"/>
          <w:lang w:val="en-GB"/>
        </w:rPr>
      </w:pPr>
      <w:r w:rsidRPr="004C072D">
        <w:rPr>
          <w:rFonts w:ascii="Times New Roman" w:hAnsi="Times New Roman" w:cs="Times New Roman"/>
          <w:b/>
          <w:sz w:val="24"/>
          <w:szCs w:val="24"/>
          <w:lang w:val="en-GB"/>
        </w:rPr>
        <w:t>Fe</w:t>
      </w:r>
      <w:r w:rsidRPr="004C072D">
        <w:rPr>
          <w:rFonts w:ascii="Times New Roman" w:hAnsi="Times New Roman" w:cs="Times New Roman"/>
          <w:b/>
          <w:sz w:val="24"/>
          <w:szCs w:val="24"/>
          <w:vertAlign w:val="subscript"/>
          <w:lang w:val="en-GB"/>
        </w:rPr>
        <w:t>1CO</w:t>
      </w:r>
      <w:r w:rsidRPr="004C072D">
        <w:rPr>
          <w:rFonts w:ascii="Times New Roman" w:hAnsi="Times New Roman" w:cs="Times New Roman"/>
          <w:b/>
          <w:sz w:val="24"/>
          <w:szCs w:val="24"/>
          <w:lang w:val="en-GB"/>
        </w:rPr>
        <w:t xml:space="preserve"> </w:t>
      </w:r>
      <w:r w:rsidRPr="004C072D">
        <w:rPr>
          <w:rFonts w:ascii="Times New Roman" w:hAnsi="Times New Roman" w:cs="Times New Roman"/>
          <w:bCs/>
          <w:sz w:val="24"/>
          <w:szCs w:val="24"/>
          <w:lang w:val="en-GB"/>
        </w:rPr>
        <w:t>= 1,3022 g/km</w:t>
      </w:r>
      <w:r w:rsidRPr="004C072D">
        <w:rPr>
          <w:rFonts w:ascii="Times New Roman" w:hAnsi="Times New Roman" w:cs="Times New Roman"/>
          <w:b/>
          <w:sz w:val="24"/>
          <w:szCs w:val="24"/>
          <w:vertAlign w:val="subscript"/>
          <w:lang w:val="en-GB"/>
        </w:rPr>
        <w:t xml:space="preserve"> </w:t>
      </w:r>
    </w:p>
    <w:p w14:paraId="5766B67C" w14:textId="77777777" w:rsidR="00385158" w:rsidRPr="004C072D" w:rsidRDefault="00385158" w:rsidP="006C73D7">
      <w:pPr>
        <w:autoSpaceDE w:val="0"/>
        <w:autoSpaceDN w:val="0"/>
        <w:adjustRightInd w:val="0"/>
        <w:spacing w:after="0"/>
        <w:jc w:val="both"/>
        <w:rPr>
          <w:rFonts w:ascii="Times New Roman" w:hAnsi="Times New Roman" w:cs="Times New Roman"/>
          <w:b/>
          <w:sz w:val="24"/>
          <w:szCs w:val="24"/>
          <w:vertAlign w:val="subscript"/>
          <w:lang w:val="en-GB"/>
        </w:rPr>
      </w:pPr>
      <w:r w:rsidRPr="004C072D">
        <w:rPr>
          <w:rFonts w:ascii="Times New Roman" w:hAnsi="Times New Roman" w:cs="Times New Roman"/>
          <w:b/>
          <w:sz w:val="24"/>
          <w:szCs w:val="24"/>
          <w:lang w:val="en-GB"/>
        </w:rPr>
        <w:t>Fe</w:t>
      </w:r>
      <w:r w:rsidRPr="004C072D">
        <w:rPr>
          <w:rFonts w:ascii="Times New Roman" w:hAnsi="Times New Roman" w:cs="Times New Roman"/>
          <w:b/>
          <w:sz w:val="24"/>
          <w:szCs w:val="24"/>
          <w:vertAlign w:val="subscript"/>
          <w:lang w:val="en-GB"/>
        </w:rPr>
        <w:t>1NOX</w:t>
      </w:r>
      <w:r w:rsidRPr="004C072D">
        <w:rPr>
          <w:rFonts w:ascii="Times New Roman" w:hAnsi="Times New Roman" w:cs="Times New Roman"/>
          <w:b/>
          <w:sz w:val="24"/>
          <w:szCs w:val="24"/>
          <w:lang w:val="en-GB"/>
        </w:rPr>
        <w:t xml:space="preserve"> </w:t>
      </w:r>
      <w:r w:rsidRPr="004C072D">
        <w:rPr>
          <w:rFonts w:ascii="Times New Roman" w:hAnsi="Times New Roman" w:cs="Times New Roman"/>
          <w:bCs/>
          <w:sz w:val="24"/>
          <w:szCs w:val="24"/>
          <w:lang w:val="en-GB"/>
        </w:rPr>
        <w:t>= 5,3105 g/km</w:t>
      </w:r>
      <w:r w:rsidRPr="004C072D">
        <w:rPr>
          <w:rFonts w:ascii="Times New Roman" w:hAnsi="Times New Roman" w:cs="Times New Roman"/>
          <w:b/>
          <w:sz w:val="24"/>
          <w:szCs w:val="24"/>
          <w:vertAlign w:val="subscript"/>
          <w:lang w:val="en-GB"/>
        </w:rPr>
        <w:t xml:space="preserve"> </w:t>
      </w:r>
    </w:p>
    <w:p w14:paraId="1A739DAC" w14:textId="77777777" w:rsidR="00385158" w:rsidRDefault="00385158" w:rsidP="006C73D7">
      <w:pPr>
        <w:autoSpaceDE w:val="0"/>
        <w:autoSpaceDN w:val="0"/>
        <w:adjustRightInd w:val="0"/>
        <w:spacing w:after="0"/>
        <w:jc w:val="both"/>
        <w:rPr>
          <w:rFonts w:ascii="Times New Roman" w:hAnsi="Times New Roman" w:cs="Times New Roman"/>
          <w:bCs/>
          <w:sz w:val="24"/>
          <w:szCs w:val="24"/>
          <w:lang w:val="en-GB"/>
        </w:rPr>
      </w:pPr>
      <w:r w:rsidRPr="004C072D">
        <w:rPr>
          <w:rFonts w:ascii="Times New Roman" w:hAnsi="Times New Roman" w:cs="Times New Roman"/>
          <w:b/>
          <w:sz w:val="24"/>
          <w:szCs w:val="24"/>
          <w:lang w:val="en-GB"/>
        </w:rPr>
        <w:t>Fe</w:t>
      </w:r>
      <w:r w:rsidRPr="004C072D">
        <w:rPr>
          <w:rFonts w:ascii="Times New Roman" w:hAnsi="Times New Roman" w:cs="Times New Roman"/>
          <w:b/>
          <w:sz w:val="24"/>
          <w:szCs w:val="24"/>
          <w:vertAlign w:val="subscript"/>
          <w:lang w:val="en-GB"/>
        </w:rPr>
        <w:t xml:space="preserve">1PM10 </w:t>
      </w:r>
      <w:r w:rsidRPr="004C072D">
        <w:rPr>
          <w:rFonts w:ascii="Times New Roman" w:hAnsi="Times New Roman" w:cs="Times New Roman"/>
          <w:bCs/>
          <w:sz w:val="24"/>
          <w:szCs w:val="24"/>
          <w:lang w:val="en-GB"/>
        </w:rPr>
        <w:t>= 0,1381 g/km</w:t>
      </w:r>
    </w:p>
    <w:p w14:paraId="6074952B" w14:textId="77777777" w:rsidR="00BE6845" w:rsidRPr="004C072D" w:rsidRDefault="00BE6845" w:rsidP="006C73D7">
      <w:pPr>
        <w:autoSpaceDE w:val="0"/>
        <w:autoSpaceDN w:val="0"/>
        <w:adjustRightInd w:val="0"/>
        <w:spacing w:after="0"/>
        <w:jc w:val="both"/>
        <w:rPr>
          <w:rFonts w:ascii="Times New Roman" w:hAnsi="Times New Roman" w:cs="Times New Roman"/>
          <w:sz w:val="24"/>
          <w:szCs w:val="24"/>
          <w:lang w:val="en-GB"/>
        </w:rPr>
      </w:pPr>
    </w:p>
    <w:p w14:paraId="738B699C" w14:textId="31F56E40" w:rsidR="007337D0" w:rsidRPr="004C072D" w:rsidRDefault="007337D0" w:rsidP="007337D0">
      <w:pPr>
        <w:autoSpaceDE w:val="0"/>
        <w:autoSpaceDN w:val="0"/>
        <w:adjustRightInd w:val="0"/>
        <w:spacing w:after="0"/>
        <w:jc w:val="both"/>
        <w:rPr>
          <w:rFonts w:ascii="Times New Roman" w:hAnsi="Times New Roman" w:cs="Times New Roman"/>
          <w:sz w:val="24"/>
          <w:szCs w:val="24"/>
        </w:rPr>
      </w:pPr>
      <w:r w:rsidRPr="004C072D">
        <w:rPr>
          <w:rFonts w:ascii="Times New Roman" w:hAnsi="Times New Roman" w:cs="Times New Roman"/>
          <w:sz w:val="24"/>
          <w:szCs w:val="24"/>
        </w:rPr>
        <w:t xml:space="preserve">Considerate </w:t>
      </w:r>
      <w:r w:rsidR="006C73D7" w:rsidRPr="004C072D">
        <w:rPr>
          <w:rFonts w:ascii="Times New Roman" w:hAnsi="Times New Roman" w:cs="Times New Roman"/>
          <w:sz w:val="24"/>
          <w:szCs w:val="24"/>
        </w:rPr>
        <w:t>le differenz</w:t>
      </w:r>
      <w:r w:rsidR="00C827BC" w:rsidRPr="004C072D">
        <w:rPr>
          <w:rFonts w:ascii="Times New Roman" w:hAnsi="Times New Roman" w:cs="Times New Roman"/>
          <w:sz w:val="24"/>
          <w:szCs w:val="24"/>
        </w:rPr>
        <w:t>e</w:t>
      </w:r>
      <w:r w:rsidR="006C73D7" w:rsidRPr="004C072D">
        <w:rPr>
          <w:rFonts w:ascii="Times New Roman" w:hAnsi="Times New Roman" w:cs="Times New Roman"/>
          <w:sz w:val="24"/>
          <w:szCs w:val="24"/>
        </w:rPr>
        <w:t xml:space="preserve"> nei fattori di emissione de</w:t>
      </w:r>
      <w:r w:rsidR="00C827BC" w:rsidRPr="004C072D">
        <w:rPr>
          <w:rFonts w:ascii="Times New Roman" w:hAnsi="Times New Roman" w:cs="Times New Roman"/>
          <w:sz w:val="24"/>
          <w:szCs w:val="24"/>
        </w:rPr>
        <w:t>i vari mezzi</w:t>
      </w:r>
      <w:r w:rsidR="006C73D7" w:rsidRPr="004C072D">
        <w:rPr>
          <w:rFonts w:ascii="Times New Roman" w:hAnsi="Times New Roman" w:cs="Times New Roman"/>
          <w:sz w:val="24"/>
          <w:szCs w:val="24"/>
        </w:rPr>
        <w:t xml:space="preserve">, </w:t>
      </w:r>
      <w:r w:rsidR="007C0182" w:rsidRPr="004C072D">
        <w:rPr>
          <w:rFonts w:ascii="Times New Roman" w:hAnsi="Times New Roman" w:cs="Times New Roman"/>
          <w:sz w:val="24"/>
          <w:szCs w:val="24"/>
        </w:rPr>
        <w:t xml:space="preserve">per una stima accurata si suggerisce di </w:t>
      </w:r>
      <w:r w:rsidRPr="004C072D">
        <w:rPr>
          <w:rFonts w:ascii="Times New Roman" w:hAnsi="Times New Roman" w:cs="Times New Roman"/>
          <w:sz w:val="24"/>
          <w:szCs w:val="24"/>
        </w:rPr>
        <w:t>utilizzare i fattori di emissione specifici di ogni tecnologia ricavabili dalla banca dati dei fattori di emissione medi del trasporto stradale in Italia</w:t>
      </w:r>
      <w:r w:rsidR="008F6EF9" w:rsidRPr="008F6EF9">
        <w:rPr>
          <w:rFonts w:ascii="Times New Roman" w:hAnsi="Times New Roman" w:cs="Times New Roman"/>
          <w:sz w:val="24"/>
          <w:szCs w:val="24"/>
          <w:vertAlign w:val="superscript"/>
        </w:rPr>
        <w:t>2</w:t>
      </w:r>
      <w:r w:rsidRPr="004C072D">
        <w:rPr>
          <w:rFonts w:ascii="Times New Roman" w:hAnsi="Times New Roman" w:cs="Times New Roman"/>
          <w:sz w:val="24"/>
          <w:szCs w:val="24"/>
        </w:rPr>
        <w:t xml:space="preserve">. </w:t>
      </w:r>
    </w:p>
    <w:p w14:paraId="465F8174" w14:textId="77777777" w:rsidR="00712913" w:rsidRDefault="00712913" w:rsidP="006C73D7">
      <w:pPr>
        <w:autoSpaceDE w:val="0"/>
        <w:autoSpaceDN w:val="0"/>
        <w:adjustRightInd w:val="0"/>
        <w:spacing w:after="0"/>
        <w:jc w:val="both"/>
        <w:rPr>
          <w:rFonts w:ascii="Times New Roman" w:hAnsi="Times New Roman" w:cs="Times New Roman"/>
          <w:sz w:val="24"/>
          <w:szCs w:val="24"/>
        </w:rPr>
      </w:pPr>
    </w:p>
    <w:p w14:paraId="58F61BAD" w14:textId="77777777" w:rsidR="00712913" w:rsidRDefault="00712913" w:rsidP="006C73D7">
      <w:pPr>
        <w:autoSpaceDE w:val="0"/>
        <w:autoSpaceDN w:val="0"/>
        <w:adjustRightInd w:val="0"/>
        <w:spacing w:after="0"/>
        <w:jc w:val="both"/>
        <w:rPr>
          <w:rFonts w:ascii="Times New Roman" w:hAnsi="Times New Roman" w:cs="Times New Roman"/>
          <w:sz w:val="24"/>
          <w:szCs w:val="24"/>
        </w:rPr>
      </w:pPr>
    </w:p>
    <w:p w14:paraId="7490A232"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6BAB5D02"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281C17E1"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58CCD9D8"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45CE1BC5"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0F0C286A"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607727CC"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563EAD47"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3D8A5369"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7EAEBC15"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107262C6"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0F440433"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3F61C9D5" w14:textId="77777777" w:rsidR="00EE744C" w:rsidRDefault="00EE744C" w:rsidP="006C73D7">
      <w:pPr>
        <w:autoSpaceDE w:val="0"/>
        <w:autoSpaceDN w:val="0"/>
        <w:adjustRightInd w:val="0"/>
        <w:spacing w:after="0"/>
        <w:jc w:val="both"/>
        <w:rPr>
          <w:rFonts w:ascii="Times New Roman" w:hAnsi="Times New Roman" w:cs="Times New Roman"/>
          <w:sz w:val="24"/>
          <w:szCs w:val="24"/>
        </w:rPr>
      </w:pPr>
    </w:p>
    <w:p w14:paraId="75593B21" w14:textId="77777777" w:rsidR="0079027F" w:rsidRDefault="0079027F" w:rsidP="004B2B1A">
      <w:pPr>
        <w:pStyle w:val="Titolo2"/>
        <w:rPr>
          <w:color w:val="auto"/>
          <w:u w:val="single"/>
        </w:rPr>
      </w:pPr>
      <w:bookmarkStart w:id="69" w:name="_Toc38574869"/>
    </w:p>
    <w:p w14:paraId="2588B7CA" w14:textId="2A9370C0" w:rsidR="004B2B1A" w:rsidRPr="00F60223" w:rsidRDefault="004B2B1A" w:rsidP="004B2B1A">
      <w:pPr>
        <w:pStyle w:val="Titolo2"/>
        <w:rPr>
          <w:color w:val="auto"/>
          <w:u w:val="single"/>
        </w:rPr>
      </w:pPr>
      <w:r w:rsidRPr="00F60223">
        <w:rPr>
          <w:color w:val="auto"/>
          <w:u w:val="single"/>
        </w:rPr>
        <w:t xml:space="preserve">Stima ex ante </w:t>
      </w:r>
      <w:r w:rsidR="00712913" w:rsidRPr="00F60223">
        <w:rPr>
          <w:color w:val="auto"/>
          <w:u w:val="single"/>
        </w:rPr>
        <w:t xml:space="preserve">ed ex post </w:t>
      </w:r>
      <w:r w:rsidRPr="00F60223">
        <w:rPr>
          <w:color w:val="auto"/>
          <w:u w:val="single"/>
        </w:rPr>
        <w:t>dei benefici ambientali</w:t>
      </w:r>
      <w:bookmarkEnd w:id="69"/>
    </w:p>
    <w:p w14:paraId="08FF77D5" w14:textId="77777777" w:rsidR="00971E99" w:rsidRPr="00F60223" w:rsidRDefault="00971E99" w:rsidP="00F81363">
      <w:pPr>
        <w:autoSpaceDE w:val="0"/>
        <w:autoSpaceDN w:val="0"/>
        <w:adjustRightInd w:val="0"/>
        <w:spacing w:after="0"/>
        <w:jc w:val="both"/>
        <w:rPr>
          <w:rFonts w:ascii="Times New Roman" w:hAnsi="Times New Roman" w:cs="Times New Roman"/>
          <w:sz w:val="24"/>
          <w:szCs w:val="24"/>
        </w:rPr>
      </w:pPr>
    </w:p>
    <w:p w14:paraId="4BA4E9BD" w14:textId="77777777" w:rsidR="00712913" w:rsidRPr="00F60223" w:rsidRDefault="00712913" w:rsidP="00F81363">
      <w:pPr>
        <w:spacing w:after="0"/>
        <w:jc w:val="both"/>
        <w:rPr>
          <w:rFonts w:ascii="Times New Roman" w:hAnsi="Times New Roman" w:cs="Times New Roman"/>
          <w:sz w:val="24"/>
          <w:szCs w:val="24"/>
        </w:rPr>
      </w:pPr>
      <w:r w:rsidRPr="00F60223">
        <w:rPr>
          <w:rFonts w:ascii="Times New Roman" w:hAnsi="Times New Roman" w:cs="Times New Roman"/>
          <w:sz w:val="24"/>
          <w:szCs w:val="24"/>
        </w:rPr>
        <w:t xml:space="preserve">Per questa attività progettuale la stima </w:t>
      </w:r>
      <w:r w:rsidRPr="00F60223">
        <w:rPr>
          <w:rFonts w:ascii="Times New Roman" w:hAnsi="Times New Roman" w:cs="Times New Roman"/>
          <w:i/>
          <w:iCs/>
          <w:sz w:val="24"/>
          <w:szCs w:val="24"/>
        </w:rPr>
        <w:t>ex ante</w:t>
      </w:r>
      <w:r w:rsidRPr="00F60223">
        <w:rPr>
          <w:rFonts w:ascii="Times New Roman" w:hAnsi="Times New Roman" w:cs="Times New Roman"/>
          <w:sz w:val="24"/>
          <w:szCs w:val="24"/>
        </w:rPr>
        <w:t xml:space="preserve"> ed </w:t>
      </w:r>
      <w:r w:rsidRPr="00F60223">
        <w:rPr>
          <w:rFonts w:ascii="Times New Roman" w:hAnsi="Times New Roman" w:cs="Times New Roman"/>
          <w:i/>
          <w:iCs/>
          <w:sz w:val="24"/>
          <w:szCs w:val="24"/>
        </w:rPr>
        <w:t>ex post</w:t>
      </w:r>
      <w:r w:rsidRPr="00F60223">
        <w:rPr>
          <w:rFonts w:ascii="Times New Roman" w:hAnsi="Times New Roman" w:cs="Times New Roman"/>
          <w:sz w:val="24"/>
          <w:szCs w:val="24"/>
        </w:rPr>
        <w:t xml:space="preserve"> coincidono e non c’è bisogno di attività di monitoraggio. I parametri di input da inserire nella procedura ministeriale sono solamente quattro e possono essere valutati prima dell’intervento di rinnovo della flotta.</w:t>
      </w:r>
    </w:p>
    <w:p w14:paraId="10A7DCD1" w14:textId="77777777" w:rsidR="00F81363" w:rsidRPr="00F60223" w:rsidRDefault="00F81363" w:rsidP="008F6EF9">
      <w:pPr>
        <w:spacing w:after="0"/>
        <w:jc w:val="both"/>
        <w:rPr>
          <w:rFonts w:ascii="Times New Roman" w:hAnsi="Times New Roman" w:cs="Times New Roman"/>
          <w:sz w:val="24"/>
          <w:szCs w:val="24"/>
        </w:rPr>
      </w:pPr>
    </w:p>
    <w:p w14:paraId="12CEF9A6" w14:textId="77777777" w:rsidR="00F81363" w:rsidRPr="00F60223" w:rsidRDefault="00F81363" w:rsidP="008F6EF9">
      <w:pPr>
        <w:pStyle w:val="Paragrafoelenco"/>
        <w:numPr>
          <w:ilvl w:val="0"/>
          <w:numId w:val="6"/>
        </w:numPr>
        <w:autoSpaceDE w:val="0"/>
        <w:autoSpaceDN w:val="0"/>
        <w:adjustRightInd w:val="0"/>
        <w:spacing w:after="0" w:line="276" w:lineRule="auto"/>
        <w:jc w:val="both"/>
        <w:rPr>
          <w:rFonts w:ascii="Times New Roman" w:hAnsi="Times New Roman" w:cs="Times New Roman"/>
          <w:sz w:val="24"/>
          <w:szCs w:val="24"/>
        </w:rPr>
      </w:pPr>
      <w:r w:rsidRPr="00F60223">
        <w:rPr>
          <w:rFonts w:ascii="Times New Roman" w:hAnsi="Times New Roman" w:cs="Times New Roman"/>
          <w:sz w:val="24"/>
          <w:szCs w:val="24"/>
        </w:rPr>
        <w:t xml:space="preserve">la stima </w:t>
      </w:r>
      <w:r w:rsidRPr="00F60223">
        <w:rPr>
          <w:rFonts w:ascii="Times New Roman" w:hAnsi="Times New Roman" w:cs="Times New Roman"/>
          <w:b/>
          <w:sz w:val="24"/>
          <w:szCs w:val="24"/>
        </w:rPr>
        <w:t>Op</w:t>
      </w:r>
      <w:r w:rsidRPr="00F60223">
        <w:rPr>
          <w:rFonts w:ascii="Times New Roman" w:hAnsi="Times New Roman" w:cs="Times New Roman"/>
          <w:sz w:val="24"/>
          <w:szCs w:val="24"/>
        </w:rPr>
        <w:t xml:space="preserve"> deve essere pari al numero di giorni lavorativi in cui </w:t>
      </w:r>
      <w:r w:rsidR="00712913" w:rsidRPr="00F60223">
        <w:rPr>
          <w:rFonts w:ascii="Times New Roman" w:hAnsi="Times New Roman" w:cs="Times New Roman"/>
          <w:sz w:val="24"/>
          <w:szCs w:val="24"/>
        </w:rPr>
        <w:t xml:space="preserve">sono stati in circolazione i mezzi </w:t>
      </w:r>
      <w:r w:rsidR="00ED5A6E" w:rsidRPr="00F60223">
        <w:rPr>
          <w:rFonts w:ascii="Times New Roman" w:hAnsi="Times New Roman" w:cs="Times New Roman"/>
          <w:sz w:val="24"/>
          <w:szCs w:val="24"/>
        </w:rPr>
        <w:t xml:space="preserve">del TPL </w:t>
      </w:r>
      <w:r w:rsidR="00712913" w:rsidRPr="00F60223">
        <w:rPr>
          <w:rFonts w:ascii="Times New Roman" w:hAnsi="Times New Roman" w:cs="Times New Roman"/>
          <w:sz w:val="24"/>
          <w:szCs w:val="24"/>
        </w:rPr>
        <w:t>da sostituire;</w:t>
      </w:r>
    </w:p>
    <w:p w14:paraId="294BFFDE" w14:textId="77777777" w:rsidR="00F81363" w:rsidRPr="00F60223" w:rsidRDefault="00F81363" w:rsidP="008F6EF9">
      <w:pPr>
        <w:pStyle w:val="Paragrafoelenco"/>
        <w:numPr>
          <w:ilvl w:val="0"/>
          <w:numId w:val="8"/>
        </w:numPr>
        <w:spacing w:after="0" w:line="276" w:lineRule="auto"/>
        <w:jc w:val="both"/>
        <w:rPr>
          <w:rFonts w:ascii="Times New Roman" w:hAnsi="Times New Roman" w:cs="Times New Roman"/>
          <w:sz w:val="24"/>
          <w:szCs w:val="24"/>
        </w:rPr>
      </w:pPr>
      <w:r w:rsidRPr="00F60223">
        <w:rPr>
          <w:rFonts w:ascii="Times New Roman" w:hAnsi="Times New Roman" w:cs="Times New Roman"/>
          <w:sz w:val="24"/>
          <w:szCs w:val="24"/>
        </w:rPr>
        <w:t xml:space="preserve">la stima </w:t>
      </w:r>
      <w:r w:rsidRPr="00F60223">
        <w:rPr>
          <w:rFonts w:ascii="Times New Roman" w:hAnsi="Times New Roman" w:cs="Times New Roman"/>
          <w:b/>
          <w:sz w:val="24"/>
          <w:szCs w:val="24"/>
        </w:rPr>
        <w:t>km</w:t>
      </w:r>
      <w:r w:rsidRPr="00F60223">
        <w:rPr>
          <w:rFonts w:ascii="Times New Roman" w:hAnsi="Times New Roman" w:cs="Times New Roman"/>
          <w:b/>
          <w:sz w:val="24"/>
          <w:szCs w:val="24"/>
          <w:vertAlign w:val="subscript"/>
        </w:rPr>
        <w:t>mc</w:t>
      </w:r>
      <w:r w:rsidR="00942A91" w:rsidRPr="00F60223">
        <w:rPr>
          <w:rFonts w:ascii="Times New Roman" w:hAnsi="Times New Roman" w:cs="Times New Roman"/>
          <w:b/>
          <w:sz w:val="24"/>
          <w:szCs w:val="24"/>
          <w:vertAlign w:val="subscript"/>
        </w:rPr>
        <w:t>1</w:t>
      </w:r>
      <w:r w:rsidRPr="00F60223">
        <w:rPr>
          <w:rFonts w:ascii="Times New Roman" w:hAnsi="Times New Roman" w:cs="Times New Roman"/>
          <w:sz w:val="24"/>
          <w:szCs w:val="24"/>
        </w:rPr>
        <w:t xml:space="preserve"> può essere </w:t>
      </w:r>
      <w:r w:rsidR="00942A91" w:rsidRPr="00F60223">
        <w:rPr>
          <w:rFonts w:ascii="Times New Roman" w:hAnsi="Times New Roman" w:cs="Times New Roman"/>
          <w:sz w:val="24"/>
          <w:szCs w:val="24"/>
        </w:rPr>
        <w:t xml:space="preserve">desunta dalle percorrenze </w:t>
      </w:r>
      <w:r w:rsidR="00712913" w:rsidRPr="00F60223">
        <w:rPr>
          <w:rFonts w:ascii="Times New Roman" w:hAnsi="Times New Roman" w:cs="Times New Roman"/>
          <w:sz w:val="24"/>
          <w:szCs w:val="24"/>
        </w:rPr>
        <w:t xml:space="preserve">del contachilometri </w:t>
      </w:r>
      <w:r w:rsidR="00942A91" w:rsidRPr="00F60223">
        <w:rPr>
          <w:rFonts w:ascii="Times New Roman" w:hAnsi="Times New Roman" w:cs="Times New Roman"/>
          <w:sz w:val="24"/>
          <w:szCs w:val="24"/>
        </w:rPr>
        <w:t>dei mezzi</w:t>
      </w:r>
      <w:r w:rsidR="002855F5" w:rsidRPr="00F60223">
        <w:rPr>
          <w:rFonts w:ascii="Times New Roman" w:hAnsi="Times New Roman" w:cs="Times New Roman"/>
          <w:sz w:val="24"/>
          <w:szCs w:val="24"/>
        </w:rPr>
        <w:t xml:space="preserve"> del </w:t>
      </w:r>
      <w:r w:rsidR="00712913" w:rsidRPr="00F60223">
        <w:rPr>
          <w:rFonts w:ascii="Times New Roman" w:hAnsi="Times New Roman" w:cs="Times New Roman"/>
          <w:sz w:val="24"/>
          <w:szCs w:val="24"/>
        </w:rPr>
        <w:t>TPL che si vuole sostituire;</w:t>
      </w:r>
      <w:r w:rsidR="00942A91" w:rsidRPr="00F60223">
        <w:rPr>
          <w:rFonts w:ascii="Times New Roman" w:hAnsi="Times New Roman" w:cs="Times New Roman"/>
          <w:sz w:val="24"/>
          <w:szCs w:val="24"/>
        </w:rPr>
        <w:t xml:space="preserve"> </w:t>
      </w:r>
    </w:p>
    <w:p w14:paraId="63A3A1B7" w14:textId="5DE1ED61" w:rsidR="009B7739" w:rsidRPr="00F60223" w:rsidRDefault="00314BDF" w:rsidP="008F6EF9">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rPr>
      </w:pPr>
      <w:r w:rsidRPr="00F60223">
        <w:rPr>
          <w:rFonts w:ascii="Times New Roman" w:hAnsi="Times New Roman" w:cs="Times New Roman"/>
          <w:sz w:val="24"/>
          <w:szCs w:val="24"/>
        </w:rPr>
        <w:t>i</w:t>
      </w:r>
      <w:r w:rsidR="009B7739" w:rsidRPr="00F60223">
        <w:rPr>
          <w:rFonts w:ascii="Times New Roman" w:hAnsi="Times New Roman" w:cs="Times New Roman"/>
          <w:sz w:val="24"/>
          <w:szCs w:val="24"/>
        </w:rPr>
        <w:t xml:space="preserve"> valori dei consumi di combustibile (</w:t>
      </w:r>
      <w:r w:rsidR="009B7739" w:rsidRPr="00F60223">
        <w:rPr>
          <w:rFonts w:ascii="Times New Roman" w:hAnsi="Times New Roman" w:cs="Times New Roman"/>
          <w:b/>
          <w:sz w:val="24"/>
          <w:szCs w:val="24"/>
        </w:rPr>
        <w:t>FC</w:t>
      </w:r>
      <w:r w:rsidR="009B7739" w:rsidRPr="00F60223">
        <w:rPr>
          <w:rFonts w:ascii="Times New Roman" w:hAnsi="Times New Roman" w:cs="Times New Roman"/>
          <w:b/>
          <w:sz w:val="24"/>
          <w:szCs w:val="24"/>
          <w:vertAlign w:val="subscript"/>
        </w:rPr>
        <w:t>1</w:t>
      </w:r>
      <w:r w:rsidR="009B7739" w:rsidRPr="00F60223">
        <w:rPr>
          <w:rFonts w:ascii="Times New Roman" w:hAnsi="Times New Roman" w:cs="Times New Roman"/>
          <w:sz w:val="24"/>
          <w:szCs w:val="24"/>
        </w:rPr>
        <w:t>), espressi in litri/100 km, possono essere desunti o dalle specifiche tecniche dei mezzi</w:t>
      </w:r>
      <w:r w:rsidRPr="00F60223">
        <w:rPr>
          <w:rFonts w:ascii="Times New Roman" w:hAnsi="Times New Roman" w:cs="Times New Roman"/>
          <w:sz w:val="24"/>
          <w:szCs w:val="24"/>
        </w:rPr>
        <w:t>;</w:t>
      </w:r>
      <w:r w:rsidR="009B7739" w:rsidRPr="00F60223">
        <w:rPr>
          <w:rFonts w:ascii="Times New Roman" w:hAnsi="Times New Roman" w:cs="Times New Roman"/>
          <w:sz w:val="24"/>
          <w:szCs w:val="24"/>
        </w:rPr>
        <w:t xml:space="preserve"> </w:t>
      </w:r>
    </w:p>
    <w:p w14:paraId="177FE0EB" w14:textId="43C548FD" w:rsidR="00314BDF" w:rsidRPr="00F60223" w:rsidRDefault="00314BDF" w:rsidP="008F6EF9">
      <w:pPr>
        <w:pStyle w:val="Paragrafoelenco"/>
        <w:numPr>
          <w:ilvl w:val="0"/>
          <w:numId w:val="7"/>
        </w:numPr>
        <w:autoSpaceDE w:val="0"/>
        <w:autoSpaceDN w:val="0"/>
        <w:adjustRightInd w:val="0"/>
        <w:spacing w:after="0" w:line="276" w:lineRule="auto"/>
        <w:ind w:left="714" w:hanging="357"/>
        <w:jc w:val="both"/>
        <w:rPr>
          <w:rFonts w:ascii="Times New Roman" w:hAnsi="Times New Roman" w:cs="Times New Roman"/>
          <w:sz w:val="24"/>
          <w:szCs w:val="24"/>
        </w:rPr>
      </w:pPr>
      <w:r w:rsidRPr="00F60223">
        <w:rPr>
          <w:rFonts w:ascii="Times New Roman" w:hAnsi="Times New Roman" w:cs="Times New Roman"/>
          <w:sz w:val="24"/>
          <w:szCs w:val="24"/>
        </w:rPr>
        <w:t xml:space="preserve">come già riportato nella </w:t>
      </w:r>
      <w:r w:rsidR="00385158" w:rsidRPr="00F60223">
        <w:rPr>
          <w:rFonts w:ascii="Times New Roman" w:hAnsi="Times New Roman" w:cs="Times New Roman"/>
          <w:sz w:val="24"/>
          <w:szCs w:val="24"/>
        </w:rPr>
        <w:t>descrizione dei parametri</w:t>
      </w:r>
      <w:r w:rsidRPr="00F60223">
        <w:rPr>
          <w:rFonts w:ascii="Times New Roman" w:hAnsi="Times New Roman" w:cs="Times New Roman"/>
          <w:sz w:val="24"/>
          <w:szCs w:val="24"/>
        </w:rPr>
        <w:t xml:space="preserve">, i valori </w:t>
      </w:r>
      <w:r w:rsidR="00385158" w:rsidRPr="00F60223">
        <w:rPr>
          <w:rFonts w:ascii="Times New Roman" w:hAnsi="Times New Roman" w:cs="Times New Roman"/>
          <w:sz w:val="24"/>
          <w:szCs w:val="24"/>
        </w:rPr>
        <w:t xml:space="preserve">di </w:t>
      </w:r>
      <w:r w:rsidR="00385158" w:rsidRPr="00F60223">
        <w:rPr>
          <w:rFonts w:ascii="Times New Roman" w:hAnsi="Times New Roman" w:cs="Times New Roman"/>
          <w:b/>
          <w:sz w:val="24"/>
          <w:szCs w:val="24"/>
        </w:rPr>
        <w:t>Fe</w:t>
      </w:r>
      <w:proofErr w:type="gramStart"/>
      <w:r w:rsidR="00385158" w:rsidRPr="00F60223">
        <w:rPr>
          <w:rFonts w:ascii="Times New Roman" w:hAnsi="Times New Roman" w:cs="Times New Roman"/>
          <w:b/>
          <w:sz w:val="24"/>
          <w:szCs w:val="24"/>
          <w:vertAlign w:val="subscript"/>
        </w:rPr>
        <w:t>1</w:t>
      </w:r>
      <w:r w:rsidR="00385158" w:rsidRPr="00F60223">
        <w:rPr>
          <w:rFonts w:ascii="Times New Roman" w:hAnsi="Times New Roman" w:cs="Times New Roman"/>
          <w:b/>
          <w:sz w:val="24"/>
          <w:szCs w:val="24"/>
        </w:rPr>
        <w:t>,</w:t>
      </w:r>
      <w:r w:rsidR="00385158" w:rsidRPr="00F60223">
        <w:rPr>
          <w:rFonts w:ascii="Times New Roman" w:hAnsi="Times New Roman" w:cs="Times New Roman"/>
          <w:b/>
          <w:sz w:val="24"/>
          <w:szCs w:val="24"/>
          <w:vertAlign w:val="subscript"/>
        </w:rPr>
        <w:t>Inq</w:t>
      </w:r>
      <w:proofErr w:type="gramEnd"/>
      <w:r w:rsidR="00385158" w:rsidRPr="00F60223">
        <w:rPr>
          <w:rFonts w:ascii="Times New Roman" w:hAnsi="Times New Roman" w:cs="Times New Roman"/>
          <w:sz w:val="24"/>
          <w:szCs w:val="24"/>
        </w:rPr>
        <w:t xml:space="preserve"> </w:t>
      </w:r>
      <w:r w:rsidRPr="00F60223">
        <w:rPr>
          <w:rFonts w:ascii="Times New Roman" w:hAnsi="Times New Roman" w:cs="Times New Roman"/>
          <w:sz w:val="24"/>
          <w:szCs w:val="24"/>
        </w:rPr>
        <w:t>riportati nella procedura ministeriale proposta sono rappresentativi della media del parco nazionale ma, viste l</w:t>
      </w:r>
      <w:r w:rsidR="00D37C4C" w:rsidRPr="00F60223">
        <w:rPr>
          <w:rFonts w:ascii="Times New Roman" w:hAnsi="Times New Roman" w:cs="Times New Roman"/>
          <w:sz w:val="24"/>
          <w:szCs w:val="24"/>
        </w:rPr>
        <w:t>a</w:t>
      </w:r>
      <w:r w:rsidRPr="00F60223">
        <w:rPr>
          <w:rFonts w:ascii="Times New Roman" w:hAnsi="Times New Roman" w:cs="Times New Roman"/>
          <w:sz w:val="24"/>
          <w:szCs w:val="24"/>
        </w:rPr>
        <w:t xml:space="preserve"> notevole differenza nei </w:t>
      </w:r>
      <w:r w:rsidR="00D37C4C" w:rsidRPr="00F60223">
        <w:rPr>
          <w:rFonts w:ascii="Times New Roman" w:hAnsi="Times New Roman" w:cs="Times New Roman"/>
          <w:sz w:val="24"/>
          <w:szCs w:val="24"/>
        </w:rPr>
        <w:t>fattori di emissione</w:t>
      </w:r>
      <w:r w:rsidRPr="00F60223">
        <w:rPr>
          <w:rFonts w:ascii="Times New Roman" w:hAnsi="Times New Roman" w:cs="Times New Roman"/>
          <w:sz w:val="24"/>
          <w:szCs w:val="24"/>
        </w:rPr>
        <w:t xml:space="preserve"> dei mezzi del TPL, sarebbe opportuno utilizzare i </w:t>
      </w:r>
      <w:r w:rsidR="00D37C4C" w:rsidRPr="00F60223">
        <w:rPr>
          <w:rFonts w:ascii="Times New Roman" w:hAnsi="Times New Roman" w:cs="Times New Roman"/>
          <w:sz w:val="24"/>
          <w:szCs w:val="24"/>
        </w:rPr>
        <w:t>fattori di emissione</w:t>
      </w:r>
      <w:r w:rsidRPr="00F60223">
        <w:rPr>
          <w:rFonts w:ascii="Times New Roman" w:hAnsi="Times New Roman" w:cs="Times New Roman"/>
          <w:sz w:val="24"/>
          <w:szCs w:val="24"/>
        </w:rPr>
        <w:t xml:space="preserve"> specifici di ogni tecnologia ricavabili dalla banca dati dei fattori di emissione medi del trasporto stradale in Italia</w:t>
      </w:r>
      <w:r w:rsidR="008F6EF9" w:rsidRPr="008F6EF9">
        <w:rPr>
          <w:rFonts w:ascii="Times New Roman" w:hAnsi="Times New Roman" w:cs="Times New Roman"/>
          <w:sz w:val="24"/>
          <w:szCs w:val="24"/>
          <w:vertAlign w:val="superscript"/>
        </w:rPr>
        <w:t>2</w:t>
      </w:r>
      <w:r w:rsidRPr="00F60223">
        <w:rPr>
          <w:rFonts w:ascii="Times New Roman" w:hAnsi="Times New Roman" w:cs="Times New Roman"/>
          <w:sz w:val="24"/>
          <w:szCs w:val="24"/>
        </w:rPr>
        <w:t>.</w:t>
      </w:r>
      <w:r w:rsidR="007337D0" w:rsidRPr="00F60223">
        <w:rPr>
          <w:rFonts w:ascii="Times New Roman" w:hAnsi="Times New Roman" w:cs="Times New Roman"/>
          <w:sz w:val="24"/>
          <w:szCs w:val="24"/>
        </w:rPr>
        <w:t xml:space="preserve"> </w:t>
      </w:r>
    </w:p>
    <w:p w14:paraId="1FE45F61" w14:textId="77777777" w:rsidR="002855F5" w:rsidRPr="00385158" w:rsidRDefault="002855F5" w:rsidP="008F6EF9">
      <w:pPr>
        <w:rPr>
          <w:rFonts w:ascii="Times New Roman" w:hAnsi="Times New Roman" w:cs="Times New Roman"/>
          <w:color w:val="FF0000"/>
          <w:sz w:val="24"/>
          <w:szCs w:val="24"/>
        </w:rPr>
      </w:pPr>
      <w:r w:rsidRPr="00385158">
        <w:rPr>
          <w:rFonts w:ascii="Times New Roman" w:hAnsi="Times New Roman" w:cs="Times New Roman"/>
          <w:color w:val="FF0000"/>
          <w:sz w:val="24"/>
          <w:szCs w:val="24"/>
        </w:rPr>
        <w:br w:type="page"/>
      </w:r>
    </w:p>
    <w:p w14:paraId="2448995C" w14:textId="77777777" w:rsidR="0079027F" w:rsidRDefault="0079027F" w:rsidP="00646E5C">
      <w:pPr>
        <w:autoSpaceDE w:val="0"/>
        <w:autoSpaceDN w:val="0"/>
        <w:adjustRightInd w:val="0"/>
        <w:spacing w:after="0"/>
        <w:jc w:val="center"/>
        <w:rPr>
          <w:rFonts w:ascii="Times New Roman" w:hAnsi="Times New Roman" w:cs="Times New Roman"/>
          <w:b/>
          <w:sz w:val="36"/>
          <w:szCs w:val="36"/>
        </w:rPr>
      </w:pPr>
    </w:p>
    <w:p w14:paraId="172BD512" w14:textId="7B3E68D4" w:rsidR="00646E5C" w:rsidRPr="00646E5C" w:rsidRDefault="00646E5C" w:rsidP="00646E5C">
      <w:pPr>
        <w:autoSpaceDE w:val="0"/>
        <w:autoSpaceDN w:val="0"/>
        <w:adjustRightInd w:val="0"/>
        <w:spacing w:after="0"/>
        <w:jc w:val="center"/>
        <w:rPr>
          <w:rFonts w:ascii="Times New Roman" w:hAnsi="Times New Roman" w:cs="Times New Roman"/>
          <w:b/>
          <w:sz w:val="36"/>
          <w:szCs w:val="36"/>
        </w:rPr>
      </w:pPr>
      <w:r w:rsidRPr="00646E5C">
        <w:rPr>
          <w:rFonts w:ascii="Times New Roman" w:hAnsi="Times New Roman" w:cs="Times New Roman"/>
          <w:b/>
          <w:sz w:val="36"/>
          <w:szCs w:val="36"/>
        </w:rPr>
        <w:t>Servizi ed infrastrutture di trasporto collettivo</w:t>
      </w:r>
    </w:p>
    <w:p w14:paraId="0799DC4C" w14:textId="77777777" w:rsidR="001E65E8" w:rsidRDefault="001E65E8" w:rsidP="001E65E8">
      <w:pPr>
        <w:pStyle w:val="Titolo1"/>
        <w:spacing w:before="0"/>
        <w:jc w:val="center"/>
        <w:rPr>
          <w:rFonts w:ascii="Times New Roman" w:hAnsi="Times New Roman" w:cs="Times New Roman"/>
          <w:color w:val="auto"/>
        </w:rPr>
      </w:pPr>
      <w:bookmarkStart w:id="70" w:name="_Toc38574870"/>
      <w:r w:rsidRPr="001E65E8">
        <w:rPr>
          <w:rFonts w:ascii="Times New Roman" w:hAnsi="Times New Roman" w:cs="Times New Roman"/>
          <w:color w:val="auto"/>
        </w:rPr>
        <w:t>Attività 9.</w:t>
      </w:r>
      <w:r>
        <w:rPr>
          <w:rFonts w:ascii="Times New Roman" w:hAnsi="Times New Roman" w:cs="Times New Roman"/>
          <w:color w:val="auto"/>
        </w:rPr>
        <w:t>2</w:t>
      </w:r>
      <w:r w:rsidRPr="001E65E8">
        <w:rPr>
          <w:rFonts w:ascii="Times New Roman" w:hAnsi="Times New Roman" w:cs="Times New Roman"/>
          <w:color w:val="auto"/>
        </w:rPr>
        <w:t xml:space="preserve"> Servizi di Trasporto </w:t>
      </w:r>
      <w:r>
        <w:rPr>
          <w:rFonts w:ascii="Times New Roman" w:hAnsi="Times New Roman" w:cs="Times New Roman"/>
          <w:color w:val="auto"/>
        </w:rPr>
        <w:t>a chiamata / Taxi collettivo</w:t>
      </w:r>
      <w:bookmarkEnd w:id="70"/>
    </w:p>
    <w:p w14:paraId="34A51166" w14:textId="77777777" w:rsidR="001E65E8" w:rsidRPr="001E65E8" w:rsidRDefault="001E65E8" w:rsidP="001E65E8">
      <w:pPr>
        <w:pStyle w:val="Titolo1"/>
        <w:spacing w:before="0"/>
        <w:jc w:val="center"/>
        <w:rPr>
          <w:rFonts w:ascii="Times New Roman" w:hAnsi="Times New Roman" w:cs="Times New Roman"/>
          <w:color w:val="auto"/>
        </w:rPr>
      </w:pPr>
      <w:bookmarkStart w:id="71" w:name="_Toc38574871"/>
      <w:r w:rsidRPr="001E65E8">
        <w:rPr>
          <w:rFonts w:ascii="Times New Roman" w:hAnsi="Times New Roman" w:cs="Times New Roman"/>
          <w:color w:val="auto"/>
        </w:rPr>
        <w:t>Attività 9.</w:t>
      </w:r>
      <w:r>
        <w:rPr>
          <w:rFonts w:ascii="Times New Roman" w:hAnsi="Times New Roman" w:cs="Times New Roman"/>
          <w:color w:val="auto"/>
        </w:rPr>
        <w:t>3</w:t>
      </w:r>
      <w:r w:rsidRPr="001E65E8">
        <w:rPr>
          <w:rFonts w:ascii="Times New Roman" w:hAnsi="Times New Roman" w:cs="Times New Roman"/>
          <w:color w:val="auto"/>
        </w:rPr>
        <w:t xml:space="preserve"> Servizi di </w:t>
      </w:r>
      <w:r>
        <w:rPr>
          <w:rFonts w:ascii="Times New Roman" w:hAnsi="Times New Roman" w:cs="Times New Roman"/>
          <w:color w:val="auto"/>
        </w:rPr>
        <w:t>scuolabus / Servizi di trasporto aziendale</w:t>
      </w:r>
      <w:bookmarkEnd w:id="71"/>
    </w:p>
    <w:p w14:paraId="3B993BF7" w14:textId="77777777" w:rsidR="00110124" w:rsidRPr="00773FAC" w:rsidRDefault="00110124" w:rsidP="00110124">
      <w:pPr>
        <w:autoSpaceDE w:val="0"/>
        <w:autoSpaceDN w:val="0"/>
        <w:adjustRightInd w:val="0"/>
        <w:spacing w:after="0"/>
        <w:jc w:val="both"/>
        <w:rPr>
          <w:rFonts w:ascii="Times New Roman" w:hAnsi="Times New Roman" w:cs="Times New Roman"/>
          <w:sz w:val="24"/>
          <w:szCs w:val="24"/>
        </w:rPr>
      </w:pPr>
      <w:r w:rsidRPr="00773FAC">
        <w:rPr>
          <w:rFonts w:ascii="Times New Roman" w:hAnsi="Times New Roman" w:cs="Times New Roman"/>
          <w:sz w:val="24"/>
          <w:szCs w:val="24"/>
        </w:rPr>
        <w:t>Il calcolo del risparmio delle emissioni (kg/anno)</w:t>
      </w:r>
      <w:r>
        <w:rPr>
          <w:rFonts w:ascii="Times New Roman" w:hAnsi="Times New Roman" w:cs="Times New Roman"/>
          <w:sz w:val="24"/>
          <w:szCs w:val="24"/>
        </w:rPr>
        <w:t xml:space="preserve"> </w:t>
      </w:r>
      <w:r w:rsidRPr="00773FAC">
        <w:rPr>
          <w:rFonts w:ascii="Times New Roman" w:hAnsi="Times New Roman" w:cs="Times New Roman"/>
          <w:sz w:val="24"/>
          <w:szCs w:val="24"/>
        </w:rPr>
        <w:t>e di carburante (</w:t>
      </w:r>
      <w:r>
        <w:rPr>
          <w:rFonts w:ascii="Times New Roman" w:hAnsi="Times New Roman" w:cs="Times New Roman"/>
          <w:sz w:val="24"/>
          <w:szCs w:val="24"/>
        </w:rPr>
        <w:t>l</w:t>
      </w:r>
      <w:r w:rsidRPr="00773FAC">
        <w:rPr>
          <w:rFonts w:ascii="Times New Roman" w:hAnsi="Times New Roman" w:cs="Times New Roman"/>
          <w:sz w:val="24"/>
          <w:szCs w:val="24"/>
        </w:rPr>
        <w:t>/anno) a seguito dell’</w:t>
      </w:r>
      <w:r>
        <w:rPr>
          <w:rFonts w:ascii="Times New Roman" w:hAnsi="Times New Roman" w:cs="Times New Roman"/>
          <w:sz w:val="24"/>
          <w:szCs w:val="24"/>
        </w:rPr>
        <w:t xml:space="preserve">utilizzo di </w:t>
      </w:r>
      <w:r w:rsidR="002B4E7F">
        <w:rPr>
          <w:rFonts w:ascii="Times New Roman" w:hAnsi="Times New Roman" w:cs="Times New Roman"/>
          <w:sz w:val="24"/>
          <w:szCs w:val="24"/>
        </w:rPr>
        <w:t xml:space="preserve">servizi di trasporto a chiamata, taxi collettivo, ecc. </w:t>
      </w:r>
      <w:r w:rsidRPr="00773FAC">
        <w:rPr>
          <w:rFonts w:ascii="Times New Roman" w:hAnsi="Times New Roman" w:cs="Times New Roman"/>
          <w:sz w:val="24"/>
          <w:szCs w:val="24"/>
        </w:rPr>
        <w:t xml:space="preserve">viene fatto ricorrendo alla procedura indicata come </w:t>
      </w:r>
      <w:r w:rsidRPr="00F036AE">
        <w:rPr>
          <w:rFonts w:ascii="Times New Roman" w:hAnsi="Times New Roman" w:cs="Times New Roman"/>
          <w:b/>
          <w:bCs/>
          <w:sz w:val="24"/>
          <w:szCs w:val="24"/>
        </w:rPr>
        <w:t>n.</w:t>
      </w:r>
      <w:r w:rsidR="007C383D">
        <w:rPr>
          <w:rFonts w:ascii="Times New Roman" w:hAnsi="Times New Roman" w:cs="Times New Roman"/>
          <w:b/>
          <w:bCs/>
          <w:sz w:val="24"/>
          <w:szCs w:val="24"/>
        </w:rPr>
        <w:t xml:space="preserve"> </w:t>
      </w:r>
      <w:r w:rsidRPr="00F036AE">
        <w:rPr>
          <w:rFonts w:ascii="Times New Roman" w:hAnsi="Times New Roman" w:cs="Times New Roman"/>
          <w:b/>
          <w:bCs/>
          <w:sz w:val="24"/>
          <w:szCs w:val="24"/>
        </w:rPr>
        <w:t>1</w:t>
      </w:r>
      <w:r>
        <w:rPr>
          <w:rFonts w:ascii="Times New Roman" w:hAnsi="Times New Roman" w:cs="Times New Roman"/>
          <w:sz w:val="24"/>
          <w:szCs w:val="24"/>
        </w:rPr>
        <w:t xml:space="preserve"> </w:t>
      </w:r>
      <w:r w:rsidR="00976956">
        <w:rPr>
          <w:rFonts w:ascii="Times New Roman" w:hAnsi="Times New Roman" w:cs="Times New Roman"/>
          <w:sz w:val="24"/>
          <w:szCs w:val="24"/>
        </w:rPr>
        <w:t xml:space="preserve">allegata in appendice alla modulistica per la presentazione dei progetti cofinanziati dal </w:t>
      </w:r>
      <w:r w:rsidR="00976956" w:rsidRPr="00D14752">
        <w:rPr>
          <w:rFonts w:ascii="Times New Roman" w:hAnsi="Times New Roman" w:cs="Times New Roman"/>
          <w:sz w:val="24"/>
          <w:szCs w:val="24"/>
        </w:rPr>
        <w:t>Programma sperimentale nazionale di mobilit</w:t>
      </w:r>
      <w:r w:rsidR="00976956" w:rsidRPr="00D14752">
        <w:rPr>
          <w:rFonts w:ascii="Times New Roman" w:hAnsi="Times New Roman" w:cs="Times New Roman" w:hint="eastAsia"/>
          <w:sz w:val="24"/>
          <w:szCs w:val="24"/>
        </w:rPr>
        <w:t>à</w:t>
      </w:r>
      <w:r w:rsidR="00976956" w:rsidRPr="00D14752">
        <w:rPr>
          <w:rFonts w:ascii="Times New Roman" w:hAnsi="Times New Roman" w:cs="Times New Roman"/>
          <w:sz w:val="24"/>
          <w:szCs w:val="24"/>
        </w:rPr>
        <w:t xml:space="preserve"> sostenibile casa-scuola e casa-lavoro</w:t>
      </w:r>
      <w:r w:rsidR="00976956">
        <w:rPr>
          <w:rFonts w:ascii="Times New Roman" w:hAnsi="Times New Roman" w:cs="Times New Roman"/>
          <w:sz w:val="24"/>
          <w:szCs w:val="24"/>
        </w:rPr>
        <w:t xml:space="preserve"> approvato con </w:t>
      </w:r>
      <w:r w:rsidR="00976956" w:rsidRPr="000E4140">
        <w:rPr>
          <w:rFonts w:ascii="Times New Roman" w:hAnsi="Times New Roman" w:cs="Times New Roman"/>
          <w:sz w:val="24"/>
          <w:szCs w:val="24"/>
        </w:rPr>
        <w:t>Decreto Ministeriale n. 208 del 20 luglio 2016</w:t>
      </w:r>
      <w:r w:rsidR="00976956" w:rsidDel="00976956">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002855F5">
        <w:rPr>
          <w:rFonts w:ascii="Times New Roman" w:hAnsi="Times New Roman" w:cs="Times New Roman"/>
          <w:sz w:val="24"/>
          <w:szCs w:val="24"/>
        </w:rPr>
        <w:t>1</w:t>
      </w:r>
      <w:r w:rsidR="0085347E">
        <w:rPr>
          <w:rFonts w:ascii="Times New Roman" w:hAnsi="Times New Roman" w:cs="Times New Roman"/>
          <w:sz w:val="24"/>
          <w:szCs w:val="24"/>
        </w:rPr>
        <w:t>5</w:t>
      </w:r>
      <w:r>
        <w:rPr>
          <w:rFonts w:ascii="Times New Roman" w:hAnsi="Times New Roman" w:cs="Times New Roman"/>
          <w:sz w:val="24"/>
          <w:szCs w:val="24"/>
        </w:rPr>
        <w:t>)</w:t>
      </w:r>
      <w:r w:rsidRPr="00773FAC">
        <w:rPr>
          <w:rFonts w:ascii="Times New Roman" w:hAnsi="Times New Roman" w:cs="Times New Roman"/>
          <w:sz w:val="24"/>
          <w:szCs w:val="24"/>
        </w:rPr>
        <w:t>:</w:t>
      </w:r>
    </w:p>
    <w:p w14:paraId="009E3845" w14:textId="77777777" w:rsidR="00110124" w:rsidRPr="00575FD2" w:rsidRDefault="00110124" w:rsidP="00110124">
      <w:pPr>
        <w:spacing w:after="0"/>
        <w:jc w:val="center"/>
        <w:rPr>
          <w:sz w:val="24"/>
          <w:szCs w:val="24"/>
        </w:rPr>
      </w:pPr>
      <w:r>
        <w:rPr>
          <w:noProof/>
          <w:sz w:val="32"/>
          <w:szCs w:val="32"/>
        </w:rPr>
        <w:drawing>
          <wp:inline distT="0" distB="0" distL="0" distR="0" wp14:anchorId="3045394A" wp14:editId="682DD6CF">
            <wp:extent cx="5258333" cy="6559550"/>
            <wp:effectExtent l="19050" t="19050" r="19050" b="12700"/>
            <wp:docPr id="15" name="Immagine 7" descr="foglio calcolo ped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calcolo pedibus.jpg"/>
                    <pic:cNvPicPr/>
                  </pic:nvPicPr>
                  <pic:blipFill>
                    <a:blip r:embed="rId13" cstate="print"/>
                    <a:stretch>
                      <a:fillRect/>
                    </a:stretch>
                  </pic:blipFill>
                  <pic:spPr>
                    <a:xfrm>
                      <a:off x="0" y="0"/>
                      <a:ext cx="5277463" cy="6583414"/>
                    </a:xfrm>
                    <a:prstGeom prst="rect">
                      <a:avLst/>
                    </a:prstGeom>
                    <a:ln>
                      <a:solidFill>
                        <a:schemeClr val="tx1"/>
                      </a:solidFill>
                    </a:ln>
                  </pic:spPr>
                </pic:pic>
              </a:graphicData>
            </a:graphic>
          </wp:inline>
        </w:drawing>
      </w:r>
    </w:p>
    <w:p w14:paraId="50E151C2" w14:textId="77777777" w:rsidR="002855F5" w:rsidRDefault="00110124" w:rsidP="00646E5C">
      <w:pPr>
        <w:spacing w:after="0"/>
        <w:ind w:left="426"/>
        <w:rPr>
          <w:rFonts w:ascii="Times New Roman" w:hAnsi="Times New Roman" w:cs="Times New Roman"/>
          <w:sz w:val="24"/>
          <w:szCs w:val="24"/>
        </w:rPr>
      </w:pPr>
      <w:r>
        <w:rPr>
          <w:rFonts w:ascii="Times New Roman" w:hAnsi="Times New Roman" w:cs="Times New Roman"/>
          <w:sz w:val="20"/>
          <w:szCs w:val="20"/>
        </w:rPr>
        <w:t xml:space="preserve">Figura </w:t>
      </w:r>
      <w:r w:rsidR="002855F5">
        <w:rPr>
          <w:rFonts w:ascii="Times New Roman" w:hAnsi="Times New Roman" w:cs="Times New Roman"/>
          <w:sz w:val="20"/>
          <w:szCs w:val="20"/>
        </w:rPr>
        <w:t>1</w:t>
      </w:r>
      <w:r w:rsidR="0085347E">
        <w:rPr>
          <w:rFonts w:ascii="Times New Roman" w:hAnsi="Times New Roman" w:cs="Times New Roman"/>
          <w:sz w:val="20"/>
          <w:szCs w:val="20"/>
        </w:rPr>
        <w:t>5</w:t>
      </w:r>
      <w:r>
        <w:rPr>
          <w:rFonts w:ascii="Times New Roman" w:hAnsi="Times New Roman" w:cs="Times New Roman"/>
          <w:sz w:val="20"/>
          <w:szCs w:val="20"/>
        </w:rPr>
        <w:t>: p</w:t>
      </w:r>
      <w:r w:rsidRPr="00575FD2">
        <w:rPr>
          <w:rFonts w:ascii="Times New Roman" w:hAnsi="Times New Roman" w:cs="Times New Roman"/>
          <w:sz w:val="20"/>
          <w:szCs w:val="20"/>
        </w:rPr>
        <w:t xml:space="preserve">rocedura </w:t>
      </w:r>
      <w:r>
        <w:rPr>
          <w:rFonts w:ascii="Times New Roman" w:hAnsi="Times New Roman" w:cs="Times New Roman"/>
          <w:sz w:val="20"/>
          <w:szCs w:val="20"/>
        </w:rPr>
        <w:t xml:space="preserve">n.1 </w:t>
      </w:r>
      <w:r w:rsidRPr="00575FD2">
        <w:rPr>
          <w:rFonts w:ascii="Times New Roman" w:hAnsi="Times New Roman" w:cs="Times New Roman"/>
          <w:sz w:val="20"/>
          <w:szCs w:val="20"/>
        </w:rPr>
        <w:t xml:space="preserve">di calcolo </w:t>
      </w:r>
      <w:r w:rsidRPr="000C0AB0">
        <w:rPr>
          <w:rFonts w:ascii="Times New Roman" w:hAnsi="Times New Roman" w:cs="Times New Roman"/>
          <w:sz w:val="20"/>
          <w:szCs w:val="20"/>
        </w:rPr>
        <w:t xml:space="preserve">dei benefici ambientali </w:t>
      </w:r>
      <w:r w:rsidR="002855F5">
        <w:rPr>
          <w:rFonts w:ascii="Times New Roman" w:hAnsi="Times New Roman" w:cs="Times New Roman"/>
          <w:sz w:val="24"/>
          <w:szCs w:val="24"/>
        </w:rPr>
        <w:br w:type="page"/>
      </w:r>
    </w:p>
    <w:p w14:paraId="4E4949CF" w14:textId="77777777" w:rsidR="0079027F" w:rsidRDefault="0079027F" w:rsidP="00F036AE">
      <w:pPr>
        <w:pStyle w:val="Titolo2"/>
        <w:rPr>
          <w:color w:val="auto"/>
          <w:u w:val="single"/>
        </w:rPr>
      </w:pPr>
      <w:bookmarkStart w:id="72" w:name="_Toc38574872"/>
    </w:p>
    <w:p w14:paraId="6F0A5D23" w14:textId="4196B923" w:rsidR="00F036AE" w:rsidRDefault="00F036AE" w:rsidP="00F036AE">
      <w:pPr>
        <w:pStyle w:val="Titolo2"/>
        <w:rPr>
          <w:color w:val="auto"/>
          <w:u w:val="single"/>
        </w:rPr>
      </w:pPr>
      <w:r w:rsidRPr="0053043A">
        <w:rPr>
          <w:color w:val="auto"/>
          <w:u w:val="single"/>
        </w:rPr>
        <w:t>Descrizione degli indicatori e delle formule riportate nella procedura di calcolo</w:t>
      </w:r>
      <w:bookmarkEnd w:id="72"/>
      <w:r w:rsidRPr="0053043A">
        <w:rPr>
          <w:color w:val="auto"/>
          <w:u w:val="single"/>
        </w:rPr>
        <w:t xml:space="preserve"> </w:t>
      </w:r>
    </w:p>
    <w:p w14:paraId="7BA3EEF6" w14:textId="77777777" w:rsidR="00F036AE" w:rsidRPr="00CA500C" w:rsidRDefault="00F036AE" w:rsidP="00F036AE">
      <w:pPr>
        <w:spacing w:after="0"/>
      </w:pPr>
    </w:p>
    <w:p w14:paraId="5B135F42" w14:textId="77777777" w:rsidR="00F036AE" w:rsidRDefault="00F036AE" w:rsidP="00F036AE">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La riduzione giornaliera delle percorrenze in autovettura (∆</w:t>
      </w:r>
      <w:proofErr w:type="spellStart"/>
      <w:r w:rsidRPr="007315E5">
        <w:rPr>
          <w:rFonts w:ascii="Times New Roman" w:hAnsi="Times New Roman" w:cs="Times New Roman"/>
          <w:sz w:val="24"/>
          <w:szCs w:val="24"/>
        </w:rPr>
        <w:t>km</w:t>
      </w:r>
      <w:r w:rsidRPr="007315E5">
        <w:rPr>
          <w:rFonts w:ascii="Times New Roman" w:hAnsi="Times New Roman" w:cs="Times New Roman"/>
          <w:sz w:val="24"/>
          <w:szCs w:val="24"/>
          <w:vertAlign w:val="subscript"/>
        </w:rPr>
        <w:t>auto</w:t>
      </w:r>
      <w:proofErr w:type="spellEnd"/>
      <w:r w:rsidRPr="007315E5">
        <w:rPr>
          <w:rFonts w:ascii="Times New Roman" w:hAnsi="Times New Roman" w:cs="Times New Roman"/>
          <w:sz w:val="24"/>
          <w:szCs w:val="24"/>
        </w:rPr>
        <w:t xml:space="preserve">) </w:t>
      </w:r>
      <w:r w:rsidRPr="00773FAC">
        <w:rPr>
          <w:rFonts w:ascii="Times New Roman" w:hAnsi="Times New Roman" w:cs="Times New Roman"/>
          <w:sz w:val="24"/>
          <w:szCs w:val="24"/>
        </w:rPr>
        <w:t xml:space="preserve">a seguito </w:t>
      </w:r>
      <w:r w:rsidRPr="007315E5">
        <w:rPr>
          <w:rFonts w:ascii="Times New Roman" w:hAnsi="Times New Roman" w:cs="Times New Roman"/>
          <w:sz w:val="24"/>
          <w:szCs w:val="24"/>
        </w:rPr>
        <w:t>dall</w:t>
      </w:r>
      <w:r w:rsidRPr="00773FAC">
        <w:rPr>
          <w:rFonts w:ascii="Times New Roman" w:hAnsi="Times New Roman" w:cs="Times New Roman"/>
          <w:sz w:val="24"/>
          <w:szCs w:val="24"/>
        </w:rPr>
        <w:t>’</w:t>
      </w:r>
      <w:r>
        <w:rPr>
          <w:rFonts w:ascii="Times New Roman" w:hAnsi="Times New Roman" w:cs="Times New Roman"/>
          <w:sz w:val="24"/>
          <w:szCs w:val="24"/>
        </w:rPr>
        <w:t>utilizzo di servizi di trasporto a chiamata e taxi collettivo</w:t>
      </w:r>
      <w:r w:rsidRPr="007315E5">
        <w:rPr>
          <w:rFonts w:ascii="Times New Roman" w:hAnsi="Times New Roman" w:cs="Times New Roman"/>
          <w:sz w:val="24"/>
          <w:szCs w:val="24"/>
        </w:rPr>
        <w:t xml:space="preserve"> viene calcolata con la seguente formula:</w:t>
      </w:r>
    </w:p>
    <w:p w14:paraId="113A459D" w14:textId="77777777" w:rsidR="00F036AE" w:rsidRPr="007315E5" w:rsidRDefault="00F036AE" w:rsidP="00F036AE">
      <w:pPr>
        <w:autoSpaceDE w:val="0"/>
        <w:autoSpaceDN w:val="0"/>
        <w:adjustRightInd w:val="0"/>
        <w:spacing w:after="0"/>
        <w:jc w:val="both"/>
        <w:rPr>
          <w:rFonts w:ascii="Times New Roman" w:hAnsi="Times New Roman" w:cs="Times New Roman"/>
          <w:sz w:val="24"/>
          <w:szCs w:val="24"/>
        </w:rPr>
      </w:pPr>
    </w:p>
    <w:p w14:paraId="038D5B53" w14:textId="77777777" w:rsidR="00F036AE" w:rsidRDefault="00F036AE" w:rsidP="00F036AE">
      <w:pPr>
        <w:autoSpaceDE w:val="0"/>
        <w:autoSpaceDN w:val="0"/>
        <w:adjustRightInd w:val="0"/>
        <w:spacing w:after="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 (Ut / δ) * L</w:t>
      </w:r>
    </w:p>
    <w:p w14:paraId="60F536F9" w14:textId="77777777" w:rsidR="00F036AE" w:rsidRPr="007315E5" w:rsidRDefault="00F036AE" w:rsidP="00F036AE">
      <w:pPr>
        <w:autoSpaceDE w:val="0"/>
        <w:autoSpaceDN w:val="0"/>
        <w:adjustRightInd w:val="0"/>
        <w:spacing w:after="0"/>
        <w:jc w:val="center"/>
        <w:rPr>
          <w:rFonts w:ascii="Times New Roman" w:hAnsi="Times New Roman" w:cs="Times New Roman"/>
          <w:b/>
          <w:sz w:val="24"/>
          <w:szCs w:val="24"/>
        </w:rPr>
      </w:pPr>
    </w:p>
    <w:p w14:paraId="3A4AD4A9" w14:textId="77777777" w:rsidR="00F036AE" w:rsidRPr="007315E5" w:rsidRDefault="00F036AE" w:rsidP="00F036AE">
      <w:pPr>
        <w:autoSpaceDE w:val="0"/>
        <w:autoSpaceDN w:val="0"/>
        <w:adjustRightInd w:val="0"/>
        <w:spacing w:after="0"/>
        <w:jc w:val="both"/>
        <w:rPr>
          <w:rFonts w:ascii="Times New Roman" w:hAnsi="Times New Roman" w:cs="Times New Roman"/>
          <w:sz w:val="24"/>
          <w:szCs w:val="24"/>
        </w:rPr>
      </w:pPr>
      <w:r w:rsidRPr="007315E5">
        <w:rPr>
          <w:rFonts w:ascii="Times New Roman" w:hAnsi="Times New Roman" w:cs="Times New Roman"/>
          <w:sz w:val="24"/>
          <w:szCs w:val="24"/>
        </w:rPr>
        <w:t>I dati necessari per permettere all’algoritmo di restituire un valore sono 3: Ut, δ e L.</w:t>
      </w:r>
    </w:p>
    <w:p w14:paraId="63CD27F1" w14:textId="77777777" w:rsidR="00F036AE" w:rsidRPr="007315E5" w:rsidRDefault="00F036AE" w:rsidP="00F036AE">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Ut</w:t>
      </w:r>
      <w:r w:rsidRPr="007315E5">
        <w:rPr>
          <w:rFonts w:ascii="Times New Roman" w:hAnsi="Times New Roman" w:cs="Times New Roman"/>
          <w:sz w:val="24"/>
          <w:szCs w:val="24"/>
        </w:rPr>
        <w:t xml:space="preserve">: numero previsto di utenti sottratti all’uso dell’autovettura con la realizzazione dell’intervento proposto ossia il numero di studenti o lavoratori che effettivamente fruiscono di </w:t>
      </w:r>
      <w:r>
        <w:rPr>
          <w:rFonts w:ascii="Times New Roman" w:hAnsi="Times New Roman" w:cs="Times New Roman"/>
          <w:sz w:val="24"/>
          <w:szCs w:val="24"/>
        </w:rPr>
        <w:t>servizi di trasporto a chiamata e taxi collettivo</w:t>
      </w:r>
      <w:r w:rsidRPr="007315E5">
        <w:rPr>
          <w:rFonts w:ascii="Times New Roman" w:hAnsi="Times New Roman" w:cs="Times New Roman"/>
          <w:sz w:val="24"/>
          <w:szCs w:val="24"/>
        </w:rPr>
        <w:t>;</w:t>
      </w:r>
    </w:p>
    <w:p w14:paraId="50822C81" w14:textId="77777777" w:rsidR="00F036AE" w:rsidRPr="007315E5" w:rsidRDefault="00F036AE" w:rsidP="00F036AE">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δ</w:t>
      </w:r>
      <w:r w:rsidRPr="007315E5">
        <w:rPr>
          <w:rFonts w:ascii="Times New Roman" w:hAnsi="Times New Roman" w:cs="Times New Roman"/>
          <w:sz w:val="24"/>
          <w:szCs w:val="24"/>
        </w:rPr>
        <w:t>: tasso medio di occupazione di un’autovettura;</w:t>
      </w:r>
    </w:p>
    <w:p w14:paraId="2CF2368B" w14:textId="77777777" w:rsidR="00F036AE" w:rsidRPr="007315E5" w:rsidRDefault="00F036AE" w:rsidP="00F036AE">
      <w:pPr>
        <w:pStyle w:val="Paragrafoelenco"/>
        <w:numPr>
          <w:ilvl w:val="0"/>
          <w:numId w:val="9"/>
        </w:numPr>
        <w:spacing w:after="0"/>
        <w:jc w:val="both"/>
        <w:rPr>
          <w:rFonts w:ascii="Times New Roman" w:hAnsi="Times New Roman" w:cs="Times New Roman"/>
          <w:sz w:val="24"/>
          <w:szCs w:val="24"/>
        </w:rPr>
      </w:pPr>
      <w:r w:rsidRPr="007315E5">
        <w:rPr>
          <w:rFonts w:ascii="Times New Roman" w:hAnsi="Times New Roman" w:cs="Times New Roman"/>
          <w:b/>
          <w:sz w:val="24"/>
          <w:szCs w:val="24"/>
        </w:rPr>
        <w:t>L</w:t>
      </w:r>
      <w:r w:rsidRPr="007315E5">
        <w:rPr>
          <w:rFonts w:ascii="Times New Roman" w:hAnsi="Times New Roman" w:cs="Times New Roman"/>
          <w:sz w:val="24"/>
          <w:szCs w:val="24"/>
        </w:rPr>
        <w:t xml:space="preserve"> (km): stima della percorrenza </w:t>
      </w:r>
      <w:r w:rsidRPr="00461462">
        <w:rPr>
          <w:rFonts w:ascii="Times New Roman" w:hAnsi="Times New Roman" w:cs="Times New Roman"/>
          <w:sz w:val="24"/>
          <w:szCs w:val="24"/>
          <w:u w:val="single"/>
        </w:rPr>
        <w:t>media</w:t>
      </w:r>
      <w:r w:rsidRPr="007315E5">
        <w:rPr>
          <w:rFonts w:ascii="Times New Roman" w:hAnsi="Times New Roman" w:cs="Times New Roman"/>
          <w:sz w:val="24"/>
          <w:szCs w:val="24"/>
        </w:rPr>
        <w:t xml:space="preserve"> giornaliera evitata da un’autovettura a seguito della realizzazione dell’intervento.</w:t>
      </w:r>
    </w:p>
    <w:p w14:paraId="632338A1" w14:textId="77777777" w:rsidR="00F036AE" w:rsidRPr="007315E5" w:rsidRDefault="00F036AE" w:rsidP="00F036AE">
      <w:pPr>
        <w:spacing w:after="0"/>
        <w:jc w:val="both"/>
        <w:rPr>
          <w:rFonts w:ascii="Times New Roman" w:hAnsi="Times New Roman" w:cs="Times New Roman"/>
          <w:sz w:val="24"/>
          <w:szCs w:val="24"/>
        </w:rPr>
      </w:pPr>
    </w:p>
    <w:p w14:paraId="594052ED" w14:textId="6C92E4ED" w:rsidR="00F036AE" w:rsidRPr="007315E5" w:rsidRDefault="00F036AE" w:rsidP="00F036AE">
      <w:pPr>
        <w:spacing w:after="0"/>
        <w:jc w:val="both"/>
        <w:rPr>
          <w:rFonts w:ascii="Times New Roman" w:hAnsi="Times New Roman" w:cs="Times New Roman"/>
          <w:sz w:val="24"/>
          <w:szCs w:val="24"/>
        </w:rPr>
      </w:pPr>
      <w:r w:rsidRPr="007315E5">
        <w:rPr>
          <w:rFonts w:ascii="Times New Roman" w:hAnsi="Times New Roman" w:cs="Times New Roman"/>
          <w:sz w:val="24"/>
          <w:szCs w:val="24"/>
        </w:rPr>
        <w:t xml:space="preserve">Inseriti i valori </w:t>
      </w:r>
      <w:r>
        <w:rPr>
          <w:rFonts w:ascii="Times New Roman" w:hAnsi="Times New Roman" w:cs="Times New Roman"/>
          <w:sz w:val="24"/>
          <w:szCs w:val="24"/>
        </w:rPr>
        <w:t>riportati</w:t>
      </w:r>
      <w:r w:rsidRPr="007315E5">
        <w:rPr>
          <w:rFonts w:ascii="Times New Roman" w:hAnsi="Times New Roman" w:cs="Times New Roman"/>
          <w:sz w:val="24"/>
          <w:szCs w:val="24"/>
        </w:rPr>
        <w:t xml:space="preserve">, l’algoritmo di calcolo, </w:t>
      </w:r>
      <w:r w:rsidR="004376CF">
        <w:rPr>
          <w:rFonts w:ascii="Times New Roman" w:hAnsi="Times New Roman" w:cs="Times New Roman"/>
          <w:sz w:val="24"/>
          <w:szCs w:val="24"/>
        </w:rPr>
        <w:t xml:space="preserve">utilizzando </w:t>
      </w:r>
      <w:r w:rsidR="004376CF" w:rsidRPr="003727C3">
        <w:rPr>
          <w:rFonts w:ascii="Times New Roman" w:hAnsi="Times New Roman" w:cs="Times New Roman"/>
          <w:sz w:val="24"/>
          <w:szCs w:val="24"/>
        </w:rPr>
        <w:t>i fattori di emissione</w:t>
      </w:r>
      <w:r w:rsidR="004376CF">
        <w:rPr>
          <w:rFonts w:ascii="Times New Roman" w:hAnsi="Times New Roman" w:cs="Times New Roman"/>
          <w:sz w:val="24"/>
          <w:szCs w:val="24"/>
        </w:rPr>
        <w:t xml:space="preserve"> dei vari inquinanti già presenti nella procedura di calcolo</w:t>
      </w:r>
      <w:r w:rsidRPr="007315E5">
        <w:rPr>
          <w:rFonts w:ascii="Times New Roman" w:hAnsi="Times New Roman" w:cs="Times New Roman"/>
          <w:sz w:val="24"/>
          <w:szCs w:val="24"/>
        </w:rPr>
        <w:t>, restituisce 1) i consumi di carburante e 2) le emissioni di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evitate a seguito della fruizione di </w:t>
      </w:r>
      <w:r>
        <w:rPr>
          <w:rFonts w:ascii="Times New Roman" w:hAnsi="Times New Roman" w:cs="Times New Roman"/>
          <w:sz w:val="24"/>
          <w:szCs w:val="24"/>
        </w:rPr>
        <w:t>servizi di trasporto a chiamata e taxi collettivo</w:t>
      </w:r>
      <w:r w:rsidRPr="007315E5">
        <w:rPr>
          <w:rFonts w:ascii="Times New Roman" w:hAnsi="Times New Roman" w:cs="Times New Roman"/>
          <w:sz w:val="24"/>
          <w:szCs w:val="24"/>
        </w:rPr>
        <w:t>:</w:t>
      </w:r>
    </w:p>
    <w:p w14:paraId="13BA3128" w14:textId="77777777" w:rsidR="00F036AE" w:rsidRPr="007315E5" w:rsidRDefault="00F036AE" w:rsidP="00F036AE">
      <w:pPr>
        <w:spacing w:after="0"/>
        <w:jc w:val="both"/>
        <w:rPr>
          <w:rFonts w:ascii="Times New Roman" w:hAnsi="Times New Roman" w:cs="Times New Roman"/>
          <w:sz w:val="24"/>
          <w:szCs w:val="24"/>
        </w:rPr>
      </w:pPr>
    </w:p>
    <w:p w14:paraId="68FC83F3" w14:textId="77777777" w:rsidR="00F036AE" w:rsidRDefault="00F036AE" w:rsidP="00461462">
      <w:pPr>
        <w:pStyle w:val="Paragrafoelenco"/>
        <w:numPr>
          <w:ilvl w:val="0"/>
          <w:numId w:val="41"/>
        </w:numPr>
        <w:tabs>
          <w:tab w:val="left" w:pos="284"/>
        </w:tabs>
        <w:autoSpaceDE w:val="0"/>
        <w:autoSpaceDN w:val="0"/>
        <w:adjustRightInd w:val="0"/>
        <w:spacing w:after="0"/>
        <w:ind w:left="0" w:firstLine="0"/>
        <w:jc w:val="both"/>
        <w:rPr>
          <w:rFonts w:ascii="Times New Roman" w:hAnsi="Times New Roman" w:cs="Times New Roman"/>
          <w:sz w:val="24"/>
          <w:szCs w:val="24"/>
        </w:rPr>
      </w:pPr>
      <w:r w:rsidRPr="007315E5">
        <w:rPr>
          <w:rFonts w:ascii="Times New Roman" w:hAnsi="Times New Roman" w:cs="Times New Roman"/>
          <w:sz w:val="24"/>
          <w:szCs w:val="24"/>
        </w:rPr>
        <w:t>La riduzione dei consumi di carburante espressa in litri/anni viene stimata, quindi, con la seguente formula</w:t>
      </w:r>
      <w:r>
        <w:rPr>
          <w:rFonts w:ascii="Times New Roman" w:hAnsi="Times New Roman" w:cs="Times New Roman"/>
          <w:sz w:val="24"/>
          <w:szCs w:val="24"/>
        </w:rPr>
        <w:t>:</w:t>
      </w:r>
    </w:p>
    <w:p w14:paraId="3A5EF8DD" w14:textId="77777777" w:rsidR="00F036AE" w:rsidRPr="007315E5" w:rsidRDefault="00F036AE" w:rsidP="00F036AE">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687E0C3A" w14:textId="77777777" w:rsidR="00F036AE" w:rsidRDefault="00F036AE" w:rsidP="00F036AE">
      <w:pPr>
        <w:autoSpaceDE w:val="0"/>
        <w:autoSpaceDN w:val="0"/>
        <w:adjustRightInd w:val="0"/>
        <w:spacing w:after="0"/>
        <w:ind w:hanging="11"/>
        <w:jc w:val="center"/>
        <w:rPr>
          <w:rFonts w:ascii="Times New Roman" w:hAnsi="Times New Roman" w:cs="Times New Roman"/>
          <w:b/>
          <w:sz w:val="24"/>
          <w:szCs w:val="24"/>
        </w:rPr>
      </w:pPr>
      <w:r w:rsidRPr="007315E5">
        <w:rPr>
          <w:rFonts w:ascii="Times New Roman" w:hAnsi="Times New Roman" w:cs="Times New Roman"/>
          <w:b/>
          <w:sz w:val="24"/>
          <w:szCs w:val="24"/>
        </w:rPr>
        <w:t>∆C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Op) / 100</w:t>
      </w:r>
    </w:p>
    <w:p w14:paraId="46A7F406" w14:textId="77777777" w:rsidR="00F036AE" w:rsidRPr="007315E5" w:rsidRDefault="00F036AE" w:rsidP="00F036AE">
      <w:pPr>
        <w:autoSpaceDE w:val="0"/>
        <w:autoSpaceDN w:val="0"/>
        <w:adjustRightInd w:val="0"/>
        <w:spacing w:after="0"/>
        <w:ind w:hanging="11"/>
        <w:jc w:val="center"/>
        <w:rPr>
          <w:rFonts w:ascii="Times New Roman" w:hAnsi="Times New Roman" w:cs="Times New Roman"/>
          <w:b/>
          <w:sz w:val="24"/>
          <w:szCs w:val="24"/>
        </w:rPr>
      </w:pPr>
    </w:p>
    <w:p w14:paraId="344953AF" w14:textId="34E134B5" w:rsidR="006A03EF" w:rsidRPr="007315E5" w:rsidRDefault="00F036AE" w:rsidP="006A03EF">
      <w:pPr>
        <w:pStyle w:val="Paragrafoelenco"/>
        <w:autoSpaceDE w:val="0"/>
        <w:autoSpaceDN w:val="0"/>
        <w:adjustRightInd w:val="0"/>
        <w:spacing w:after="0"/>
        <w:ind w:left="0" w:hanging="11"/>
        <w:jc w:val="both"/>
        <w:rPr>
          <w:rFonts w:ascii="Times New Roman" w:hAnsi="Times New Roman" w:cs="Times New Roman"/>
          <w:sz w:val="24"/>
          <w:szCs w:val="24"/>
        </w:rPr>
      </w:pPr>
      <w:r w:rsidRPr="007315E5">
        <w:rPr>
          <w:rFonts w:ascii="Times New Roman" w:hAnsi="Times New Roman" w:cs="Times New Roman"/>
          <w:sz w:val="24"/>
          <w:szCs w:val="24"/>
        </w:rPr>
        <w:t xml:space="preserve">Oltre al valore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considerato poc’anzi, per la stima dei benefici ambientali connessi alla riduzione di carburante la procedura di calcolo richiede che venga esplicitato il valore del fattore di consumo medio di un’autovettura,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espresso in litri/100 km. La procedura di calcolo n.1 propone un valore medio pari a </w:t>
      </w:r>
      <w:r w:rsidRPr="007315E5">
        <w:rPr>
          <w:rFonts w:ascii="Times New Roman" w:hAnsi="Times New Roman" w:cs="Times New Roman"/>
          <w:b/>
          <w:sz w:val="24"/>
          <w:szCs w:val="24"/>
        </w:rPr>
        <w:t>8,69 litri/100km</w:t>
      </w:r>
      <w:r w:rsidR="0079027F" w:rsidRPr="007315E5">
        <w:rPr>
          <w:rFonts w:ascii="Times New Roman" w:hAnsi="Times New Roman" w:cs="Times New Roman"/>
          <w:sz w:val="24"/>
          <w:szCs w:val="24"/>
        </w:rPr>
        <w:t xml:space="preserve">; </w:t>
      </w:r>
      <w:r w:rsidR="0079027F" w:rsidRPr="00E34DF9">
        <w:rPr>
          <w:rFonts w:ascii="Times New Roman" w:hAnsi="Times New Roman" w:cs="Times New Roman"/>
          <w:sz w:val="24"/>
          <w:szCs w:val="24"/>
        </w:rPr>
        <w:t xml:space="preserve">tale valore lo si può assumere per buono nelle stime </w:t>
      </w:r>
      <w:r w:rsidR="0079027F" w:rsidRPr="00555BA4">
        <w:rPr>
          <w:rFonts w:ascii="Times New Roman" w:hAnsi="Times New Roman" w:cs="Times New Roman"/>
          <w:i/>
          <w:iCs/>
          <w:sz w:val="24"/>
          <w:szCs w:val="24"/>
        </w:rPr>
        <w:t>ex ante</w:t>
      </w:r>
      <w:r w:rsidR="0079027F">
        <w:rPr>
          <w:rFonts w:ascii="Times New Roman" w:hAnsi="Times New Roman" w:cs="Times New Roman"/>
          <w:sz w:val="24"/>
          <w:szCs w:val="24"/>
        </w:rPr>
        <w:t>.</w:t>
      </w:r>
      <w:r w:rsidR="0079027F" w:rsidRPr="00E34DF9">
        <w:rPr>
          <w:rFonts w:ascii="Times New Roman" w:hAnsi="Times New Roman" w:cs="Times New Roman"/>
          <w:sz w:val="24"/>
          <w:szCs w:val="24"/>
        </w:rPr>
        <w:t xml:space="preserve"> </w:t>
      </w:r>
      <w:r w:rsidR="0079027F">
        <w:rPr>
          <w:rFonts w:ascii="Times New Roman" w:hAnsi="Times New Roman" w:cs="Times New Roman"/>
          <w:sz w:val="24"/>
          <w:szCs w:val="24"/>
        </w:rPr>
        <w:t>T</w:t>
      </w:r>
      <w:r w:rsidR="0079027F" w:rsidRPr="00E34DF9">
        <w:rPr>
          <w:rFonts w:ascii="Times New Roman" w:hAnsi="Times New Roman" w:cs="Times New Roman"/>
          <w:sz w:val="24"/>
          <w:szCs w:val="24"/>
        </w:rPr>
        <w:t>uttavia</w:t>
      </w:r>
      <w:r w:rsidR="0079027F">
        <w:rPr>
          <w:rFonts w:ascii="Times New Roman" w:hAnsi="Times New Roman" w:cs="Times New Roman"/>
          <w:sz w:val="24"/>
          <w:szCs w:val="24"/>
        </w:rPr>
        <w:t>,</w:t>
      </w:r>
      <w:r w:rsidR="0079027F" w:rsidRPr="007315E5">
        <w:rPr>
          <w:rFonts w:ascii="Times New Roman" w:hAnsi="Times New Roman" w:cs="Times New Roman"/>
          <w:sz w:val="24"/>
          <w:szCs w:val="24"/>
        </w:rPr>
        <w:t xml:space="preserve"> </w:t>
      </w:r>
      <w:r w:rsidR="0079027F">
        <w:rPr>
          <w:rFonts w:ascii="Times New Roman" w:hAnsi="Times New Roman" w:cs="Times New Roman"/>
          <w:sz w:val="24"/>
          <w:szCs w:val="24"/>
        </w:rPr>
        <w:t xml:space="preserve">per le stime </w:t>
      </w:r>
      <w:r w:rsidR="0079027F" w:rsidRPr="00555BA4">
        <w:rPr>
          <w:rFonts w:ascii="Times New Roman" w:hAnsi="Times New Roman" w:cs="Times New Roman"/>
          <w:i/>
          <w:iCs/>
          <w:sz w:val="24"/>
          <w:szCs w:val="24"/>
        </w:rPr>
        <w:t>ex post</w:t>
      </w:r>
      <w:r w:rsidR="0079027F">
        <w:rPr>
          <w:rFonts w:ascii="Times New Roman" w:hAnsi="Times New Roman" w:cs="Times New Roman"/>
          <w:sz w:val="24"/>
          <w:szCs w:val="24"/>
        </w:rPr>
        <w:t xml:space="preserve"> un</w:t>
      </w:r>
      <w:r w:rsidR="0079027F" w:rsidRPr="007315E5">
        <w:rPr>
          <w:rFonts w:ascii="Times New Roman" w:hAnsi="Times New Roman" w:cs="Times New Roman"/>
          <w:sz w:val="24"/>
          <w:szCs w:val="24"/>
        </w:rPr>
        <w:t xml:space="preserve"> valore più rappresentativo</w:t>
      </w:r>
      <w:r w:rsidRPr="007315E5">
        <w:rPr>
          <w:rFonts w:ascii="Times New Roman" w:hAnsi="Times New Roman" w:cs="Times New Roman"/>
          <w:sz w:val="24"/>
          <w:szCs w:val="24"/>
        </w:rPr>
        <w:t xml:space="preserve"> da utilizzare andrebbe stimato da un’analisi accurata del parco veicolare circolante nel comune utilizzando i dati presenti nel database dell’ACI</w:t>
      </w:r>
      <w:r w:rsidR="008F6EF9" w:rsidRPr="008F6EF9">
        <w:rPr>
          <w:rFonts w:ascii="Times New Roman" w:hAnsi="Times New Roman" w:cs="Times New Roman"/>
          <w:sz w:val="24"/>
          <w:szCs w:val="24"/>
          <w:vertAlign w:val="superscript"/>
        </w:rPr>
        <w:t>1</w:t>
      </w:r>
      <w:r w:rsidR="008F6EF9">
        <w:rPr>
          <w:rFonts w:ascii="Times New Roman" w:hAnsi="Times New Roman" w:cs="Times New Roman"/>
          <w:sz w:val="24"/>
          <w:szCs w:val="24"/>
        </w:rPr>
        <w:t xml:space="preserve"> </w:t>
      </w:r>
      <w:r w:rsidR="008F6EF9" w:rsidRPr="008F6EF9">
        <w:rPr>
          <w:rFonts w:ascii="Times New Roman" w:hAnsi="Times New Roman" w:cs="Times New Roman"/>
          <w:sz w:val="24"/>
          <w:szCs w:val="24"/>
        </w:rPr>
        <w:t>e dai fattori di emissione presenti nella banca dati ISPRA</w:t>
      </w:r>
      <w:r w:rsidR="008F6EF9" w:rsidRPr="008F6EF9">
        <w:rPr>
          <w:rFonts w:ascii="Times New Roman" w:hAnsi="Times New Roman" w:cs="Times New Roman"/>
          <w:sz w:val="24"/>
          <w:szCs w:val="24"/>
          <w:vertAlign w:val="superscript"/>
        </w:rPr>
        <w:t>2</w:t>
      </w:r>
      <w:r w:rsidRPr="007315E5">
        <w:rPr>
          <w:rFonts w:ascii="Times New Roman" w:hAnsi="Times New Roman" w:cs="Times New Roman"/>
          <w:sz w:val="24"/>
          <w:szCs w:val="24"/>
        </w:rPr>
        <w:t>.</w:t>
      </w:r>
      <w:r w:rsidR="006A03EF" w:rsidRPr="006A03EF">
        <w:rPr>
          <w:rFonts w:ascii="Times New Roman" w:hAnsi="Times New Roman" w:cs="Times New Roman"/>
          <w:sz w:val="24"/>
          <w:szCs w:val="24"/>
        </w:rPr>
        <w:t xml:space="preserve"> </w:t>
      </w:r>
      <w:r w:rsidR="006A03EF">
        <w:rPr>
          <w:rFonts w:ascii="Times New Roman" w:hAnsi="Times New Roman" w:cs="Times New Roman"/>
          <w:sz w:val="24"/>
          <w:szCs w:val="24"/>
        </w:rPr>
        <w:t xml:space="preserve">Inoltre, è necessario valutare un altro parametro di input oltre a quelli sopracitati, </w:t>
      </w:r>
      <w:r w:rsidR="006A03EF" w:rsidRPr="0081659B">
        <w:rPr>
          <w:rFonts w:ascii="Times New Roman" w:hAnsi="Times New Roman" w:cs="Times New Roman"/>
          <w:b/>
          <w:bCs/>
          <w:sz w:val="24"/>
          <w:szCs w:val="24"/>
        </w:rPr>
        <w:t>Op</w:t>
      </w:r>
      <w:r w:rsidR="006A03EF">
        <w:rPr>
          <w:rFonts w:ascii="Times New Roman" w:hAnsi="Times New Roman" w:cs="Times New Roman"/>
          <w:sz w:val="24"/>
          <w:szCs w:val="24"/>
        </w:rPr>
        <w:t>:</w:t>
      </w:r>
    </w:p>
    <w:p w14:paraId="7C1C41AE" w14:textId="77777777" w:rsidR="00F036AE" w:rsidRPr="006A03EF" w:rsidRDefault="006A03EF" w:rsidP="006A03EF">
      <w:pPr>
        <w:pStyle w:val="Paragrafoelenco"/>
        <w:numPr>
          <w:ilvl w:val="0"/>
          <w:numId w:val="9"/>
        </w:numPr>
        <w:spacing w:after="0"/>
        <w:jc w:val="both"/>
        <w:rPr>
          <w:rFonts w:ascii="Times New Roman" w:hAnsi="Times New Roman" w:cs="Times New Roman"/>
          <w:sz w:val="24"/>
          <w:szCs w:val="24"/>
        </w:rPr>
      </w:pPr>
      <w:r w:rsidRPr="006A03EF">
        <w:rPr>
          <w:rFonts w:ascii="Times New Roman" w:hAnsi="Times New Roman" w:cs="Times New Roman"/>
          <w:b/>
          <w:sz w:val="24"/>
          <w:szCs w:val="24"/>
        </w:rPr>
        <w:t>Op</w:t>
      </w:r>
      <w:r w:rsidRPr="006A03EF">
        <w:rPr>
          <w:rFonts w:ascii="Times New Roman" w:hAnsi="Times New Roman" w:cs="Times New Roman"/>
          <w:sz w:val="24"/>
          <w:szCs w:val="24"/>
        </w:rPr>
        <w:t xml:space="preserve"> (giorni) è l’operatività dell’intervento proposto ossia il numero di giorni </w:t>
      </w:r>
      <w:r w:rsidR="00BE6845">
        <w:rPr>
          <w:rFonts w:ascii="Times New Roman" w:hAnsi="Times New Roman" w:cs="Times New Roman"/>
          <w:sz w:val="24"/>
          <w:szCs w:val="24"/>
        </w:rPr>
        <w:t xml:space="preserve">lavorativi </w:t>
      </w:r>
      <w:r w:rsidRPr="006A03EF">
        <w:rPr>
          <w:rFonts w:ascii="Times New Roman" w:hAnsi="Times New Roman" w:cs="Times New Roman"/>
          <w:sz w:val="24"/>
          <w:szCs w:val="24"/>
        </w:rPr>
        <w:t>all’anno in cui si fruisce di</w:t>
      </w:r>
      <w:r w:rsidR="00F036AE" w:rsidRPr="006A03EF">
        <w:rPr>
          <w:rFonts w:ascii="Times New Roman" w:hAnsi="Times New Roman" w:cs="Times New Roman"/>
          <w:sz w:val="24"/>
          <w:szCs w:val="24"/>
        </w:rPr>
        <w:t xml:space="preserve"> servizi di trasporto a chiamata e taxi collettivo; </w:t>
      </w:r>
    </w:p>
    <w:p w14:paraId="631099A2" w14:textId="77777777" w:rsidR="00F036AE" w:rsidRPr="007315E5" w:rsidRDefault="00F036AE" w:rsidP="00F036AE">
      <w:pPr>
        <w:pStyle w:val="Paragrafoelenco"/>
        <w:autoSpaceDE w:val="0"/>
        <w:autoSpaceDN w:val="0"/>
        <w:adjustRightInd w:val="0"/>
        <w:spacing w:after="0"/>
        <w:ind w:left="0"/>
        <w:jc w:val="both"/>
        <w:rPr>
          <w:rFonts w:ascii="Times New Roman" w:hAnsi="Times New Roman" w:cs="Times New Roman"/>
          <w:sz w:val="24"/>
          <w:szCs w:val="24"/>
        </w:rPr>
      </w:pPr>
    </w:p>
    <w:p w14:paraId="0EE2CB93" w14:textId="77777777" w:rsidR="00F036AE" w:rsidRDefault="00F036AE" w:rsidP="00461462">
      <w:pPr>
        <w:pStyle w:val="Paragrafoelenco"/>
        <w:numPr>
          <w:ilvl w:val="0"/>
          <w:numId w:val="41"/>
        </w:numPr>
        <w:tabs>
          <w:tab w:val="left" w:pos="284"/>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Per </w:t>
      </w:r>
      <w:r w:rsidRPr="007315E5">
        <w:rPr>
          <w:rFonts w:ascii="Times New Roman" w:hAnsi="Times New Roman" w:cs="Times New Roman"/>
          <w:sz w:val="24"/>
          <w:szCs w:val="24"/>
        </w:rPr>
        <w:t>la stima dei benefici ambientali connessi alla riduzione delle emissioni inquinanti (CO</w:t>
      </w:r>
      <w:r w:rsidRPr="007315E5">
        <w:rPr>
          <w:rFonts w:ascii="Times New Roman" w:hAnsi="Times New Roman" w:cs="Times New Roman"/>
          <w:sz w:val="24"/>
          <w:szCs w:val="24"/>
          <w:vertAlign w:val="subscript"/>
        </w:rPr>
        <w:t>2</w:t>
      </w:r>
      <w:r w:rsidRPr="007315E5">
        <w:rPr>
          <w:rFonts w:ascii="Times New Roman" w:hAnsi="Times New Roman" w:cs="Times New Roman"/>
          <w:sz w:val="24"/>
          <w:szCs w:val="24"/>
        </w:rPr>
        <w:t>, CO, NO</w:t>
      </w:r>
      <w:r w:rsidRPr="007315E5">
        <w:rPr>
          <w:rFonts w:ascii="Times New Roman" w:hAnsi="Times New Roman" w:cs="Times New Roman"/>
          <w:sz w:val="24"/>
          <w:szCs w:val="24"/>
          <w:vertAlign w:val="subscript"/>
        </w:rPr>
        <w:t>x</w:t>
      </w:r>
      <w:r w:rsidRPr="007315E5">
        <w:rPr>
          <w:rFonts w:ascii="Times New Roman" w:hAnsi="Times New Roman" w:cs="Times New Roman"/>
          <w:sz w:val="24"/>
          <w:szCs w:val="24"/>
        </w:rPr>
        <w:t xml:space="preserve"> e PM10) dovuta alla riduzione delle percorrenze chilometriche viaggiate in autovettura privata a seguito della fruizione di </w:t>
      </w:r>
      <w:r>
        <w:rPr>
          <w:rFonts w:ascii="Times New Roman" w:hAnsi="Times New Roman" w:cs="Times New Roman"/>
          <w:sz w:val="24"/>
          <w:szCs w:val="24"/>
        </w:rPr>
        <w:t>servizi di trasporto a chiamata e taxi collettivo</w:t>
      </w:r>
      <w:r w:rsidRPr="007315E5">
        <w:rPr>
          <w:rFonts w:ascii="Times New Roman" w:hAnsi="Times New Roman" w:cs="Times New Roman"/>
          <w:sz w:val="24"/>
          <w:szCs w:val="24"/>
        </w:rPr>
        <w:t>, viene utilizzata la seguente formula:</w:t>
      </w:r>
    </w:p>
    <w:p w14:paraId="2DA87336" w14:textId="77777777" w:rsidR="00F036AE" w:rsidRPr="007315E5" w:rsidRDefault="00F036AE" w:rsidP="00F036AE">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3258A9EC" w14:textId="77777777" w:rsidR="00F036AE" w:rsidRDefault="00F036AE" w:rsidP="00F036AE">
      <w:pPr>
        <w:pStyle w:val="Paragrafoelenco"/>
        <w:autoSpaceDE w:val="0"/>
        <w:autoSpaceDN w:val="0"/>
        <w:adjustRightInd w:val="0"/>
        <w:spacing w:after="0"/>
        <w:ind w:left="0"/>
        <w:jc w:val="center"/>
        <w:rPr>
          <w:rFonts w:ascii="Times New Roman" w:hAnsi="Times New Roman" w:cs="Times New Roman"/>
          <w:b/>
          <w:sz w:val="24"/>
          <w:szCs w:val="24"/>
        </w:rPr>
      </w:pP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Inq</w:t>
      </w:r>
      <w:proofErr w:type="spellEnd"/>
      <w:r w:rsidRPr="007315E5">
        <w:rPr>
          <w:rFonts w:ascii="Times New Roman" w:hAnsi="Times New Roman" w:cs="Times New Roman"/>
          <w:b/>
          <w:sz w:val="24"/>
          <w:szCs w:val="24"/>
        </w:rPr>
        <w:t xml:space="preserve"> = (∆</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b/>
          <w:sz w:val="24"/>
          <w:szCs w:val="24"/>
        </w:rPr>
        <w:t xml:space="preserv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b/>
          <w:sz w:val="24"/>
          <w:szCs w:val="24"/>
        </w:rPr>
        <w:t xml:space="preserve"> Op) / 1000</w:t>
      </w:r>
    </w:p>
    <w:p w14:paraId="0E7B8B45" w14:textId="77777777" w:rsidR="00F036AE" w:rsidRPr="007315E5" w:rsidRDefault="00F036AE" w:rsidP="00F036AE">
      <w:pPr>
        <w:pStyle w:val="Paragrafoelenco"/>
        <w:autoSpaceDE w:val="0"/>
        <w:autoSpaceDN w:val="0"/>
        <w:adjustRightInd w:val="0"/>
        <w:spacing w:after="0"/>
        <w:ind w:left="0"/>
        <w:jc w:val="center"/>
        <w:rPr>
          <w:rFonts w:ascii="Times New Roman" w:hAnsi="Times New Roman" w:cs="Times New Roman"/>
          <w:b/>
          <w:sz w:val="24"/>
          <w:szCs w:val="24"/>
        </w:rPr>
      </w:pPr>
    </w:p>
    <w:p w14:paraId="694DEF38" w14:textId="77777777" w:rsidR="00CA014D" w:rsidRDefault="00CA014D" w:rsidP="00F036AE">
      <w:pPr>
        <w:pStyle w:val="Paragrafoelenco"/>
        <w:autoSpaceDE w:val="0"/>
        <w:autoSpaceDN w:val="0"/>
        <w:adjustRightInd w:val="0"/>
        <w:spacing w:after="0"/>
        <w:ind w:left="0"/>
        <w:jc w:val="both"/>
        <w:rPr>
          <w:rFonts w:ascii="Times New Roman" w:hAnsi="Times New Roman" w:cs="Times New Roman"/>
          <w:sz w:val="24"/>
          <w:szCs w:val="24"/>
        </w:rPr>
      </w:pPr>
    </w:p>
    <w:p w14:paraId="2381A42E" w14:textId="77777777" w:rsidR="00CA014D" w:rsidRDefault="00CA014D" w:rsidP="00F036AE">
      <w:pPr>
        <w:pStyle w:val="Paragrafoelenco"/>
        <w:autoSpaceDE w:val="0"/>
        <w:autoSpaceDN w:val="0"/>
        <w:adjustRightInd w:val="0"/>
        <w:spacing w:after="0"/>
        <w:ind w:left="0"/>
        <w:jc w:val="both"/>
        <w:rPr>
          <w:rFonts w:ascii="Times New Roman" w:hAnsi="Times New Roman" w:cs="Times New Roman"/>
          <w:sz w:val="24"/>
          <w:szCs w:val="24"/>
        </w:rPr>
      </w:pPr>
    </w:p>
    <w:p w14:paraId="349A82F3" w14:textId="6DDF1DA8" w:rsidR="00F036AE" w:rsidRDefault="00F036AE" w:rsidP="00F036AE">
      <w:pPr>
        <w:pStyle w:val="Paragrafoelenco"/>
        <w:autoSpaceDE w:val="0"/>
        <w:autoSpaceDN w:val="0"/>
        <w:adjustRightInd w:val="0"/>
        <w:spacing w:after="0"/>
        <w:ind w:left="0"/>
        <w:jc w:val="both"/>
        <w:rPr>
          <w:rFonts w:ascii="Times New Roman" w:hAnsi="Times New Roman" w:cs="Times New Roman"/>
          <w:sz w:val="24"/>
          <w:szCs w:val="24"/>
        </w:rPr>
      </w:pPr>
      <w:r w:rsidRPr="007315E5">
        <w:rPr>
          <w:rFonts w:ascii="Times New Roman" w:hAnsi="Times New Roman" w:cs="Times New Roman"/>
          <w:sz w:val="24"/>
          <w:szCs w:val="24"/>
        </w:rPr>
        <w:lastRenderedPageBreak/>
        <w:t xml:space="preserve">Oltre ai valori di </w:t>
      </w:r>
      <w:r w:rsidRPr="007315E5">
        <w:rPr>
          <w:rFonts w:ascii="Times New Roman" w:hAnsi="Times New Roman" w:cs="Times New Roman"/>
          <w:b/>
          <w:sz w:val="24"/>
          <w:szCs w:val="24"/>
        </w:rPr>
        <w:t>∆</w:t>
      </w:r>
      <w:proofErr w:type="spellStart"/>
      <w:r w:rsidRPr="007315E5">
        <w:rPr>
          <w:rFonts w:ascii="Times New Roman" w:hAnsi="Times New Roman" w:cs="Times New Roman"/>
          <w:b/>
          <w:sz w:val="24"/>
          <w:szCs w:val="24"/>
        </w:rPr>
        <w:t>km</w:t>
      </w:r>
      <w:r w:rsidRPr="007315E5">
        <w:rPr>
          <w:rFonts w:ascii="Times New Roman" w:hAnsi="Times New Roman" w:cs="Times New Roman"/>
          <w:b/>
          <w:sz w:val="24"/>
          <w:szCs w:val="24"/>
          <w:vertAlign w:val="subscript"/>
        </w:rPr>
        <w:t>auto</w:t>
      </w:r>
      <w:proofErr w:type="spellEnd"/>
      <w:r w:rsidRPr="007315E5">
        <w:rPr>
          <w:rFonts w:ascii="Times New Roman" w:hAnsi="Times New Roman" w:cs="Times New Roman"/>
          <w:sz w:val="24"/>
          <w:szCs w:val="24"/>
        </w:rPr>
        <w:t xml:space="preserve"> e </w:t>
      </w:r>
      <w:r w:rsidRPr="007315E5">
        <w:rPr>
          <w:rFonts w:ascii="Times New Roman" w:hAnsi="Times New Roman" w:cs="Times New Roman"/>
          <w:b/>
          <w:sz w:val="24"/>
          <w:szCs w:val="24"/>
        </w:rPr>
        <w:t>Op</w:t>
      </w:r>
      <w:r w:rsidRPr="007315E5">
        <w:rPr>
          <w:rFonts w:ascii="Times New Roman" w:hAnsi="Times New Roman" w:cs="Times New Roman"/>
          <w:sz w:val="24"/>
          <w:szCs w:val="24"/>
        </w:rPr>
        <w:t xml:space="preserve"> considerati poc’anzi, è necessario indicare i fattori di emissioni medi per ciascuno degli inquinanti considerati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7315E5">
        <w:rPr>
          <w:rFonts w:ascii="Times New Roman" w:hAnsi="Times New Roman" w:cs="Times New Roman"/>
          <w:sz w:val="24"/>
          <w:szCs w:val="24"/>
        </w:rPr>
        <w:t xml:space="preserve">), espressi in grammi/km. </w:t>
      </w:r>
    </w:p>
    <w:p w14:paraId="269E768D" w14:textId="77777777" w:rsidR="00F036AE" w:rsidRPr="007315E5" w:rsidRDefault="00F036AE" w:rsidP="00F036AE">
      <w:pPr>
        <w:pStyle w:val="Paragrafoelenco"/>
        <w:autoSpaceDE w:val="0"/>
        <w:autoSpaceDN w:val="0"/>
        <w:adjustRightInd w:val="0"/>
        <w:spacing w:after="0"/>
        <w:ind w:left="0"/>
        <w:jc w:val="both"/>
        <w:rPr>
          <w:rFonts w:ascii="Times New Roman" w:hAnsi="Times New Roman" w:cs="Times New Roman"/>
          <w:sz w:val="24"/>
          <w:szCs w:val="24"/>
        </w:rPr>
      </w:pPr>
    </w:p>
    <w:p w14:paraId="2836C3A2" w14:textId="094C60E9" w:rsidR="000B54D7" w:rsidRDefault="000B54D7" w:rsidP="000B54D7">
      <w:pPr>
        <w:autoSpaceDE w:val="0"/>
        <w:autoSpaceDN w:val="0"/>
        <w:adjustRightInd w:val="0"/>
        <w:spacing w:after="0"/>
        <w:jc w:val="both"/>
        <w:rPr>
          <w:rFonts w:ascii="Times New Roman" w:hAnsi="Times New Roman" w:cs="Times New Roman"/>
          <w:sz w:val="24"/>
          <w:szCs w:val="24"/>
        </w:rPr>
      </w:pPr>
      <w:r w:rsidRPr="000F6E43">
        <w:rPr>
          <w:rFonts w:ascii="Times New Roman" w:hAnsi="Times New Roman" w:cs="Times New Roman"/>
          <w:sz w:val="24"/>
          <w:szCs w:val="24"/>
        </w:rPr>
        <w:t>Per i</w:t>
      </w:r>
      <w:r>
        <w:rPr>
          <w:rFonts w:ascii="Times New Roman" w:hAnsi="Times New Roman" w:cs="Times New Roman"/>
          <w:sz w:val="24"/>
          <w:szCs w:val="24"/>
        </w:rPr>
        <w:t xml:space="preserve"> </w:t>
      </w:r>
      <w:r w:rsidRPr="004A0CDD">
        <w:rPr>
          <w:rFonts w:ascii="Times New Roman" w:hAnsi="Times New Roman" w:cs="Times New Roman"/>
          <w:b/>
          <w:sz w:val="24"/>
          <w:szCs w:val="24"/>
        </w:rPr>
        <w:t>Fe</w:t>
      </w:r>
      <w:r>
        <w:rPr>
          <w:rFonts w:ascii="Times New Roman" w:hAnsi="Times New Roman" w:cs="Times New Roman"/>
          <w:sz w:val="24"/>
          <w:szCs w:val="24"/>
        </w:rPr>
        <w:t xml:space="preserve"> dei diversi inquinanti delle </w:t>
      </w:r>
      <w:r w:rsidR="006E6D3E">
        <w:rPr>
          <w:rFonts w:ascii="Times New Roman" w:hAnsi="Times New Roman" w:cs="Times New Roman"/>
          <w:sz w:val="24"/>
          <w:szCs w:val="24"/>
        </w:rPr>
        <w:t>autovetture</w:t>
      </w:r>
      <w:r>
        <w:rPr>
          <w:rFonts w:ascii="Times New Roman" w:hAnsi="Times New Roman" w:cs="Times New Roman"/>
          <w:sz w:val="24"/>
          <w:szCs w:val="24"/>
        </w:rPr>
        <w:t xml:space="preserve">, ci sono notevoli differenze dovute alle diverse tecnologie di abbattimento (classe euro), alle diverse alimentazioni, cilindrate ed anche all’età dei veicoli. Nella </w:t>
      </w:r>
      <w:r w:rsidRPr="00773FAC">
        <w:rPr>
          <w:rFonts w:ascii="Times New Roman" w:hAnsi="Times New Roman" w:cs="Times New Roman"/>
          <w:sz w:val="24"/>
          <w:szCs w:val="24"/>
        </w:rPr>
        <w:t xml:space="preserve">procedura </w:t>
      </w:r>
      <w:r w:rsidRPr="000B54D7">
        <w:rPr>
          <w:rFonts w:ascii="Times New Roman" w:hAnsi="Times New Roman" w:cs="Times New Roman"/>
          <w:b/>
          <w:bCs/>
          <w:sz w:val="24"/>
          <w:szCs w:val="24"/>
        </w:rPr>
        <w:t>n. 1</w:t>
      </w:r>
      <w:r>
        <w:rPr>
          <w:rFonts w:ascii="Times New Roman" w:hAnsi="Times New Roman" w:cs="Times New Roman"/>
          <w:sz w:val="24"/>
          <w:szCs w:val="24"/>
        </w:rPr>
        <w:t xml:space="preserve"> allegata alla modulistica del </w:t>
      </w:r>
      <w:r w:rsidRPr="00D14752">
        <w:rPr>
          <w:rFonts w:ascii="Times New Roman" w:hAnsi="Times New Roman" w:cs="Times New Roman"/>
          <w:sz w:val="24"/>
          <w:szCs w:val="24"/>
        </w:rPr>
        <w:t xml:space="preserve">Programma sperimentale </w:t>
      </w:r>
      <w:r>
        <w:rPr>
          <w:rFonts w:ascii="Times New Roman" w:hAnsi="Times New Roman" w:cs="Times New Roman"/>
          <w:sz w:val="24"/>
          <w:szCs w:val="24"/>
        </w:rPr>
        <w:t xml:space="preserve">approvato con </w:t>
      </w:r>
      <w:r w:rsidRPr="000E4140">
        <w:rPr>
          <w:rFonts w:ascii="Times New Roman" w:hAnsi="Times New Roman" w:cs="Times New Roman"/>
          <w:sz w:val="24"/>
          <w:szCs w:val="24"/>
        </w:rPr>
        <w:t>Decreto Ministeriale n. 208 del 20 luglio 2016</w:t>
      </w:r>
      <w:r>
        <w:rPr>
          <w:rFonts w:ascii="Times New Roman" w:hAnsi="Times New Roman" w:cs="Times New Roman"/>
          <w:sz w:val="24"/>
          <w:szCs w:val="24"/>
        </w:rPr>
        <w:t xml:space="preserve"> vengono riportati i Fe medi che sono rappresentativi della composizione media del parco nazionale:</w:t>
      </w:r>
      <w:r w:rsidRPr="00AF5875">
        <w:rPr>
          <w:rFonts w:ascii="Times New Roman" w:hAnsi="Times New Roman" w:cs="Times New Roman"/>
          <w:sz w:val="24"/>
          <w:szCs w:val="24"/>
        </w:rPr>
        <w:t xml:space="preserve"> </w:t>
      </w:r>
    </w:p>
    <w:p w14:paraId="57FBF178"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CO2 </w:t>
      </w:r>
      <w:r w:rsidRPr="008E764C">
        <w:rPr>
          <w:rFonts w:ascii="Times New Roman" w:hAnsi="Times New Roman" w:cs="Times New Roman"/>
          <w:bCs/>
          <w:sz w:val="24"/>
          <w:szCs w:val="24"/>
        </w:rPr>
        <w:t>= 163,0846 g/km</w:t>
      </w:r>
      <w:r w:rsidRPr="008E764C">
        <w:rPr>
          <w:rFonts w:ascii="Times New Roman" w:hAnsi="Times New Roman" w:cs="Times New Roman"/>
          <w:b/>
          <w:sz w:val="24"/>
          <w:szCs w:val="24"/>
          <w:vertAlign w:val="subscript"/>
        </w:rPr>
        <w:t xml:space="preserve"> </w:t>
      </w:r>
    </w:p>
    <w:p w14:paraId="776B7DB4"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CO</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7853</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71C25EEB" w14:textId="77777777" w:rsidR="00442A04" w:rsidRPr="008E764C" w:rsidRDefault="00442A04" w:rsidP="00442A04">
      <w:pPr>
        <w:autoSpaceDE w:val="0"/>
        <w:autoSpaceDN w:val="0"/>
        <w:adjustRightInd w:val="0"/>
        <w:spacing w:after="0"/>
        <w:jc w:val="both"/>
        <w:rPr>
          <w:rFonts w:ascii="Times New Roman" w:hAnsi="Times New Roman" w:cs="Times New Roman"/>
          <w:b/>
          <w:sz w:val="24"/>
          <w:szCs w:val="24"/>
          <w:vertAlign w:val="subscript"/>
        </w:rPr>
      </w:pPr>
      <w:proofErr w:type="spellStart"/>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NO</w:t>
      </w:r>
      <w:r>
        <w:rPr>
          <w:rFonts w:ascii="Times New Roman" w:hAnsi="Times New Roman" w:cs="Times New Roman"/>
          <w:b/>
          <w:sz w:val="24"/>
          <w:szCs w:val="24"/>
          <w:vertAlign w:val="subscript"/>
        </w:rPr>
        <w:t>x</w:t>
      </w:r>
      <w:proofErr w:type="spellEnd"/>
      <w:r w:rsidRPr="008E764C">
        <w:rPr>
          <w:rFonts w:ascii="Times New Roman" w:hAnsi="Times New Roman" w:cs="Times New Roman"/>
          <w:b/>
          <w:sz w:val="24"/>
          <w:szCs w:val="24"/>
        </w:rPr>
        <w:t xml:space="preserve"> </w:t>
      </w:r>
      <w:r w:rsidRPr="008E764C">
        <w:rPr>
          <w:rFonts w:ascii="Times New Roman" w:hAnsi="Times New Roman" w:cs="Times New Roman"/>
          <w:bCs/>
          <w:sz w:val="24"/>
          <w:szCs w:val="24"/>
        </w:rPr>
        <w:t xml:space="preserve">= </w:t>
      </w:r>
      <w:r>
        <w:rPr>
          <w:rFonts w:ascii="Times New Roman" w:hAnsi="Times New Roman" w:cs="Times New Roman"/>
          <w:bCs/>
          <w:sz w:val="24"/>
          <w:szCs w:val="24"/>
        </w:rPr>
        <w:t>0</w:t>
      </w:r>
      <w:r w:rsidRPr="008E764C">
        <w:rPr>
          <w:rFonts w:ascii="Times New Roman" w:hAnsi="Times New Roman" w:cs="Times New Roman"/>
          <w:bCs/>
          <w:sz w:val="24"/>
          <w:szCs w:val="24"/>
        </w:rPr>
        <w:t>,</w:t>
      </w:r>
      <w:r>
        <w:rPr>
          <w:rFonts w:ascii="Times New Roman" w:hAnsi="Times New Roman" w:cs="Times New Roman"/>
          <w:bCs/>
          <w:sz w:val="24"/>
          <w:szCs w:val="24"/>
        </w:rPr>
        <w:t>4256</w:t>
      </w:r>
      <w:r w:rsidRPr="008E764C">
        <w:rPr>
          <w:rFonts w:ascii="Times New Roman" w:hAnsi="Times New Roman" w:cs="Times New Roman"/>
          <w:bCs/>
          <w:sz w:val="24"/>
          <w:szCs w:val="24"/>
        </w:rPr>
        <w:t xml:space="preserve"> g/km</w:t>
      </w:r>
      <w:r w:rsidRPr="008E764C">
        <w:rPr>
          <w:rFonts w:ascii="Times New Roman" w:hAnsi="Times New Roman" w:cs="Times New Roman"/>
          <w:b/>
          <w:sz w:val="24"/>
          <w:szCs w:val="24"/>
          <w:vertAlign w:val="subscript"/>
        </w:rPr>
        <w:t xml:space="preserve"> </w:t>
      </w:r>
    </w:p>
    <w:p w14:paraId="48C05961" w14:textId="77777777" w:rsidR="00442A04" w:rsidRPr="008E764C" w:rsidRDefault="00442A04" w:rsidP="00442A04">
      <w:pPr>
        <w:autoSpaceDE w:val="0"/>
        <w:autoSpaceDN w:val="0"/>
        <w:adjustRightInd w:val="0"/>
        <w:spacing w:after="0"/>
        <w:jc w:val="both"/>
        <w:rPr>
          <w:rFonts w:ascii="Times New Roman" w:hAnsi="Times New Roman" w:cs="Times New Roman"/>
          <w:sz w:val="24"/>
          <w:szCs w:val="24"/>
        </w:rPr>
      </w:pPr>
      <w:r w:rsidRPr="008E764C">
        <w:rPr>
          <w:rFonts w:ascii="Times New Roman" w:hAnsi="Times New Roman" w:cs="Times New Roman"/>
          <w:b/>
          <w:sz w:val="24"/>
          <w:szCs w:val="24"/>
        </w:rPr>
        <w:t>Fe</w:t>
      </w:r>
      <w:r w:rsidRPr="008E764C">
        <w:rPr>
          <w:rFonts w:ascii="Times New Roman" w:hAnsi="Times New Roman" w:cs="Times New Roman"/>
          <w:b/>
          <w:sz w:val="24"/>
          <w:szCs w:val="24"/>
          <w:vertAlign w:val="subscript"/>
        </w:rPr>
        <w:t xml:space="preserve">PM10 </w:t>
      </w:r>
      <w:r w:rsidRPr="008E764C">
        <w:rPr>
          <w:rFonts w:ascii="Times New Roman" w:hAnsi="Times New Roman" w:cs="Times New Roman"/>
          <w:bCs/>
          <w:sz w:val="24"/>
          <w:szCs w:val="24"/>
        </w:rPr>
        <w:t>= 0,</w:t>
      </w:r>
      <w:r>
        <w:rPr>
          <w:rFonts w:ascii="Times New Roman" w:hAnsi="Times New Roman" w:cs="Times New Roman"/>
          <w:bCs/>
          <w:sz w:val="24"/>
          <w:szCs w:val="24"/>
        </w:rPr>
        <w:t>0297</w:t>
      </w:r>
      <w:r w:rsidRPr="008E764C">
        <w:rPr>
          <w:rFonts w:ascii="Times New Roman" w:hAnsi="Times New Roman" w:cs="Times New Roman"/>
          <w:bCs/>
          <w:sz w:val="24"/>
          <w:szCs w:val="24"/>
        </w:rPr>
        <w:t>g/km</w:t>
      </w:r>
    </w:p>
    <w:p w14:paraId="1631A965" w14:textId="77777777" w:rsidR="00F036AE" w:rsidRPr="007315E5" w:rsidRDefault="00F036AE" w:rsidP="00F036AE">
      <w:pPr>
        <w:pStyle w:val="Paragrafoelenco"/>
        <w:tabs>
          <w:tab w:val="left" w:pos="284"/>
        </w:tabs>
        <w:autoSpaceDE w:val="0"/>
        <w:autoSpaceDN w:val="0"/>
        <w:adjustRightInd w:val="0"/>
        <w:spacing w:after="0"/>
        <w:ind w:left="0"/>
        <w:jc w:val="both"/>
        <w:rPr>
          <w:rFonts w:ascii="Times New Roman" w:hAnsi="Times New Roman" w:cs="Times New Roman"/>
          <w:sz w:val="24"/>
          <w:szCs w:val="24"/>
        </w:rPr>
      </w:pPr>
    </w:p>
    <w:p w14:paraId="0A3C424A" w14:textId="18D39E1D" w:rsidR="00BE6845" w:rsidRDefault="00BE6845" w:rsidP="00CA014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Viste però le</w:t>
      </w:r>
      <w:r w:rsidRPr="005D35E4">
        <w:rPr>
          <w:rFonts w:ascii="Times New Roman" w:hAnsi="Times New Roman" w:cs="Times New Roman"/>
          <w:sz w:val="24"/>
          <w:szCs w:val="24"/>
        </w:rPr>
        <w:t xml:space="preserve"> </w:t>
      </w:r>
      <w:r>
        <w:rPr>
          <w:rFonts w:ascii="Times New Roman" w:hAnsi="Times New Roman" w:cs="Times New Roman"/>
          <w:sz w:val="24"/>
          <w:szCs w:val="24"/>
        </w:rPr>
        <w:t xml:space="preserve">diverse caratteristiche del parco in ogni realtà territoriale, </w:t>
      </w:r>
      <w:r w:rsidRPr="007761D1">
        <w:rPr>
          <w:rFonts w:ascii="Times New Roman" w:hAnsi="Times New Roman" w:cs="Times New Roman"/>
          <w:sz w:val="24"/>
          <w:szCs w:val="24"/>
          <w:u w:val="single"/>
        </w:rPr>
        <w:t>s</w:t>
      </w:r>
      <w:r>
        <w:rPr>
          <w:rFonts w:ascii="Times New Roman" w:hAnsi="Times New Roman" w:cs="Times New Roman"/>
          <w:sz w:val="24"/>
          <w:szCs w:val="24"/>
          <w:u w:val="single"/>
        </w:rPr>
        <w:t xml:space="preserve">i ritiene </w:t>
      </w:r>
      <w:r w:rsidRPr="007761D1">
        <w:rPr>
          <w:rFonts w:ascii="Times New Roman" w:hAnsi="Times New Roman" w:cs="Times New Roman"/>
          <w:sz w:val="24"/>
          <w:szCs w:val="24"/>
          <w:u w:val="single"/>
        </w:rPr>
        <w:t xml:space="preserve">opportuno </w:t>
      </w:r>
      <w:r>
        <w:rPr>
          <w:rFonts w:ascii="Times New Roman" w:hAnsi="Times New Roman" w:cs="Times New Roman"/>
          <w:sz w:val="24"/>
          <w:szCs w:val="24"/>
          <w:u w:val="single"/>
        </w:rPr>
        <w:t xml:space="preserve">acquisire la composizione del parco </w:t>
      </w:r>
      <w:r w:rsidRPr="007761D1">
        <w:rPr>
          <w:rFonts w:ascii="Times New Roman" w:hAnsi="Times New Roman" w:cs="Times New Roman"/>
          <w:sz w:val="24"/>
          <w:szCs w:val="24"/>
          <w:u w:val="single"/>
        </w:rPr>
        <w:t>sulla base dei dati ACI su base provinciale o dati più dettagliati se disponibili</w:t>
      </w:r>
      <w:r>
        <w:rPr>
          <w:rFonts w:ascii="Times New Roman" w:hAnsi="Times New Roman" w:cs="Times New Roman"/>
          <w:sz w:val="24"/>
          <w:szCs w:val="24"/>
          <w:u w:val="single"/>
        </w:rPr>
        <w:t xml:space="preserve"> e</w:t>
      </w:r>
      <w:r w:rsidRPr="007761D1">
        <w:rPr>
          <w:rFonts w:ascii="Times New Roman" w:hAnsi="Times New Roman" w:cs="Times New Roman"/>
          <w:sz w:val="24"/>
          <w:szCs w:val="24"/>
          <w:u w:val="single"/>
        </w:rPr>
        <w:t xml:space="preserve"> utilizzare </w:t>
      </w:r>
      <w:r>
        <w:rPr>
          <w:rFonts w:ascii="Times New Roman" w:hAnsi="Times New Roman" w:cs="Times New Roman"/>
          <w:sz w:val="24"/>
          <w:szCs w:val="24"/>
          <w:u w:val="single"/>
        </w:rPr>
        <w:t>f</w:t>
      </w:r>
      <w:r w:rsidRPr="007761D1">
        <w:rPr>
          <w:rFonts w:ascii="Times New Roman" w:hAnsi="Times New Roman" w:cs="Times New Roman"/>
          <w:sz w:val="24"/>
          <w:szCs w:val="24"/>
          <w:u w:val="single"/>
        </w:rPr>
        <w:t xml:space="preserve">attori di emissione specifici </w:t>
      </w:r>
      <w:r>
        <w:rPr>
          <w:rFonts w:ascii="Times New Roman" w:hAnsi="Times New Roman" w:cs="Times New Roman"/>
          <w:sz w:val="24"/>
          <w:szCs w:val="24"/>
          <w:u w:val="single"/>
        </w:rPr>
        <w:t>per standard emissivo, tipologia di alimentazione, cilindrata (cioè per</w:t>
      </w:r>
      <w:r w:rsidRPr="007761D1">
        <w:rPr>
          <w:rFonts w:ascii="Times New Roman" w:hAnsi="Times New Roman" w:cs="Times New Roman"/>
          <w:sz w:val="24"/>
          <w:szCs w:val="24"/>
          <w:u w:val="single"/>
        </w:rPr>
        <w:t xml:space="preserve"> ogni tecnologia </w:t>
      </w:r>
      <w:r>
        <w:rPr>
          <w:rFonts w:ascii="Times New Roman" w:hAnsi="Times New Roman" w:cs="Times New Roman"/>
          <w:sz w:val="24"/>
          <w:szCs w:val="24"/>
          <w:u w:val="single"/>
        </w:rPr>
        <w:t>presente</w:t>
      </w:r>
      <w:r w:rsidRPr="007761D1">
        <w:rPr>
          <w:rFonts w:ascii="Times New Roman" w:hAnsi="Times New Roman" w:cs="Times New Roman"/>
          <w:sz w:val="24"/>
          <w:szCs w:val="24"/>
          <w:u w:val="single"/>
        </w:rPr>
        <w:t xml:space="preserve"> </w:t>
      </w:r>
      <w:r>
        <w:rPr>
          <w:rFonts w:ascii="Times New Roman" w:hAnsi="Times New Roman" w:cs="Times New Roman"/>
          <w:sz w:val="24"/>
          <w:szCs w:val="24"/>
          <w:u w:val="single"/>
        </w:rPr>
        <w:t>nella</w:t>
      </w:r>
      <w:r w:rsidRPr="007761D1">
        <w:rPr>
          <w:rFonts w:ascii="Times New Roman" w:hAnsi="Times New Roman" w:cs="Times New Roman"/>
          <w:sz w:val="24"/>
          <w:szCs w:val="24"/>
          <w:u w:val="single"/>
        </w:rPr>
        <w:t xml:space="preserve"> banca dati dei fattori di emissione medi del trasporto stradale in Italia</w:t>
      </w:r>
      <w:r w:rsidR="008F6EF9" w:rsidRPr="008F6EF9">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w:t>
      </w:r>
      <w:r w:rsidRPr="007761D1">
        <w:rPr>
          <w:rFonts w:ascii="Times New Roman" w:hAnsi="Times New Roman" w:cs="Times New Roman"/>
          <w:sz w:val="24"/>
          <w:szCs w:val="24"/>
          <w:u w:val="single"/>
        </w:rPr>
        <w:t xml:space="preserve"> e calcolare</w:t>
      </w:r>
      <w:r>
        <w:rPr>
          <w:rFonts w:ascii="Times New Roman" w:hAnsi="Times New Roman" w:cs="Times New Roman"/>
          <w:sz w:val="24"/>
          <w:szCs w:val="24"/>
          <w:u w:val="single"/>
        </w:rPr>
        <w:t xml:space="preserve"> in questo modo</w:t>
      </w:r>
      <w:r w:rsidRPr="007761D1">
        <w:rPr>
          <w:rFonts w:ascii="Times New Roman" w:hAnsi="Times New Roman" w:cs="Times New Roman"/>
          <w:sz w:val="24"/>
          <w:szCs w:val="24"/>
          <w:u w:val="single"/>
        </w:rPr>
        <w:t xml:space="preserve"> la media emissiva del parco di interesse</w:t>
      </w:r>
      <w:r>
        <w:rPr>
          <w:rFonts w:ascii="Times New Roman" w:hAnsi="Times New Roman" w:cs="Times New Roman"/>
          <w:sz w:val="24"/>
          <w:szCs w:val="24"/>
        </w:rPr>
        <w:t>.</w:t>
      </w:r>
    </w:p>
    <w:p w14:paraId="44C7C602" w14:textId="77777777" w:rsidR="00F036AE" w:rsidRDefault="00F036AE" w:rsidP="00CA014D">
      <w:pPr>
        <w:rPr>
          <w:rFonts w:ascii="Times New Roman" w:hAnsi="Times New Roman" w:cs="Times New Roman"/>
          <w:sz w:val="24"/>
          <w:szCs w:val="24"/>
        </w:rPr>
      </w:pPr>
    </w:p>
    <w:p w14:paraId="3F040C40" w14:textId="77777777" w:rsidR="00F036AE" w:rsidRDefault="00F036AE" w:rsidP="00F036AE">
      <w:pPr>
        <w:rPr>
          <w:rFonts w:ascii="Times New Roman" w:hAnsi="Times New Roman" w:cs="Times New Roman"/>
          <w:sz w:val="24"/>
          <w:szCs w:val="24"/>
        </w:rPr>
      </w:pPr>
      <w:r>
        <w:rPr>
          <w:rFonts w:ascii="Times New Roman" w:hAnsi="Times New Roman" w:cs="Times New Roman"/>
          <w:sz w:val="24"/>
          <w:szCs w:val="24"/>
        </w:rPr>
        <w:br w:type="page"/>
      </w:r>
    </w:p>
    <w:p w14:paraId="02AFEE48" w14:textId="77777777" w:rsidR="00CA014D" w:rsidRDefault="00CA014D" w:rsidP="00110124">
      <w:pPr>
        <w:pStyle w:val="Titolo2"/>
        <w:rPr>
          <w:color w:val="auto"/>
          <w:u w:val="single"/>
        </w:rPr>
      </w:pPr>
      <w:bookmarkStart w:id="73" w:name="_Toc38574873"/>
    </w:p>
    <w:p w14:paraId="1956BEB5" w14:textId="72214DBB" w:rsidR="00110124" w:rsidRPr="007315E5" w:rsidRDefault="00110124" w:rsidP="00110124">
      <w:pPr>
        <w:pStyle w:val="Titolo2"/>
        <w:rPr>
          <w:color w:val="auto"/>
          <w:u w:val="single"/>
        </w:rPr>
      </w:pPr>
      <w:r w:rsidRPr="007315E5">
        <w:rPr>
          <w:color w:val="auto"/>
          <w:u w:val="single"/>
        </w:rPr>
        <w:t>Stima ex ante dei benefici ambientali</w:t>
      </w:r>
      <w:bookmarkEnd w:id="73"/>
    </w:p>
    <w:p w14:paraId="2FDED5DC" w14:textId="77777777" w:rsidR="00110124" w:rsidRPr="007315E5" w:rsidRDefault="00110124" w:rsidP="00110124">
      <w:pPr>
        <w:spacing w:after="0"/>
        <w:jc w:val="both"/>
        <w:rPr>
          <w:rFonts w:ascii="Times New Roman" w:hAnsi="Times New Roman" w:cs="Times New Roman"/>
          <w:sz w:val="24"/>
          <w:szCs w:val="24"/>
        </w:rPr>
      </w:pPr>
    </w:p>
    <w:p w14:paraId="12BF23EE" w14:textId="77777777" w:rsidR="00896E40" w:rsidRPr="00896E40" w:rsidRDefault="00896E40" w:rsidP="00896E40">
      <w:pPr>
        <w:spacing w:after="0"/>
        <w:jc w:val="both"/>
        <w:rPr>
          <w:rFonts w:ascii="Times New Roman" w:hAnsi="Times New Roman" w:cs="Times New Roman"/>
          <w:sz w:val="24"/>
          <w:szCs w:val="24"/>
        </w:rPr>
      </w:pPr>
      <w:r w:rsidRPr="00896E40">
        <w:rPr>
          <w:rFonts w:ascii="Times New Roman" w:hAnsi="Times New Roman" w:cs="Times New Roman"/>
          <w:sz w:val="24"/>
          <w:szCs w:val="24"/>
        </w:rPr>
        <w:t xml:space="preserve">Per la stima </w:t>
      </w:r>
      <w:r w:rsidRPr="00896E40">
        <w:rPr>
          <w:rFonts w:ascii="Times New Roman" w:hAnsi="Times New Roman" w:cs="Times New Roman"/>
          <w:i/>
          <w:sz w:val="24"/>
          <w:szCs w:val="24"/>
        </w:rPr>
        <w:t>ex ante</w:t>
      </w:r>
      <w:r w:rsidRPr="00896E40">
        <w:rPr>
          <w:rFonts w:ascii="Times New Roman" w:hAnsi="Times New Roman" w:cs="Times New Roman"/>
          <w:sz w:val="24"/>
          <w:szCs w:val="24"/>
        </w:rPr>
        <w:t xml:space="preserve"> dei benefici ambientali si proced</w:t>
      </w:r>
      <w:r w:rsidR="00BE6845">
        <w:rPr>
          <w:rFonts w:ascii="Times New Roman" w:hAnsi="Times New Roman" w:cs="Times New Roman"/>
          <w:sz w:val="24"/>
          <w:szCs w:val="24"/>
        </w:rPr>
        <w:t>a</w:t>
      </w:r>
      <w:r w:rsidRPr="00896E40">
        <w:rPr>
          <w:rFonts w:ascii="Times New Roman" w:hAnsi="Times New Roman" w:cs="Times New Roman"/>
          <w:sz w:val="24"/>
          <w:szCs w:val="24"/>
        </w:rPr>
        <w:t xml:space="preserve"> come segue:</w:t>
      </w:r>
    </w:p>
    <w:p w14:paraId="49D20E1E" w14:textId="77777777" w:rsidR="00110124" w:rsidRPr="002855F5" w:rsidRDefault="00110124" w:rsidP="00110124">
      <w:pPr>
        <w:pStyle w:val="Paragrafoelenco"/>
        <w:numPr>
          <w:ilvl w:val="0"/>
          <w:numId w:val="6"/>
        </w:numPr>
        <w:spacing w:after="0" w:line="276" w:lineRule="auto"/>
        <w:ind w:left="714" w:hanging="357"/>
        <w:jc w:val="both"/>
        <w:rPr>
          <w:rFonts w:ascii="Times New Roman" w:hAnsi="Times New Roman" w:cs="Times New Roman"/>
          <w:sz w:val="24"/>
          <w:szCs w:val="24"/>
        </w:rPr>
      </w:pPr>
      <w:r w:rsidRPr="007315E5">
        <w:rPr>
          <w:rFonts w:ascii="Times New Roman" w:hAnsi="Times New Roman" w:cs="Times New Roman"/>
          <w:sz w:val="24"/>
          <w:szCs w:val="24"/>
        </w:rPr>
        <w:t xml:space="preserve">una prima valutazione </w:t>
      </w:r>
      <w:r w:rsidRPr="007315E5">
        <w:rPr>
          <w:rFonts w:ascii="Times New Roman" w:hAnsi="Times New Roman" w:cs="Times New Roman"/>
          <w:i/>
          <w:sz w:val="24"/>
          <w:szCs w:val="24"/>
        </w:rPr>
        <w:t>ex ante</w:t>
      </w:r>
      <w:r w:rsidRPr="007315E5">
        <w:rPr>
          <w:rFonts w:ascii="Times New Roman" w:hAnsi="Times New Roman" w:cs="Times New Roman"/>
          <w:sz w:val="24"/>
          <w:szCs w:val="24"/>
        </w:rPr>
        <w:t xml:space="preserve"> di</w:t>
      </w:r>
      <w:r w:rsidRPr="007315E5">
        <w:rPr>
          <w:rFonts w:ascii="Times New Roman" w:hAnsi="Times New Roman" w:cs="Times New Roman"/>
          <w:b/>
          <w:sz w:val="24"/>
          <w:szCs w:val="24"/>
        </w:rPr>
        <w:t xml:space="preserve"> Ut</w:t>
      </w:r>
      <w:r w:rsidRPr="007315E5">
        <w:rPr>
          <w:rFonts w:ascii="Times New Roman" w:hAnsi="Times New Roman" w:cs="Times New Roman"/>
          <w:sz w:val="24"/>
          <w:szCs w:val="24"/>
        </w:rPr>
        <w:t xml:space="preserve"> può essere desunta dall’effettivo interesse mostrato dei cittadini verso l</w:t>
      </w:r>
      <w:r>
        <w:rPr>
          <w:rFonts w:ascii="Times New Roman" w:hAnsi="Times New Roman" w:cs="Times New Roman"/>
          <w:sz w:val="24"/>
          <w:szCs w:val="24"/>
        </w:rPr>
        <w:t>’utilizzo de</w:t>
      </w:r>
      <w:r w:rsidR="002B4E7F">
        <w:rPr>
          <w:rFonts w:ascii="Times New Roman" w:hAnsi="Times New Roman" w:cs="Times New Roman"/>
          <w:sz w:val="24"/>
          <w:szCs w:val="24"/>
        </w:rPr>
        <w:t xml:space="preserve">i sistemi proposti </w:t>
      </w:r>
      <w:r w:rsidRPr="007315E5">
        <w:rPr>
          <w:rFonts w:ascii="Times New Roman" w:hAnsi="Times New Roman" w:cs="Times New Roman"/>
          <w:sz w:val="24"/>
          <w:szCs w:val="24"/>
        </w:rPr>
        <w:t xml:space="preserve">a seguito della somministrazione di questionari, </w:t>
      </w:r>
      <w:r w:rsidRPr="002855F5">
        <w:rPr>
          <w:rFonts w:ascii="Times New Roman" w:hAnsi="Times New Roman" w:cs="Times New Roman"/>
          <w:sz w:val="24"/>
          <w:szCs w:val="24"/>
        </w:rPr>
        <w:t xml:space="preserve">indagini, interviste, ecc.  </w:t>
      </w:r>
    </w:p>
    <w:p w14:paraId="1A7478A1" w14:textId="77777777" w:rsidR="00110124" w:rsidRPr="002855F5" w:rsidRDefault="00110124" w:rsidP="00110124">
      <w:pPr>
        <w:pStyle w:val="Paragrafoelenco"/>
        <w:numPr>
          <w:ilvl w:val="0"/>
          <w:numId w:val="8"/>
        </w:numPr>
        <w:spacing w:after="0" w:line="276" w:lineRule="auto"/>
        <w:jc w:val="both"/>
        <w:rPr>
          <w:rFonts w:ascii="Times New Roman" w:hAnsi="Times New Roman" w:cs="Times New Roman"/>
          <w:sz w:val="24"/>
          <w:szCs w:val="24"/>
        </w:rPr>
      </w:pPr>
      <w:r w:rsidRPr="002855F5">
        <w:rPr>
          <w:rFonts w:ascii="Times New Roman" w:hAnsi="Times New Roman" w:cs="Times New Roman"/>
          <w:sz w:val="24"/>
          <w:szCs w:val="24"/>
        </w:rPr>
        <w:t xml:space="preserve">come prima stima </w:t>
      </w:r>
      <w:r w:rsidRPr="002855F5">
        <w:rPr>
          <w:rFonts w:ascii="Times New Roman" w:hAnsi="Times New Roman" w:cs="Times New Roman"/>
          <w:i/>
          <w:sz w:val="24"/>
          <w:szCs w:val="24"/>
        </w:rPr>
        <w:t>ex ante</w:t>
      </w:r>
      <w:r w:rsidRPr="002855F5">
        <w:rPr>
          <w:rFonts w:ascii="Times New Roman" w:hAnsi="Times New Roman" w:cs="Times New Roman"/>
          <w:sz w:val="24"/>
          <w:szCs w:val="24"/>
        </w:rPr>
        <w:t xml:space="preserve"> del numero medio </w:t>
      </w:r>
      <w:r w:rsidRPr="002855F5">
        <w:rPr>
          <w:rFonts w:ascii="Times New Roman" w:hAnsi="Times New Roman" w:cs="Times New Roman"/>
          <w:b/>
          <w:sz w:val="24"/>
          <w:szCs w:val="24"/>
        </w:rPr>
        <w:t>δ</w:t>
      </w:r>
      <w:r w:rsidRPr="002855F5">
        <w:rPr>
          <w:rFonts w:ascii="Times New Roman" w:hAnsi="Times New Roman" w:cs="Times New Roman"/>
          <w:sz w:val="24"/>
          <w:szCs w:val="24"/>
        </w:rPr>
        <w:t xml:space="preserve"> di occupanti per ogni autovettura si può scegliere un valore compreso fra 1 e 1,2 (valore desunto da letteratura e analisi statistiche di settore);</w:t>
      </w:r>
    </w:p>
    <w:p w14:paraId="01448944" w14:textId="5E1BAE61" w:rsidR="00110124" w:rsidRPr="00F036AE" w:rsidRDefault="00110124" w:rsidP="008F6EF9">
      <w:pPr>
        <w:pStyle w:val="Paragrafoelenco"/>
        <w:numPr>
          <w:ilvl w:val="0"/>
          <w:numId w:val="8"/>
        </w:numPr>
        <w:spacing w:after="0" w:line="276" w:lineRule="auto"/>
        <w:ind w:left="714" w:hanging="357"/>
        <w:jc w:val="both"/>
        <w:rPr>
          <w:rFonts w:ascii="Times New Roman" w:hAnsi="Times New Roman" w:cs="Times New Roman"/>
          <w:sz w:val="24"/>
          <w:szCs w:val="24"/>
        </w:rPr>
      </w:pPr>
      <w:r w:rsidRPr="00F036AE">
        <w:rPr>
          <w:rFonts w:ascii="Times New Roman" w:hAnsi="Times New Roman" w:cs="Times New Roman"/>
          <w:sz w:val="24"/>
          <w:szCs w:val="24"/>
        </w:rPr>
        <w:t xml:space="preserve">la stima </w:t>
      </w:r>
      <w:r w:rsidRPr="00F036AE">
        <w:rPr>
          <w:rFonts w:ascii="Times New Roman" w:hAnsi="Times New Roman" w:cs="Times New Roman"/>
          <w:i/>
          <w:sz w:val="24"/>
          <w:szCs w:val="24"/>
        </w:rPr>
        <w:t>ex ante</w:t>
      </w:r>
      <w:r w:rsidRPr="00F036AE">
        <w:rPr>
          <w:rFonts w:ascii="Times New Roman" w:hAnsi="Times New Roman" w:cs="Times New Roman"/>
          <w:sz w:val="24"/>
          <w:szCs w:val="24"/>
        </w:rPr>
        <w:t xml:space="preserve"> di </w:t>
      </w:r>
      <w:r w:rsidRPr="00F036AE">
        <w:rPr>
          <w:rFonts w:ascii="Times New Roman" w:hAnsi="Times New Roman" w:cs="Times New Roman"/>
          <w:b/>
          <w:sz w:val="24"/>
          <w:szCs w:val="24"/>
        </w:rPr>
        <w:t>L</w:t>
      </w:r>
      <w:r w:rsidRPr="00F036AE">
        <w:rPr>
          <w:rFonts w:ascii="Times New Roman" w:hAnsi="Times New Roman" w:cs="Times New Roman"/>
          <w:sz w:val="24"/>
          <w:szCs w:val="24"/>
        </w:rPr>
        <w:t xml:space="preserve"> corrisponde alla lunghezza </w:t>
      </w:r>
      <w:r w:rsidR="00461462">
        <w:rPr>
          <w:rFonts w:ascii="Times New Roman" w:hAnsi="Times New Roman" w:cs="Times New Roman"/>
          <w:sz w:val="24"/>
          <w:szCs w:val="24"/>
        </w:rPr>
        <w:t xml:space="preserve">media </w:t>
      </w:r>
      <w:r w:rsidRPr="00F036AE">
        <w:rPr>
          <w:rFonts w:ascii="Times New Roman" w:hAnsi="Times New Roman" w:cs="Times New Roman"/>
          <w:sz w:val="24"/>
          <w:szCs w:val="24"/>
        </w:rPr>
        <w:t xml:space="preserve">in km dei percorsi evitati in </w:t>
      </w:r>
      <w:r w:rsidR="006E6D3E">
        <w:rPr>
          <w:rFonts w:ascii="Times New Roman" w:hAnsi="Times New Roman" w:cs="Times New Roman"/>
          <w:sz w:val="24"/>
          <w:szCs w:val="24"/>
        </w:rPr>
        <w:t>autovettura</w:t>
      </w:r>
      <w:r w:rsidR="006E6D3E" w:rsidRPr="00F036AE">
        <w:rPr>
          <w:rFonts w:ascii="Times New Roman" w:hAnsi="Times New Roman" w:cs="Times New Roman"/>
          <w:sz w:val="24"/>
          <w:szCs w:val="24"/>
        </w:rPr>
        <w:t xml:space="preserve"> </w:t>
      </w:r>
      <w:r w:rsidRPr="00F036AE">
        <w:rPr>
          <w:rFonts w:ascii="Times New Roman" w:hAnsi="Times New Roman" w:cs="Times New Roman"/>
          <w:sz w:val="24"/>
          <w:szCs w:val="24"/>
        </w:rPr>
        <w:t xml:space="preserve">eventualmente moltiplicata per </w:t>
      </w:r>
      <w:proofErr w:type="gramStart"/>
      <w:r w:rsidRPr="00F036AE">
        <w:rPr>
          <w:rFonts w:ascii="Times New Roman" w:hAnsi="Times New Roman" w:cs="Times New Roman"/>
          <w:sz w:val="24"/>
          <w:szCs w:val="24"/>
        </w:rPr>
        <w:t>2</w:t>
      </w:r>
      <w:proofErr w:type="gramEnd"/>
      <w:r w:rsidRPr="00F036AE">
        <w:rPr>
          <w:rFonts w:ascii="Times New Roman" w:hAnsi="Times New Roman" w:cs="Times New Roman"/>
          <w:sz w:val="24"/>
          <w:szCs w:val="24"/>
        </w:rPr>
        <w:t xml:space="preserve"> se il servizio prevede un percorso di andata ed un percorso di ritorno. La stima di </w:t>
      </w:r>
      <w:r w:rsidRPr="00F036AE">
        <w:rPr>
          <w:rFonts w:ascii="Times New Roman" w:hAnsi="Times New Roman" w:cs="Times New Roman"/>
          <w:b/>
          <w:sz w:val="24"/>
          <w:szCs w:val="24"/>
        </w:rPr>
        <w:t>L</w:t>
      </w:r>
      <w:r w:rsidRPr="00F036AE">
        <w:rPr>
          <w:rFonts w:ascii="Times New Roman" w:hAnsi="Times New Roman" w:cs="Times New Roman"/>
          <w:sz w:val="24"/>
          <w:szCs w:val="24"/>
        </w:rPr>
        <w:t xml:space="preserve"> in fase </w:t>
      </w:r>
      <w:r w:rsidRPr="00F036AE">
        <w:rPr>
          <w:rFonts w:ascii="Times New Roman" w:hAnsi="Times New Roman" w:cs="Times New Roman"/>
          <w:i/>
          <w:sz w:val="24"/>
          <w:szCs w:val="24"/>
        </w:rPr>
        <w:t>ex ante</w:t>
      </w:r>
      <w:r w:rsidRPr="00F036AE">
        <w:rPr>
          <w:rFonts w:ascii="Times New Roman" w:hAnsi="Times New Roman" w:cs="Times New Roman"/>
          <w:sz w:val="24"/>
          <w:szCs w:val="24"/>
        </w:rPr>
        <w:t xml:space="preserve"> può essere desunta dall’effettivo interesse mostrato dei cittadini verso l’iniziativa a seguito della somministrazione di questionari, indagini, interviste. È possibile incrementare il valore di </w:t>
      </w:r>
      <w:r w:rsidRPr="00E17795">
        <w:rPr>
          <w:rFonts w:ascii="Times New Roman" w:hAnsi="Times New Roman" w:cs="Times New Roman"/>
          <w:b/>
          <w:bCs/>
          <w:sz w:val="24"/>
          <w:szCs w:val="24"/>
        </w:rPr>
        <w:t>L</w:t>
      </w:r>
      <w:r w:rsidRPr="00F036AE">
        <w:rPr>
          <w:rFonts w:ascii="Times New Roman" w:hAnsi="Times New Roman" w:cs="Times New Roman"/>
          <w:sz w:val="24"/>
          <w:szCs w:val="24"/>
        </w:rPr>
        <w:t xml:space="preserve"> di un fattore correttivo del 10% nel caso in cui si voglia considerare anche le percorrenze delle correnti parassite necessarie per trovare un parcheggio con l’autovettura, ecc.</w:t>
      </w:r>
    </w:p>
    <w:p w14:paraId="3D52A1D6" w14:textId="77777777" w:rsidR="00110124" w:rsidRDefault="00110124" w:rsidP="008F6EF9">
      <w:pPr>
        <w:pStyle w:val="Paragrafoelenco"/>
        <w:numPr>
          <w:ilvl w:val="0"/>
          <w:numId w:val="8"/>
        </w:numPr>
        <w:spacing w:after="0" w:line="276" w:lineRule="auto"/>
        <w:ind w:left="714" w:hanging="357"/>
        <w:jc w:val="both"/>
        <w:rPr>
          <w:rFonts w:ascii="Times New Roman" w:hAnsi="Times New Roman" w:cs="Times New Roman"/>
          <w:sz w:val="24"/>
          <w:szCs w:val="24"/>
        </w:rPr>
      </w:pPr>
      <w:r w:rsidRPr="00F036AE">
        <w:rPr>
          <w:rFonts w:ascii="Times New Roman" w:hAnsi="Times New Roman" w:cs="Times New Roman"/>
          <w:sz w:val="24"/>
          <w:szCs w:val="24"/>
        </w:rPr>
        <w:t xml:space="preserve">la stima </w:t>
      </w:r>
      <w:r w:rsidRPr="00F036AE">
        <w:rPr>
          <w:rFonts w:ascii="Times New Roman" w:hAnsi="Times New Roman" w:cs="Times New Roman"/>
          <w:i/>
          <w:sz w:val="24"/>
          <w:szCs w:val="24"/>
        </w:rPr>
        <w:t>ex ante</w:t>
      </w:r>
      <w:r w:rsidRPr="00F036AE">
        <w:rPr>
          <w:rFonts w:ascii="Times New Roman" w:hAnsi="Times New Roman" w:cs="Times New Roman"/>
          <w:sz w:val="24"/>
          <w:szCs w:val="24"/>
        </w:rPr>
        <w:t xml:space="preserve"> di</w:t>
      </w:r>
      <w:r w:rsidRPr="00F036AE">
        <w:rPr>
          <w:rFonts w:ascii="Times New Roman" w:hAnsi="Times New Roman" w:cs="Times New Roman"/>
          <w:b/>
          <w:sz w:val="24"/>
          <w:szCs w:val="24"/>
        </w:rPr>
        <w:t xml:space="preserve"> Op</w:t>
      </w:r>
      <w:r w:rsidRPr="00F036AE">
        <w:rPr>
          <w:rFonts w:ascii="Times New Roman" w:hAnsi="Times New Roman" w:cs="Times New Roman"/>
          <w:sz w:val="24"/>
          <w:szCs w:val="24"/>
        </w:rPr>
        <w:t xml:space="preserve"> può essere pari ad un valore massimo che coincide con il numero dei giorni lavorativi. Si può pensare, inoltre, di ridurre il valore di una quota pari al 15% per considerare i giorni in cui per le avverse condizioni meteorologiche (piogge, nevicate abbondanti, freddo intenso) o festività non preventivate o per altri motivi non si vada al lavoro.</w:t>
      </w:r>
    </w:p>
    <w:p w14:paraId="2617680F" w14:textId="77777777" w:rsidR="002F4985" w:rsidRPr="00CF6B7E" w:rsidRDefault="002F4985" w:rsidP="008F6EF9">
      <w:pPr>
        <w:pStyle w:val="Paragrafoelenco"/>
        <w:numPr>
          <w:ilvl w:val="0"/>
          <w:numId w:val="8"/>
        </w:numPr>
        <w:spacing w:after="0" w:line="276" w:lineRule="auto"/>
        <w:ind w:left="714" w:hanging="357"/>
        <w:jc w:val="both"/>
        <w:rPr>
          <w:rFonts w:ascii="Times New Roman" w:hAnsi="Times New Roman" w:cs="Times New Roman"/>
          <w:sz w:val="24"/>
          <w:szCs w:val="24"/>
        </w:rPr>
      </w:pPr>
      <w:r w:rsidRPr="00CF6B7E">
        <w:rPr>
          <w:rFonts w:ascii="Times New Roman" w:hAnsi="Times New Roman" w:cs="Times New Roman"/>
          <w:sz w:val="24"/>
          <w:szCs w:val="24"/>
        </w:rPr>
        <w:t xml:space="preserve">I fattori di combustibile </w:t>
      </w:r>
      <w:proofErr w:type="spellStart"/>
      <w:r w:rsidRPr="007315E5">
        <w:rPr>
          <w:rFonts w:ascii="Times New Roman" w:hAnsi="Times New Roman" w:cs="Times New Roman"/>
          <w:b/>
          <w:sz w:val="24"/>
          <w:szCs w:val="24"/>
        </w:rPr>
        <w:t>FC</w:t>
      </w:r>
      <w:r w:rsidRPr="007315E5">
        <w:rPr>
          <w:rFonts w:ascii="Times New Roman" w:hAnsi="Times New Roman" w:cs="Times New Roman"/>
          <w:b/>
          <w:sz w:val="24"/>
          <w:szCs w:val="24"/>
          <w:vertAlign w:val="subscript"/>
        </w:rPr>
        <w:t>auto</w:t>
      </w:r>
      <w:proofErr w:type="spellEnd"/>
      <w:r w:rsidRPr="00CF6B7E">
        <w:rPr>
          <w:rFonts w:ascii="Times New Roman" w:hAnsi="Times New Roman" w:cs="Times New Roman"/>
          <w:bCs/>
          <w:sz w:val="24"/>
          <w:szCs w:val="24"/>
        </w:rPr>
        <w:t xml:space="preserve"> possono essere, in questa fase </w:t>
      </w:r>
      <w:r w:rsidRPr="00CF6B7E">
        <w:rPr>
          <w:rFonts w:ascii="Times New Roman" w:hAnsi="Times New Roman" w:cs="Times New Roman"/>
          <w:sz w:val="24"/>
          <w:szCs w:val="24"/>
        </w:rPr>
        <w:t xml:space="preserve">di stima </w:t>
      </w:r>
      <w:r w:rsidRPr="00CF6B7E">
        <w:rPr>
          <w:rFonts w:ascii="Times New Roman" w:hAnsi="Times New Roman" w:cs="Times New Roman"/>
          <w:i/>
          <w:sz w:val="24"/>
          <w:szCs w:val="24"/>
        </w:rPr>
        <w:t>ex ante</w:t>
      </w:r>
      <w:r w:rsidRPr="00CF6B7E">
        <w:rPr>
          <w:rFonts w:ascii="Times New Roman" w:hAnsi="Times New Roman" w:cs="Times New Roman"/>
          <w:iCs/>
          <w:sz w:val="24"/>
          <w:szCs w:val="24"/>
        </w:rPr>
        <w:t>,</w:t>
      </w:r>
      <w:r w:rsidRPr="00CF6B7E">
        <w:rPr>
          <w:rFonts w:ascii="Times New Roman" w:hAnsi="Times New Roman" w:cs="Times New Roman"/>
          <w:sz w:val="24"/>
          <w:szCs w:val="24"/>
        </w:rPr>
        <w:t xml:space="preserve"> </w:t>
      </w:r>
      <w:r w:rsidRPr="00CF6B7E">
        <w:rPr>
          <w:rFonts w:ascii="Times New Roman" w:hAnsi="Times New Roman" w:cs="Times New Roman"/>
          <w:bCs/>
          <w:sz w:val="24"/>
          <w:szCs w:val="24"/>
        </w:rPr>
        <w:t xml:space="preserve">assunti uguali a quelli proposti dal MATTM nella procedura di calcolo </w:t>
      </w:r>
      <w:r>
        <w:rPr>
          <w:rFonts w:ascii="Times New Roman" w:hAnsi="Times New Roman" w:cs="Times New Roman"/>
          <w:bCs/>
          <w:sz w:val="24"/>
          <w:szCs w:val="24"/>
        </w:rPr>
        <w:t>1</w:t>
      </w:r>
      <w:r w:rsidRPr="00CF6B7E">
        <w:rPr>
          <w:rFonts w:ascii="Times New Roman" w:hAnsi="Times New Roman" w:cs="Times New Roman"/>
          <w:bCs/>
          <w:sz w:val="24"/>
          <w:szCs w:val="24"/>
        </w:rPr>
        <w:t xml:space="preserve">. </w:t>
      </w:r>
    </w:p>
    <w:p w14:paraId="6AFFDA2B" w14:textId="77777777" w:rsidR="002F4985" w:rsidRPr="00CF6B7E" w:rsidRDefault="002F4985" w:rsidP="008F6EF9">
      <w:pPr>
        <w:pStyle w:val="Paragrafoelenco"/>
        <w:numPr>
          <w:ilvl w:val="0"/>
          <w:numId w:val="8"/>
        </w:numPr>
        <w:spacing w:after="0" w:line="276" w:lineRule="auto"/>
        <w:ind w:left="714" w:hanging="357"/>
        <w:jc w:val="both"/>
        <w:rPr>
          <w:rFonts w:ascii="Times New Roman" w:hAnsi="Times New Roman" w:cs="Times New Roman"/>
          <w:sz w:val="24"/>
          <w:szCs w:val="24"/>
        </w:rPr>
      </w:pPr>
      <w:r w:rsidRPr="00CF6B7E">
        <w:rPr>
          <w:rFonts w:ascii="Times New Roman" w:hAnsi="Times New Roman" w:cs="Times New Roman"/>
          <w:bCs/>
          <w:sz w:val="24"/>
          <w:szCs w:val="24"/>
        </w:rPr>
        <w:t>Analogamente, nel</w:t>
      </w:r>
      <w:r w:rsidRPr="00CF6B7E">
        <w:rPr>
          <w:rFonts w:ascii="Times New Roman" w:hAnsi="Times New Roman" w:cs="Times New Roman"/>
          <w:sz w:val="24"/>
          <w:szCs w:val="24"/>
        </w:rPr>
        <w:t xml:space="preserve">la stima </w:t>
      </w:r>
      <w:r w:rsidRPr="00CF6B7E">
        <w:rPr>
          <w:rFonts w:ascii="Times New Roman" w:hAnsi="Times New Roman" w:cs="Times New Roman"/>
          <w:i/>
          <w:sz w:val="24"/>
          <w:szCs w:val="24"/>
        </w:rPr>
        <w:t>ex ante</w:t>
      </w:r>
      <w:r w:rsidRPr="00CF6B7E">
        <w:rPr>
          <w:rFonts w:ascii="Times New Roman" w:hAnsi="Times New Roman" w:cs="Times New Roman"/>
          <w:sz w:val="24"/>
          <w:szCs w:val="24"/>
        </w:rPr>
        <w:t xml:space="preserve"> dei fattori di emissione </w:t>
      </w:r>
      <w:proofErr w:type="spellStart"/>
      <w:r w:rsidRPr="007315E5">
        <w:rPr>
          <w:rFonts w:ascii="Times New Roman" w:hAnsi="Times New Roman" w:cs="Times New Roman"/>
          <w:b/>
          <w:sz w:val="24"/>
          <w:szCs w:val="24"/>
        </w:rPr>
        <w:t>Fe</w:t>
      </w:r>
      <w:r w:rsidRPr="007315E5">
        <w:rPr>
          <w:rFonts w:ascii="Times New Roman" w:hAnsi="Times New Roman" w:cs="Times New Roman"/>
          <w:b/>
          <w:sz w:val="24"/>
          <w:szCs w:val="24"/>
          <w:vertAlign w:val="subscript"/>
        </w:rPr>
        <w:t>Inq</w:t>
      </w:r>
      <w:proofErr w:type="spellEnd"/>
      <w:r w:rsidRPr="00CF6B7E">
        <w:rPr>
          <w:rFonts w:ascii="Times New Roman" w:hAnsi="Times New Roman" w:cs="Times New Roman"/>
          <w:bCs/>
          <w:sz w:val="24"/>
          <w:szCs w:val="24"/>
        </w:rPr>
        <w:t xml:space="preserve"> questi possono essere assunti uguali a quelli proposti dal MATTM nella procedura di calcolo 1. </w:t>
      </w:r>
    </w:p>
    <w:p w14:paraId="746191D6" w14:textId="77777777" w:rsidR="002F4985" w:rsidRPr="00F036AE" w:rsidRDefault="002F4985" w:rsidP="002F4985">
      <w:pPr>
        <w:pStyle w:val="Paragrafoelenco"/>
        <w:spacing w:after="0"/>
        <w:jc w:val="both"/>
        <w:rPr>
          <w:rFonts w:ascii="Times New Roman" w:hAnsi="Times New Roman" w:cs="Times New Roman"/>
          <w:sz w:val="24"/>
          <w:szCs w:val="24"/>
        </w:rPr>
      </w:pPr>
    </w:p>
    <w:p w14:paraId="5E24C670" w14:textId="77777777" w:rsidR="00110124" w:rsidRDefault="00110124" w:rsidP="00110124">
      <w:pPr>
        <w:pStyle w:val="Paragrafoelenco"/>
        <w:autoSpaceDE w:val="0"/>
        <w:autoSpaceDN w:val="0"/>
        <w:adjustRightInd w:val="0"/>
        <w:spacing w:after="0"/>
        <w:jc w:val="both"/>
        <w:rPr>
          <w:rFonts w:ascii="Times New Roman" w:hAnsi="Times New Roman" w:cs="Times New Roman"/>
          <w:sz w:val="24"/>
          <w:szCs w:val="24"/>
        </w:rPr>
      </w:pPr>
    </w:p>
    <w:p w14:paraId="43DD8EBA"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5B95FD2"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539DC47E"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6688015E"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0AA96D0F"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0C9A03C"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7214D1B8"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3BE7B54"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5D8E062D"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C8FE32F"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70B5F10"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7A4AAC3F"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1DBED903"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3D97FFC3"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0B3BB41C"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0C79489A"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3E2F8CA"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556F23BD" w14:textId="77777777" w:rsidR="00F036AE" w:rsidRDefault="00F036AE" w:rsidP="00110124">
      <w:pPr>
        <w:pStyle w:val="Paragrafoelenco"/>
        <w:autoSpaceDE w:val="0"/>
        <w:autoSpaceDN w:val="0"/>
        <w:adjustRightInd w:val="0"/>
        <w:spacing w:after="0"/>
        <w:jc w:val="both"/>
        <w:rPr>
          <w:rFonts w:ascii="Times New Roman" w:hAnsi="Times New Roman" w:cs="Times New Roman"/>
          <w:sz w:val="24"/>
          <w:szCs w:val="24"/>
        </w:rPr>
      </w:pPr>
    </w:p>
    <w:p w14:paraId="23BAF901" w14:textId="77777777" w:rsidR="00110124" w:rsidRPr="002855F5" w:rsidRDefault="00110124" w:rsidP="00110124">
      <w:pPr>
        <w:pStyle w:val="Titolo2"/>
        <w:rPr>
          <w:color w:val="auto"/>
          <w:u w:val="single"/>
        </w:rPr>
      </w:pPr>
      <w:bookmarkStart w:id="74" w:name="_Toc38574874"/>
      <w:r w:rsidRPr="002C2344">
        <w:rPr>
          <w:color w:val="auto"/>
          <w:u w:val="single"/>
        </w:rPr>
        <w:t>Monitoraggio degli interventi e stima ex post dei benefici ambientali</w:t>
      </w:r>
      <w:bookmarkEnd w:id="74"/>
    </w:p>
    <w:p w14:paraId="56EF720E" w14:textId="77777777" w:rsidR="00F036AE" w:rsidRDefault="00F036AE" w:rsidP="00110124">
      <w:pPr>
        <w:autoSpaceDE w:val="0"/>
        <w:autoSpaceDN w:val="0"/>
        <w:adjustRightInd w:val="0"/>
        <w:spacing w:after="0"/>
        <w:jc w:val="both"/>
        <w:rPr>
          <w:rFonts w:ascii="Times New Roman" w:hAnsi="Times New Roman" w:cs="Times New Roman"/>
          <w:sz w:val="24"/>
          <w:szCs w:val="24"/>
        </w:rPr>
      </w:pPr>
    </w:p>
    <w:p w14:paraId="3AF762FF" w14:textId="77777777" w:rsidR="002F4985" w:rsidRDefault="002F4985" w:rsidP="002F49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È evidente che l</w:t>
      </w:r>
      <w:r w:rsidRPr="006871AA">
        <w:rPr>
          <w:rFonts w:ascii="Times New Roman" w:hAnsi="Times New Roman" w:cs="Times New Roman"/>
          <w:sz w:val="24"/>
          <w:szCs w:val="24"/>
        </w:rPr>
        <w:t>a valutazione dell’efficacia di un intervento di mobilità sostenibile non può prescindere</w:t>
      </w:r>
      <w:r>
        <w:rPr>
          <w:rFonts w:ascii="Times New Roman" w:hAnsi="Times New Roman" w:cs="Times New Roman"/>
          <w:sz w:val="24"/>
          <w:szCs w:val="24"/>
        </w:rPr>
        <w:t xml:space="preserve"> </w:t>
      </w:r>
      <w:r w:rsidRPr="006871AA">
        <w:rPr>
          <w:rFonts w:ascii="Times New Roman" w:hAnsi="Times New Roman" w:cs="Times New Roman"/>
          <w:sz w:val="24"/>
          <w:szCs w:val="24"/>
        </w:rPr>
        <w:t>dalla d</w:t>
      </w:r>
      <w:r>
        <w:rPr>
          <w:rFonts w:ascii="Times New Roman" w:hAnsi="Times New Roman" w:cs="Times New Roman"/>
          <w:sz w:val="24"/>
          <w:szCs w:val="24"/>
        </w:rPr>
        <w:t>isponibilità di specifici dati</w:t>
      </w:r>
      <w:r w:rsidRPr="006871AA">
        <w:rPr>
          <w:rFonts w:ascii="Times New Roman" w:hAnsi="Times New Roman" w:cs="Times New Roman"/>
          <w:sz w:val="24"/>
          <w:szCs w:val="24"/>
        </w:rPr>
        <w:t xml:space="preserve"> che consentano di quantificare i</w:t>
      </w:r>
      <w:r>
        <w:rPr>
          <w:rFonts w:ascii="Times New Roman" w:hAnsi="Times New Roman" w:cs="Times New Roman"/>
          <w:sz w:val="24"/>
          <w:szCs w:val="24"/>
        </w:rPr>
        <w:t xml:space="preserve"> </w:t>
      </w:r>
      <w:r w:rsidRPr="006871AA">
        <w:rPr>
          <w:rFonts w:ascii="Times New Roman" w:hAnsi="Times New Roman" w:cs="Times New Roman"/>
          <w:sz w:val="24"/>
          <w:szCs w:val="24"/>
        </w:rPr>
        <w:t xml:space="preserve">risultati conseguiti </w:t>
      </w:r>
      <w:r>
        <w:rPr>
          <w:rFonts w:ascii="Times New Roman" w:hAnsi="Times New Roman" w:cs="Times New Roman"/>
          <w:sz w:val="24"/>
          <w:szCs w:val="24"/>
        </w:rPr>
        <w:t>a seguito del</w:t>
      </w:r>
      <w:r w:rsidRPr="006871AA">
        <w:rPr>
          <w:rFonts w:ascii="Times New Roman" w:hAnsi="Times New Roman" w:cs="Times New Roman"/>
          <w:sz w:val="24"/>
          <w:szCs w:val="24"/>
        </w:rPr>
        <w:t xml:space="preserve">l’implementazione dell’intervento stesso. </w:t>
      </w:r>
    </w:p>
    <w:p w14:paraId="3F9D974B" w14:textId="77777777" w:rsidR="002F4985" w:rsidRDefault="002F4985" w:rsidP="008F6EF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raccolta dei </w:t>
      </w:r>
      <w:r w:rsidRPr="006871AA">
        <w:rPr>
          <w:rFonts w:ascii="Times New Roman" w:hAnsi="Times New Roman" w:cs="Times New Roman"/>
          <w:sz w:val="24"/>
          <w:szCs w:val="24"/>
        </w:rPr>
        <w:t>dati di input indispensabili per la stima</w:t>
      </w:r>
      <w:r>
        <w:rPr>
          <w:rFonts w:ascii="Times New Roman" w:hAnsi="Times New Roman" w:cs="Times New Roman"/>
          <w:sz w:val="24"/>
          <w:szCs w:val="24"/>
        </w:rPr>
        <w:t xml:space="preserve"> effettiva dei benefici ambientali viene effettuata durante la fase di </w:t>
      </w:r>
      <w:r w:rsidRPr="0053043A">
        <w:rPr>
          <w:rFonts w:ascii="Times New Roman" w:hAnsi="Times New Roman" w:cs="Times New Roman"/>
          <w:i/>
          <w:iCs/>
          <w:sz w:val="24"/>
          <w:szCs w:val="24"/>
        </w:rPr>
        <w:t>monitoraggio</w:t>
      </w:r>
      <w:r>
        <w:rPr>
          <w:rFonts w:ascii="Times New Roman" w:hAnsi="Times New Roman" w:cs="Times New Roman"/>
          <w:sz w:val="24"/>
          <w:szCs w:val="24"/>
        </w:rPr>
        <w:t xml:space="preserve"> degli interventi. Particolare attenzione va dedicata alla stima della diminuzione delle percorrenze/</w:t>
      </w:r>
      <w:r w:rsidRPr="006871AA">
        <w:rPr>
          <w:rFonts w:ascii="Times New Roman" w:hAnsi="Times New Roman" w:cs="Times New Roman"/>
          <w:sz w:val="24"/>
          <w:szCs w:val="24"/>
        </w:rPr>
        <w:t xml:space="preserve">autovetture </w:t>
      </w:r>
      <w:r>
        <w:rPr>
          <w:rFonts w:ascii="Times New Roman" w:hAnsi="Times New Roman" w:cs="Times New Roman"/>
          <w:sz w:val="24"/>
          <w:szCs w:val="24"/>
        </w:rPr>
        <w:t>ottenut</w:t>
      </w:r>
      <w:r w:rsidR="00B5440C">
        <w:rPr>
          <w:rFonts w:ascii="Times New Roman" w:hAnsi="Times New Roman" w:cs="Times New Roman"/>
          <w:sz w:val="24"/>
          <w:szCs w:val="24"/>
        </w:rPr>
        <w:t>a</w:t>
      </w:r>
      <w:r>
        <w:rPr>
          <w:rFonts w:ascii="Times New Roman" w:hAnsi="Times New Roman" w:cs="Times New Roman"/>
          <w:sz w:val="24"/>
          <w:szCs w:val="24"/>
        </w:rPr>
        <w:t xml:space="preserve"> </w:t>
      </w:r>
      <w:r w:rsidRPr="006871AA">
        <w:rPr>
          <w:rFonts w:ascii="Times New Roman" w:hAnsi="Times New Roman" w:cs="Times New Roman"/>
          <w:sz w:val="24"/>
          <w:szCs w:val="24"/>
        </w:rPr>
        <w:t>dal cambiamento dei</w:t>
      </w:r>
      <w:r>
        <w:rPr>
          <w:rFonts w:ascii="Times New Roman" w:hAnsi="Times New Roman" w:cs="Times New Roman"/>
          <w:sz w:val="24"/>
          <w:szCs w:val="24"/>
        </w:rPr>
        <w:t xml:space="preserve"> </w:t>
      </w:r>
      <w:r w:rsidRPr="006871AA">
        <w:rPr>
          <w:rFonts w:ascii="Times New Roman" w:hAnsi="Times New Roman" w:cs="Times New Roman"/>
          <w:sz w:val="24"/>
          <w:szCs w:val="24"/>
        </w:rPr>
        <w:t>comportamenti di mobilità dei cittadini interessati dall’intervento implementato che hanno ridotto i chilometri percorsi giornalmente in autovettura privata.</w:t>
      </w:r>
      <w:r>
        <w:rPr>
          <w:rFonts w:ascii="Times New Roman" w:hAnsi="Times New Roman" w:cs="Times New Roman"/>
          <w:sz w:val="24"/>
          <w:szCs w:val="24"/>
        </w:rPr>
        <w:t xml:space="preserve"> </w:t>
      </w:r>
    </w:p>
    <w:p w14:paraId="1BC1FD1A" w14:textId="77777777" w:rsidR="002F4985" w:rsidRDefault="002F4985" w:rsidP="002F49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Una volta completata la fase di </w:t>
      </w:r>
      <w:r w:rsidRPr="001E6AF0">
        <w:rPr>
          <w:rFonts w:ascii="Times New Roman" w:hAnsi="Times New Roman" w:cs="Times New Roman"/>
          <w:i/>
          <w:iCs/>
          <w:sz w:val="24"/>
          <w:szCs w:val="24"/>
        </w:rPr>
        <w:t>monitoraggio</w:t>
      </w:r>
      <w:r>
        <w:rPr>
          <w:rFonts w:ascii="Times New Roman" w:hAnsi="Times New Roman" w:cs="Times New Roman"/>
          <w:sz w:val="24"/>
          <w:szCs w:val="24"/>
        </w:rPr>
        <w:t xml:space="preserve">, i dati raccolti </w:t>
      </w:r>
      <w:r w:rsidRPr="00355E47">
        <w:rPr>
          <w:rFonts w:ascii="Times New Roman" w:hAnsi="Times New Roman" w:cs="Times New Roman"/>
          <w:sz w:val="24"/>
          <w:szCs w:val="24"/>
        </w:rPr>
        <w:t>devono esseri valutati con precisione ed accuratezza verificando l’efficacia funzionale dell’azione adottata</w:t>
      </w:r>
      <w:r>
        <w:rPr>
          <w:rFonts w:ascii="Times New Roman" w:hAnsi="Times New Roman" w:cs="Times New Roman"/>
          <w:sz w:val="24"/>
          <w:szCs w:val="24"/>
        </w:rPr>
        <w:t xml:space="preserve"> per essere poi utilizzati nella procedura di calcolo per la stima </w:t>
      </w:r>
      <w:r w:rsidRPr="001E6AF0">
        <w:rPr>
          <w:rFonts w:ascii="Times New Roman" w:hAnsi="Times New Roman" w:cs="Times New Roman"/>
          <w:i/>
          <w:iCs/>
          <w:sz w:val="24"/>
          <w:szCs w:val="24"/>
        </w:rPr>
        <w:t>ex post</w:t>
      </w:r>
      <w:r>
        <w:rPr>
          <w:rFonts w:ascii="Times New Roman" w:hAnsi="Times New Roman" w:cs="Times New Roman"/>
          <w:sz w:val="24"/>
          <w:szCs w:val="24"/>
        </w:rPr>
        <w:t xml:space="preserve"> dei benefici ambientali. </w:t>
      </w:r>
    </w:p>
    <w:p w14:paraId="7C1794A6" w14:textId="77777777" w:rsidR="002F4985" w:rsidRDefault="002F4985" w:rsidP="002F4985">
      <w:pPr>
        <w:spacing w:after="0"/>
        <w:jc w:val="both"/>
        <w:rPr>
          <w:rFonts w:ascii="Times New Roman" w:hAnsi="Times New Roman" w:cs="Times New Roman"/>
          <w:sz w:val="24"/>
          <w:szCs w:val="24"/>
        </w:rPr>
      </w:pPr>
    </w:p>
    <w:p w14:paraId="2FAEAC13" w14:textId="77777777" w:rsidR="00110124" w:rsidRDefault="002F4985" w:rsidP="00110124">
      <w:pPr>
        <w:spacing w:after="0"/>
        <w:jc w:val="both"/>
        <w:rPr>
          <w:rFonts w:ascii="Times New Roman" w:hAnsi="Times New Roman" w:cs="Times New Roman"/>
          <w:sz w:val="24"/>
          <w:szCs w:val="24"/>
        </w:rPr>
      </w:pPr>
      <w:r>
        <w:rPr>
          <w:rFonts w:ascii="Times New Roman" w:hAnsi="Times New Roman" w:cs="Times New Roman"/>
          <w:sz w:val="24"/>
          <w:szCs w:val="24"/>
        </w:rPr>
        <w:t>Nel caso specifico d</w:t>
      </w:r>
      <w:r w:rsidRPr="00275C8F">
        <w:rPr>
          <w:rFonts w:ascii="Times New Roman" w:hAnsi="Times New Roman" w:cs="Times New Roman"/>
          <w:sz w:val="24"/>
          <w:szCs w:val="24"/>
        </w:rPr>
        <w:t>el</w:t>
      </w:r>
      <w:r>
        <w:rPr>
          <w:rFonts w:ascii="Times New Roman" w:hAnsi="Times New Roman" w:cs="Times New Roman"/>
          <w:sz w:val="24"/>
          <w:szCs w:val="24"/>
        </w:rPr>
        <w:t>l’utilizzo di servizi di trasporto a chiamata e taxi collettivo</w:t>
      </w:r>
      <w:r w:rsidRPr="00275C8F">
        <w:rPr>
          <w:rFonts w:ascii="Times New Roman" w:hAnsi="Times New Roman" w:cs="Times New Roman"/>
          <w:sz w:val="24"/>
          <w:szCs w:val="24"/>
        </w:rPr>
        <w:t xml:space="preserve">, </w:t>
      </w:r>
      <w:r>
        <w:rPr>
          <w:rFonts w:ascii="Times New Roman" w:hAnsi="Times New Roman" w:cs="Times New Roman"/>
          <w:sz w:val="24"/>
          <w:szCs w:val="24"/>
        </w:rPr>
        <w:t xml:space="preserve">per la stima </w:t>
      </w:r>
      <w:r w:rsidRPr="003727C3">
        <w:rPr>
          <w:rFonts w:ascii="Times New Roman" w:hAnsi="Times New Roman" w:cs="Times New Roman"/>
          <w:i/>
          <w:sz w:val="24"/>
          <w:szCs w:val="24"/>
        </w:rPr>
        <w:t xml:space="preserve">ex </w:t>
      </w:r>
      <w:r>
        <w:rPr>
          <w:rFonts w:ascii="Times New Roman" w:hAnsi="Times New Roman" w:cs="Times New Roman"/>
          <w:i/>
          <w:sz w:val="24"/>
          <w:szCs w:val="24"/>
        </w:rPr>
        <w:t>post</w:t>
      </w:r>
      <w:r w:rsidRPr="003727C3">
        <w:rPr>
          <w:rFonts w:ascii="Times New Roman" w:hAnsi="Times New Roman" w:cs="Times New Roman"/>
          <w:sz w:val="24"/>
          <w:szCs w:val="24"/>
        </w:rPr>
        <w:t xml:space="preserve"> </w:t>
      </w:r>
      <w:r>
        <w:rPr>
          <w:rFonts w:ascii="Times New Roman" w:hAnsi="Times New Roman" w:cs="Times New Roman"/>
          <w:sz w:val="24"/>
          <w:szCs w:val="24"/>
        </w:rPr>
        <w:t>dei benefici ambientali si suggerisce di procedere come segue:</w:t>
      </w:r>
    </w:p>
    <w:p w14:paraId="5B0C33D6" w14:textId="77777777" w:rsidR="00110124" w:rsidRPr="00355E47" w:rsidRDefault="00110124" w:rsidP="00110124">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valore dell’operatività </w:t>
      </w:r>
      <w:r w:rsidRPr="00355E47">
        <w:rPr>
          <w:rFonts w:ascii="Times New Roman" w:hAnsi="Times New Roman" w:cs="Times New Roman"/>
          <w:b/>
          <w:sz w:val="24"/>
          <w:szCs w:val="24"/>
        </w:rPr>
        <w:t>Op</w:t>
      </w:r>
      <w:r w:rsidRPr="00355E47">
        <w:rPr>
          <w:rFonts w:ascii="Times New Roman" w:hAnsi="Times New Roman" w:cs="Times New Roman"/>
          <w:sz w:val="24"/>
          <w:szCs w:val="24"/>
        </w:rPr>
        <w:t xml:space="preserve"> deve essere noto con precisione. Per la valutazione </w:t>
      </w:r>
      <w:r w:rsidRPr="00355E47">
        <w:rPr>
          <w:rFonts w:ascii="Times New Roman" w:hAnsi="Times New Roman"/>
          <w:i/>
          <w:sz w:val="24"/>
        </w:rPr>
        <w:t>ex post</w:t>
      </w:r>
      <w:r w:rsidRPr="00355E47">
        <w:rPr>
          <w:rFonts w:ascii="Times New Roman" w:hAnsi="Times New Roman" w:cs="Times New Roman"/>
          <w:sz w:val="24"/>
          <w:szCs w:val="24"/>
        </w:rPr>
        <w:t xml:space="preserve">, alla fine dell’intervento è necessario disporre del numero esatto di giorni </w:t>
      </w:r>
      <w:r w:rsidR="006F3DC4">
        <w:rPr>
          <w:rFonts w:ascii="Times New Roman" w:hAnsi="Times New Roman" w:cs="Times New Roman"/>
          <w:sz w:val="24"/>
          <w:szCs w:val="24"/>
        </w:rPr>
        <w:t xml:space="preserve">lavorativi </w:t>
      </w:r>
      <w:r w:rsidRPr="00355E47">
        <w:rPr>
          <w:rFonts w:ascii="Times New Roman" w:hAnsi="Times New Roman" w:cs="Times New Roman"/>
          <w:sz w:val="24"/>
          <w:szCs w:val="24"/>
        </w:rPr>
        <w:t xml:space="preserve">in cui si è usufruito di </w:t>
      </w:r>
      <w:r w:rsidR="002B4E7F">
        <w:rPr>
          <w:rFonts w:ascii="Times New Roman" w:hAnsi="Times New Roman" w:cs="Times New Roman"/>
          <w:sz w:val="24"/>
          <w:szCs w:val="24"/>
        </w:rPr>
        <w:t>servizi di trasporto a chiamata</w:t>
      </w:r>
      <w:r w:rsidR="002F4985">
        <w:rPr>
          <w:rFonts w:ascii="Times New Roman" w:hAnsi="Times New Roman" w:cs="Times New Roman"/>
          <w:sz w:val="24"/>
          <w:szCs w:val="24"/>
        </w:rPr>
        <w:t xml:space="preserve"> e</w:t>
      </w:r>
      <w:r w:rsidR="002B4E7F">
        <w:rPr>
          <w:rFonts w:ascii="Times New Roman" w:hAnsi="Times New Roman" w:cs="Times New Roman"/>
          <w:sz w:val="24"/>
          <w:szCs w:val="24"/>
        </w:rPr>
        <w:t xml:space="preserve"> taxi collettivo</w:t>
      </w:r>
      <w:r w:rsidR="002F4985">
        <w:rPr>
          <w:rFonts w:ascii="Times New Roman" w:hAnsi="Times New Roman" w:cs="Times New Roman"/>
          <w:sz w:val="24"/>
          <w:szCs w:val="24"/>
        </w:rPr>
        <w:t xml:space="preserve"> (generalmente sono dati in possesso dei gestori dei servi)</w:t>
      </w:r>
      <w:r w:rsidRPr="00355E47">
        <w:rPr>
          <w:rFonts w:ascii="Times New Roman" w:hAnsi="Times New Roman" w:cs="Times New Roman"/>
          <w:sz w:val="24"/>
          <w:szCs w:val="24"/>
        </w:rPr>
        <w:t xml:space="preserve">; </w:t>
      </w:r>
    </w:p>
    <w:p w14:paraId="7E2D77E6" w14:textId="77777777" w:rsidR="00110124" w:rsidRPr="00355E47" w:rsidRDefault="00110124" w:rsidP="00110124">
      <w:pPr>
        <w:pStyle w:val="Paragrafoelenco"/>
        <w:numPr>
          <w:ilvl w:val="0"/>
          <w:numId w:val="7"/>
        </w:numPr>
        <w:spacing w:after="0" w:line="276" w:lineRule="auto"/>
        <w:jc w:val="both"/>
        <w:rPr>
          <w:rFonts w:ascii="Times New Roman" w:hAnsi="Times New Roman" w:cs="Times New Roman"/>
          <w:sz w:val="24"/>
          <w:szCs w:val="24"/>
        </w:rPr>
      </w:pPr>
      <w:r w:rsidRPr="00355E47">
        <w:rPr>
          <w:rFonts w:ascii="Times New Roman" w:hAnsi="Times New Roman" w:cs="Times New Roman"/>
          <w:sz w:val="24"/>
          <w:szCs w:val="24"/>
        </w:rPr>
        <w:t xml:space="preserve">il </w:t>
      </w:r>
      <w:r w:rsidR="00BE6845">
        <w:rPr>
          <w:rFonts w:ascii="Times New Roman" w:hAnsi="Times New Roman" w:cs="Times New Roman"/>
          <w:sz w:val="24"/>
          <w:szCs w:val="24"/>
        </w:rPr>
        <w:t>numero</w:t>
      </w:r>
      <w:r w:rsidRPr="00355E47">
        <w:rPr>
          <w:rFonts w:ascii="Times New Roman" w:hAnsi="Times New Roman" w:cs="Times New Roman"/>
          <w:sz w:val="24"/>
          <w:szCs w:val="24"/>
        </w:rPr>
        <w:t xml:space="preserve"> degli utenti coinvolti </w:t>
      </w:r>
      <w:r w:rsidRPr="00355E47">
        <w:rPr>
          <w:rFonts w:ascii="Times New Roman" w:hAnsi="Times New Roman" w:cs="Times New Roman"/>
          <w:b/>
          <w:sz w:val="24"/>
          <w:szCs w:val="24"/>
        </w:rPr>
        <w:t>Ut</w:t>
      </w:r>
      <w:r w:rsidRPr="00355E47">
        <w:rPr>
          <w:rFonts w:ascii="Times New Roman" w:hAnsi="Times New Roman" w:cs="Times New Roman"/>
          <w:sz w:val="24"/>
          <w:szCs w:val="24"/>
        </w:rPr>
        <w:t xml:space="preserve"> deve essere noto con precisione.</w:t>
      </w:r>
      <w:r>
        <w:rPr>
          <w:rFonts w:ascii="Times New Roman" w:hAnsi="Times New Roman" w:cs="Times New Roman"/>
          <w:sz w:val="24"/>
          <w:szCs w:val="24"/>
        </w:rPr>
        <w:t xml:space="preserve"> Andrebbero</w:t>
      </w:r>
      <w:r w:rsidRPr="00355E47">
        <w:rPr>
          <w:rFonts w:ascii="Times New Roman" w:hAnsi="Times New Roman" w:cs="Times New Roman"/>
          <w:sz w:val="24"/>
          <w:szCs w:val="24"/>
        </w:rPr>
        <w:t xml:space="preserve"> esclusi dal conteggio degli utenti tutti coloro che </w:t>
      </w:r>
      <w:r>
        <w:rPr>
          <w:rFonts w:ascii="Times New Roman" w:hAnsi="Times New Roman" w:cs="Times New Roman"/>
          <w:sz w:val="24"/>
          <w:szCs w:val="24"/>
        </w:rPr>
        <w:t xml:space="preserve">utilizzano il TPL per tutti gli altri motivi diversi dagli spostamenti casa - scuola e casa – lavoro (utilizzando ad esempio un </w:t>
      </w:r>
      <w:r w:rsidRPr="002855F5">
        <w:rPr>
          <w:rFonts w:ascii="Times New Roman" w:hAnsi="Times New Roman" w:cs="Times New Roman"/>
          <w:sz w:val="24"/>
          <w:szCs w:val="24"/>
        </w:rPr>
        <w:t>questionario ad hoc</w:t>
      </w:r>
      <w:r w:rsidRPr="0060212C">
        <w:rPr>
          <w:rFonts w:ascii="Times New Roman" w:hAnsi="Times New Roman" w:cs="Times New Roman"/>
          <w:sz w:val="24"/>
          <w:szCs w:val="24"/>
        </w:rPr>
        <w:t>, oppure escludendo i noleggi effettuati in orari diversi da quello scolastico-lavorativo)</w:t>
      </w:r>
      <w:r>
        <w:rPr>
          <w:rFonts w:ascii="Times New Roman" w:hAnsi="Times New Roman" w:cs="Times New Roman"/>
          <w:sz w:val="24"/>
          <w:szCs w:val="24"/>
        </w:rPr>
        <w:t xml:space="preserve">. </w:t>
      </w:r>
      <w:r w:rsidRPr="00355E47">
        <w:rPr>
          <w:rFonts w:ascii="Times New Roman" w:hAnsi="Times New Roman" w:cs="Times New Roman"/>
          <w:sz w:val="24"/>
          <w:szCs w:val="24"/>
        </w:rPr>
        <w:t xml:space="preserve">Alla fine dell’intervento è necessario disporre del numero medio giornaliero di utenti che hanno usufruito </w:t>
      </w:r>
      <w:r w:rsidR="002B4E7F">
        <w:rPr>
          <w:rFonts w:ascii="Times New Roman" w:hAnsi="Times New Roman" w:cs="Times New Roman"/>
          <w:sz w:val="24"/>
          <w:szCs w:val="24"/>
        </w:rPr>
        <w:t>di servizi di trasporto a chiamata, taxi collettivo, ecc.</w:t>
      </w:r>
      <w:r w:rsidRPr="00355E47">
        <w:rPr>
          <w:rFonts w:ascii="Times New Roman" w:hAnsi="Times New Roman" w:cs="Times New Roman"/>
          <w:sz w:val="24"/>
          <w:szCs w:val="24"/>
        </w:rPr>
        <w:t xml:space="preserve"> per la valutazione </w:t>
      </w:r>
      <w:r w:rsidRPr="00355E47">
        <w:rPr>
          <w:rFonts w:ascii="Times New Roman" w:hAnsi="Times New Roman"/>
          <w:i/>
          <w:sz w:val="24"/>
        </w:rPr>
        <w:t>ex post</w:t>
      </w:r>
      <w:r w:rsidRPr="00355E47">
        <w:rPr>
          <w:rFonts w:ascii="Times New Roman" w:hAnsi="Times New Roman" w:cs="Times New Roman"/>
          <w:sz w:val="24"/>
          <w:szCs w:val="24"/>
        </w:rPr>
        <w:t>;</w:t>
      </w:r>
    </w:p>
    <w:p w14:paraId="315DA69F" w14:textId="77777777" w:rsidR="00110124" w:rsidRPr="00C26598" w:rsidRDefault="00110124" w:rsidP="00110124">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u w:val="single"/>
        </w:rPr>
      </w:pPr>
      <w:r w:rsidRPr="00C26598">
        <w:rPr>
          <w:rFonts w:ascii="Times New Roman" w:hAnsi="Times New Roman" w:cs="Times New Roman"/>
          <w:sz w:val="24"/>
          <w:szCs w:val="24"/>
        </w:rPr>
        <w:t>è necessario conoscere il numero di autovetture che sono state eliminate dalla strada a seguito dell</w:t>
      </w:r>
      <w:r>
        <w:rPr>
          <w:rFonts w:ascii="Times New Roman" w:hAnsi="Times New Roman" w:cs="Times New Roman"/>
          <w:sz w:val="24"/>
          <w:szCs w:val="24"/>
        </w:rPr>
        <w:t xml:space="preserve">’utilizzo </w:t>
      </w:r>
      <w:r w:rsidRPr="00355E47">
        <w:rPr>
          <w:rFonts w:ascii="Times New Roman" w:hAnsi="Times New Roman" w:cs="Times New Roman"/>
          <w:sz w:val="24"/>
          <w:szCs w:val="24"/>
        </w:rPr>
        <w:t xml:space="preserve">di </w:t>
      </w:r>
      <w:r w:rsidR="002B4E7F">
        <w:rPr>
          <w:rFonts w:ascii="Times New Roman" w:hAnsi="Times New Roman" w:cs="Times New Roman"/>
          <w:sz w:val="24"/>
          <w:szCs w:val="24"/>
        </w:rPr>
        <w:t>servizi di trasporto a chiamata, taxi collettivo, ecc.</w:t>
      </w:r>
      <w:r w:rsidRPr="00C26598">
        <w:rPr>
          <w:rFonts w:ascii="Times New Roman" w:hAnsi="Times New Roman" w:cs="Times New Roman"/>
          <w:sz w:val="24"/>
          <w:szCs w:val="24"/>
        </w:rPr>
        <w:t xml:space="preserve"> al fine di desumere il valore corretto di </w:t>
      </w:r>
      <w:r w:rsidRPr="00C26598">
        <w:rPr>
          <w:rFonts w:ascii="Times New Roman" w:hAnsi="Times New Roman" w:cs="Times New Roman"/>
          <w:b/>
          <w:sz w:val="24"/>
          <w:szCs w:val="24"/>
        </w:rPr>
        <w:t>δ</w:t>
      </w:r>
      <w:r w:rsidRPr="00C26598">
        <w:rPr>
          <w:rFonts w:ascii="Times New Roman" w:hAnsi="Times New Roman" w:cs="Times New Roman"/>
          <w:sz w:val="24"/>
          <w:szCs w:val="24"/>
        </w:rPr>
        <w:t xml:space="preserve"> da inserire nella procedura di calcolo. Il numero di autovetture eliminate lo si può ottenere mediante la somministrazione di </w:t>
      </w:r>
      <w:r w:rsidRPr="002855F5">
        <w:rPr>
          <w:rFonts w:ascii="Times New Roman" w:hAnsi="Times New Roman" w:cs="Times New Roman"/>
          <w:sz w:val="24"/>
          <w:szCs w:val="24"/>
        </w:rPr>
        <w:t xml:space="preserve">questionari </w:t>
      </w:r>
      <w:r w:rsidRPr="002855F5">
        <w:rPr>
          <w:rFonts w:ascii="Times New Roman" w:hAnsi="Times New Roman" w:cs="Times New Roman"/>
          <w:i/>
          <w:sz w:val="24"/>
          <w:szCs w:val="24"/>
        </w:rPr>
        <w:t>ad hoc</w:t>
      </w:r>
      <w:r w:rsidRPr="00C26598">
        <w:rPr>
          <w:rFonts w:ascii="Times New Roman" w:hAnsi="Times New Roman" w:cs="Times New Roman"/>
          <w:sz w:val="24"/>
          <w:szCs w:val="24"/>
        </w:rPr>
        <w:t xml:space="preserve"> alle persone che usufruiscono del </w:t>
      </w:r>
      <w:r>
        <w:rPr>
          <w:rFonts w:ascii="Times New Roman" w:hAnsi="Times New Roman" w:cs="Times New Roman"/>
          <w:sz w:val="24"/>
          <w:szCs w:val="24"/>
        </w:rPr>
        <w:t>TPL</w:t>
      </w:r>
      <w:r w:rsidRPr="00C26598">
        <w:rPr>
          <w:rFonts w:ascii="Times New Roman" w:hAnsi="Times New Roman" w:cs="Times New Roman"/>
          <w:sz w:val="24"/>
          <w:szCs w:val="24"/>
        </w:rPr>
        <w:t xml:space="preserve">. </w:t>
      </w:r>
    </w:p>
    <w:p w14:paraId="70CDE32C" w14:textId="69482267" w:rsidR="00110124" w:rsidRPr="007766FB" w:rsidRDefault="00110124" w:rsidP="00110124">
      <w:pPr>
        <w:pStyle w:val="Paragrafoelenco"/>
        <w:autoSpaceDE w:val="0"/>
        <w:autoSpaceDN w:val="0"/>
        <w:adjustRightInd w:val="0"/>
        <w:spacing w:after="0" w:line="276" w:lineRule="auto"/>
        <w:jc w:val="both"/>
        <w:rPr>
          <w:rFonts w:ascii="Times New Roman" w:hAnsi="Times New Roman" w:cs="Times New Roman"/>
          <w:sz w:val="24"/>
          <w:szCs w:val="24"/>
          <w:u w:val="single"/>
        </w:rPr>
      </w:pPr>
      <w:r w:rsidRPr="008D366B">
        <w:rPr>
          <w:rFonts w:ascii="Times New Roman" w:hAnsi="Times New Roman" w:cs="Times New Roman"/>
          <w:sz w:val="24"/>
          <w:szCs w:val="24"/>
        </w:rPr>
        <w:t xml:space="preserve">Nell’ipotesi più semplice ogni persona che utilizza </w:t>
      </w:r>
      <w:r w:rsidR="002B4E7F">
        <w:rPr>
          <w:rFonts w:ascii="Times New Roman" w:hAnsi="Times New Roman" w:cs="Times New Roman"/>
          <w:sz w:val="24"/>
          <w:szCs w:val="24"/>
        </w:rPr>
        <w:t>servizi di trasporto a chiamata, taxi collettivo, ecc.</w:t>
      </w:r>
      <w:r w:rsidRPr="008D366B">
        <w:rPr>
          <w:rFonts w:ascii="Times New Roman" w:hAnsi="Times New Roman" w:cs="Times New Roman"/>
          <w:sz w:val="24"/>
          <w:szCs w:val="24"/>
        </w:rPr>
        <w:t xml:space="preserve"> contribuisce all’eliminazione di una macchina dal percorso stradale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=1). In altri casi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può essere maggiore di 1 quando due o più persone che </w:t>
      </w:r>
      <w:r>
        <w:rPr>
          <w:rFonts w:ascii="Times New Roman" w:hAnsi="Times New Roman" w:cs="Times New Roman"/>
          <w:sz w:val="24"/>
          <w:szCs w:val="24"/>
        </w:rPr>
        <w:t xml:space="preserve">usufruiscono </w:t>
      </w:r>
      <w:r w:rsidR="002B4E7F">
        <w:rPr>
          <w:rFonts w:ascii="Times New Roman" w:hAnsi="Times New Roman" w:cs="Times New Roman"/>
          <w:sz w:val="24"/>
          <w:szCs w:val="24"/>
        </w:rPr>
        <w:t>di servizi di trasporto a chiamata, taxi collettivo, ecc.</w:t>
      </w:r>
      <w:r>
        <w:rPr>
          <w:rFonts w:ascii="Times New Roman" w:hAnsi="Times New Roman" w:cs="Times New Roman"/>
          <w:sz w:val="24"/>
          <w:szCs w:val="24"/>
        </w:rPr>
        <w:t xml:space="preserve"> </w:t>
      </w:r>
      <w:r w:rsidRPr="008D366B">
        <w:rPr>
          <w:rFonts w:ascii="Times New Roman" w:hAnsi="Times New Roman" w:cs="Times New Roman"/>
          <w:sz w:val="24"/>
          <w:szCs w:val="24"/>
        </w:rPr>
        <w:t xml:space="preserve">utilizzavano in precedenza la stessa </w:t>
      </w:r>
      <w:r w:rsidR="006E6D3E">
        <w:rPr>
          <w:rFonts w:ascii="Times New Roman" w:hAnsi="Times New Roman" w:cs="Times New Roman"/>
          <w:sz w:val="24"/>
          <w:szCs w:val="24"/>
        </w:rPr>
        <w:t>autovettura</w:t>
      </w:r>
      <w:r w:rsidRPr="008D366B">
        <w:rPr>
          <w:rFonts w:ascii="Times New Roman" w:hAnsi="Times New Roman" w:cs="Times New Roman"/>
          <w:sz w:val="24"/>
          <w:szCs w:val="24"/>
        </w:rPr>
        <w:t xml:space="preserve">. Il valore corretto di </w:t>
      </w:r>
      <w:r w:rsidRPr="008D366B">
        <w:rPr>
          <w:rFonts w:ascii="Times New Roman" w:hAnsi="Times New Roman" w:cs="Times New Roman"/>
          <w:b/>
          <w:sz w:val="24"/>
          <w:szCs w:val="24"/>
        </w:rPr>
        <w:t>δ</w:t>
      </w:r>
      <w:r w:rsidRPr="008D366B">
        <w:rPr>
          <w:rFonts w:ascii="Times New Roman" w:hAnsi="Times New Roman" w:cs="Times New Roman"/>
          <w:sz w:val="24"/>
          <w:szCs w:val="24"/>
        </w:rPr>
        <w:t xml:space="preserve"> viene </w:t>
      </w:r>
      <w:r w:rsidRPr="007766FB">
        <w:rPr>
          <w:rFonts w:ascii="Times New Roman" w:hAnsi="Times New Roman" w:cs="Times New Roman"/>
          <w:sz w:val="24"/>
          <w:szCs w:val="24"/>
        </w:rPr>
        <w:t xml:space="preserve">calcolato </w:t>
      </w:r>
      <w:r w:rsidR="009E7E96">
        <w:rPr>
          <w:rFonts w:ascii="Times New Roman" w:hAnsi="Times New Roman" w:cs="Times New Roman"/>
          <w:sz w:val="24"/>
          <w:szCs w:val="24"/>
        </w:rPr>
        <w:t>dividendo</w:t>
      </w:r>
      <w:r w:rsidR="009E7E96" w:rsidRPr="007766FB">
        <w:rPr>
          <w:rFonts w:ascii="Times New Roman" w:hAnsi="Times New Roman" w:cs="Times New Roman"/>
          <w:sz w:val="24"/>
          <w:szCs w:val="24"/>
        </w:rPr>
        <w:t xml:space="preserve"> </w:t>
      </w:r>
      <w:r w:rsidRPr="007766FB">
        <w:rPr>
          <w:rFonts w:ascii="Times New Roman" w:hAnsi="Times New Roman" w:cs="Times New Roman"/>
          <w:sz w:val="24"/>
          <w:szCs w:val="24"/>
        </w:rPr>
        <w:t xml:space="preserve">il numero </w:t>
      </w:r>
      <w:r w:rsidRPr="007766FB">
        <w:rPr>
          <w:rFonts w:ascii="Times New Roman" w:hAnsi="Times New Roman" w:cs="Times New Roman"/>
          <w:b/>
          <w:sz w:val="24"/>
          <w:szCs w:val="24"/>
        </w:rPr>
        <w:t>Ut</w:t>
      </w:r>
      <w:r w:rsidRPr="007766FB">
        <w:rPr>
          <w:rFonts w:ascii="Times New Roman" w:hAnsi="Times New Roman" w:cs="Times New Roman"/>
          <w:sz w:val="24"/>
          <w:szCs w:val="24"/>
        </w:rPr>
        <w:t xml:space="preserve"> di persone che hanno usufruito </w:t>
      </w:r>
      <w:r w:rsidR="002B4E7F">
        <w:rPr>
          <w:rFonts w:ascii="Times New Roman" w:hAnsi="Times New Roman" w:cs="Times New Roman"/>
          <w:sz w:val="24"/>
          <w:szCs w:val="24"/>
        </w:rPr>
        <w:t>di servizi di trasporto a chiamata, taxi collettivo, ecc.</w:t>
      </w:r>
      <w:r>
        <w:rPr>
          <w:rFonts w:ascii="Times New Roman" w:hAnsi="Times New Roman" w:cs="Times New Roman"/>
          <w:sz w:val="24"/>
          <w:szCs w:val="24"/>
        </w:rPr>
        <w:t xml:space="preserve"> </w:t>
      </w:r>
      <w:r w:rsidRPr="007766FB">
        <w:rPr>
          <w:rFonts w:ascii="Times New Roman" w:hAnsi="Times New Roman" w:cs="Times New Roman"/>
          <w:sz w:val="24"/>
          <w:szCs w:val="24"/>
        </w:rPr>
        <w:t xml:space="preserve">al numero di macchine effettivamente eliminate dalle strade. </w:t>
      </w:r>
    </w:p>
    <w:p w14:paraId="7FA064B2" w14:textId="77777777" w:rsidR="00CA014D" w:rsidRPr="00CA014D" w:rsidRDefault="00110124" w:rsidP="00110124">
      <w:pPr>
        <w:pStyle w:val="Paragrafoelenco"/>
        <w:numPr>
          <w:ilvl w:val="0"/>
          <w:numId w:val="7"/>
        </w:numPr>
        <w:spacing w:after="0" w:line="276" w:lineRule="auto"/>
        <w:jc w:val="both"/>
        <w:rPr>
          <w:rFonts w:ascii="Times New Roman" w:hAnsi="Times New Roman" w:cs="Times New Roman"/>
        </w:rPr>
      </w:pPr>
      <w:r w:rsidRPr="007766FB">
        <w:rPr>
          <w:rFonts w:ascii="Times New Roman" w:hAnsi="Times New Roman" w:cs="Times New Roman"/>
          <w:b/>
          <w:sz w:val="24"/>
          <w:szCs w:val="24"/>
        </w:rPr>
        <w:t>L</w:t>
      </w:r>
      <w:r w:rsidRPr="007766FB">
        <w:rPr>
          <w:rFonts w:ascii="Times New Roman" w:hAnsi="Times New Roman" w:cs="Times New Roman"/>
          <w:sz w:val="24"/>
          <w:szCs w:val="24"/>
        </w:rPr>
        <w:t xml:space="preserve"> rappresenta il percorso in macchina effettivamente risparmiato dalla fruizione </w:t>
      </w:r>
      <w:r w:rsidR="002B4E7F">
        <w:rPr>
          <w:rFonts w:ascii="Times New Roman" w:hAnsi="Times New Roman" w:cs="Times New Roman"/>
          <w:sz w:val="24"/>
          <w:szCs w:val="24"/>
        </w:rPr>
        <w:t>di servizi di trasporto a chiamata, taxi collettivo, ecc</w:t>
      </w:r>
      <w:r w:rsidRPr="007766FB">
        <w:rPr>
          <w:rFonts w:ascii="Times New Roman" w:hAnsi="Times New Roman" w:cs="Times New Roman"/>
          <w:sz w:val="24"/>
          <w:szCs w:val="24"/>
        </w:rPr>
        <w:t xml:space="preserve">. È necessario valutare con cura tale valore </w:t>
      </w:r>
      <w:r>
        <w:rPr>
          <w:rFonts w:ascii="Times New Roman" w:hAnsi="Times New Roman" w:cs="Times New Roman"/>
          <w:sz w:val="24"/>
          <w:szCs w:val="24"/>
        </w:rPr>
        <w:t xml:space="preserve">somministrando </w:t>
      </w:r>
      <w:r w:rsidRPr="002855F5">
        <w:rPr>
          <w:rFonts w:ascii="Times New Roman" w:hAnsi="Times New Roman" w:cs="Times New Roman"/>
          <w:sz w:val="24"/>
          <w:szCs w:val="24"/>
        </w:rPr>
        <w:t>questionari</w:t>
      </w:r>
      <w:r w:rsidRPr="007766FB">
        <w:rPr>
          <w:rFonts w:ascii="Times New Roman" w:hAnsi="Times New Roman" w:cs="Times New Roman"/>
          <w:sz w:val="24"/>
          <w:szCs w:val="24"/>
        </w:rPr>
        <w:t xml:space="preserve"> </w:t>
      </w:r>
      <w:r>
        <w:rPr>
          <w:rFonts w:ascii="Times New Roman" w:hAnsi="Times New Roman" w:cs="Times New Roman"/>
          <w:sz w:val="24"/>
          <w:szCs w:val="24"/>
        </w:rPr>
        <w:t>agli utenti</w:t>
      </w:r>
      <w:r w:rsidRPr="007766FB">
        <w:rPr>
          <w:rFonts w:ascii="Times New Roman" w:hAnsi="Times New Roman" w:cs="Times New Roman"/>
          <w:sz w:val="24"/>
          <w:szCs w:val="24"/>
        </w:rPr>
        <w:t xml:space="preserve">. Dall’analisi dei questionari deve risultare la lunghezza </w:t>
      </w:r>
      <w:r w:rsidR="00461462">
        <w:rPr>
          <w:rFonts w:ascii="Times New Roman" w:hAnsi="Times New Roman" w:cs="Times New Roman"/>
          <w:sz w:val="24"/>
          <w:szCs w:val="24"/>
        </w:rPr>
        <w:t xml:space="preserve">media </w:t>
      </w:r>
      <w:r w:rsidRPr="007766FB">
        <w:rPr>
          <w:rFonts w:ascii="Times New Roman" w:hAnsi="Times New Roman" w:cs="Times New Roman"/>
          <w:sz w:val="24"/>
          <w:szCs w:val="24"/>
        </w:rPr>
        <w:t xml:space="preserve">dei percorsi evitati in macchina ricorrendo eventualmente all’uso di mappe, tavole </w:t>
      </w:r>
    </w:p>
    <w:p w14:paraId="16387DF4" w14:textId="77777777" w:rsidR="00CA014D" w:rsidRDefault="00CA014D" w:rsidP="00CA014D">
      <w:pPr>
        <w:pStyle w:val="Paragrafoelenco"/>
        <w:spacing w:after="0" w:line="276" w:lineRule="auto"/>
        <w:jc w:val="both"/>
        <w:rPr>
          <w:rFonts w:ascii="Times New Roman" w:hAnsi="Times New Roman" w:cs="Times New Roman"/>
          <w:b/>
          <w:sz w:val="24"/>
          <w:szCs w:val="24"/>
        </w:rPr>
      </w:pPr>
    </w:p>
    <w:p w14:paraId="2590FEC8" w14:textId="4743FC72" w:rsidR="00110124" w:rsidRPr="00440F1D" w:rsidRDefault="00110124" w:rsidP="008F6EF9">
      <w:pPr>
        <w:pStyle w:val="Paragrafoelenco"/>
        <w:spacing w:after="0" w:line="276" w:lineRule="auto"/>
        <w:jc w:val="both"/>
        <w:rPr>
          <w:rFonts w:ascii="Times New Roman" w:hAnsi="Times New Roman" w:cs="Times New Roman"/>
        </w:rPr>
      </w:pPr>
      <w:r w:rsidRPr="007766FB">
        <w:rPr>
          <w:rFonts w:ascii="Times New Roman" w:hAnsi="Times New Roman" w:cs="Times New Roman"/>
          <w:sz w:val="24"/>
          <w:szCs w:val="24"/>
        </w:rPr>
        <w:t xml:space="preserve">toponomastiche, ecc. Tale valore deve essere moltiplicato eventualmente per due per includere nella stima sia l’andata che il ritorno. </w:t>
      </w:r>
    </w:p>
    <w:p w14:paraId="468AF26E" w14:textId="77777777" w:rsidR="00110124" w:rsidRPr="00E37EE6" w:rsidRDefault="00110124" w:rsidP="008F6EF9">
      <w:pPr>
        <w:pStyle w:val="Paragrafoelenco"/>
        <w:numPr>
          <w:ilvl w:val="0"/>
          <w:numId w:val="7"/>
        </w:numPr>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 </w:t>
      </w:r>
      <w:r w:rsidRPr="002855F5">
        <w:rPr>
          <w:rFonts w:ascii="Times New Roman" w:hAnsi="Times New Roman" w:cs="Times New Roman"/>
          <w:sz w:val="24"/>
          <w:szCs w:val="24"/>
        </w:rPr>
        <w:t>questionari</w:t>
      </w:r>
      <w:r w:rsidRPr="00E37EE6">
        <w:rPr>
          <w:rFonts w:ascii="Times New Roman" w:hAnsi="Times New Roman" w:cs="Times New Roman"/>
          <w:sz w:val="24"/>
          <w:szCs w:val="24"/>
        </w:rPr>
        <w:t xml:space="preserve"> somministrati per ricavare informazioni sulle percorrenze e per stimare il valore di </w:t>
      </w:r>
      <w:r w:rsidRPr="00E37EE6">
        <w:rPr>
          <w:rFonts w:ascii="Times New Roman" w:hAnsi="Times New Roman" w:cs="Times New Roman"/>
          <w:b/>
          <w:sz w:val="24"/>
          <w:szCs w:val="24"/>
        </w:rPr>
        <w:t>δ</w:t>
      </w:r>
      <w:r w:rsidRPr="00E37EE6">
        <w:rPr>
          <w:rFonts w:ascii="Times New Roman" w:hAnsi="Times New Roman" w:cs="Times New Roman"/>
          <w:sz w:val="24"/>
          <w:szCs w:val="24"/>
        </w:rPr>
        <w:t xml:space="preserve"> possono essere anche un utile strumento per delineare con buona approssimazione il parco veicolare effettivamente eliminato dalle strade per procedere quindi ad una stima più accurata dei valori del fattore di consumo medio (</w:t>
      </w:r>
      <w:proofErr w:type="spellStart"/>
      <w:r w:rsidRPr="00E37EE6">
        <w:rPr>
          <w:rFonts w:ascii="Times New Roman" w:hAnsi="Times New Roman" w:cs="Times New Roman"/>
          <w:b/>
          <w:sz w:val="24"/>
          <w:szCs w:val="24"/>
        </w:rPr>
        <w:t>FC</w:t>
      </w:r>
      <w:r w:rsidRPr="00E37EE6">
        <w:rPr>
          <w:rFonts w:ascii="Times New Roman" w:hAnsi="Times New Roman" w:cs="Times New Roman"/>
          <w:b/>
          <w:sz w:val="24"/>
          <w:szCs w:val="24"/>
          <w:vertAlign w:val="subscript"/>
        </w:rPr>
        <w:t>auto</w:t>
      </w:r>
      <w:proofErr w:type="spellEnd"/>
      <w:r w:rsidRPr="00E37EE6">
        <w:rPr>
          <w:rFonts w:ascii="Times New Roman" w:hAnsi="Times New Roman" w:cs="Times New Roman"/>
          <w:sz w:val="24"/>
          <w:szCs w:val="24"/>
        </w:rPr>
        <w:t>) e dei fattori medi di emissione dei diversi inquinanti (</w:t>
      </w:r>
      <w:proofErr w:type="spellStart"/>
      <w:r w:rsidRPr="00E37EE6">
        <w:rPr>
          <w:rFonts w:ascii="Times New Roman" w:hAnsi="Times New Roman" w:cs="Times New Roman"/>
          <w:b/>
          <w:sz w:val="24"/>
          <w:szCs w:val="24"/>
        </w:rPr>
        <w:t>Fe</w:t>
      </w:r>
      <w:r w:rsidRPr="00E37EE6">
        <w:rPr>
          <w:rFonts w:ascii="Times New Roman" w:hAnsi="Times New Roman" w:cs="Times New Roman"/>
          <w:b/>
          <w:sz w:val="24"/>
          <w:szCs w:val="24"/>
          <w:vertAlign w:val="subscript"/>
        </w:rPr>
        <w:t>Inq</w:t>
      </w:r>
      <w:proofErr w:type="spellEnd"/>
      <w:r w:rsidRPr="00E37EE6">
        <w:rPr>
          <w:rFonts w:ascii="Times New Roman" w:hAnsi="Times New Roman" w:cs="Times New Roman"/>
          <w:sz w:val="24"/>
          <w:szCs w:val="24"/>
        </w:rPr>
        <w:t>).</w:t>
      </w:r>
    </w:p>
    <w:p w14:paraId="5B835381" w14:textId="77777777" w:rsidR="002333FF" w:rsidRPr="001E65E8" w:rsidRDefault="00110124" w:rsidP="008F6EF9">
      <w:pPr>
        <w:pStyle w:val="Paragrafoelenco"/>
        <w:autoSpaceDE w:val="0"/>
        <w:autoSpaceDN w:val="0"/>
        <w:adjustRightInd w:val="0"/>
        <w:spacing w:after="0" w:line="276" w:lineRule="auto"/>
        <w:jc w:val="both"/>
        <w:rPr>
          <w:rFonts w:ascii="Times New Roman" w:hAnsi="Times New Roman" w:cs="Times New Roman"/>
          <w:sz w:val="24"/>
          <w:szCs w:val="24"/>
        </w:rPr>
      </w:pPr>
      <w:r w:rsidRPr="00E37EE6">
        <w:rPr>
          <w:rFonts w:ascii="Times New Roman" w:hAnsi="Times New Roman" w:cs="Times New Roman"/>
          <w:sz w:val="24"/>
          <w:szCs w:val="24"/>
        </w:rPr>
        <w:t xml:space="preserve">In alternativa, come già suggerito </w:t>
      </w:r>
      <w:r w:rsidR="00F74DEF">
        <w:rPr>
          <w:rFonts w:ascii="Times New Roman" w:hAnsi="Times New Roman" w:cs="Times New Roman"/>
          <w:sz w:val="24"/>
          <w:szCs w:val="24"/>
        </w:rPr>
        <w:t>nella descrizione dei parametri</w:t>
      </w:r>
      <w:r w:rsidRPr="00E37EE6">
        <w:rPr>
          <w:rFonts w:ascii="Times New Roman" w:hAnsi="Times New Roman" w:cs="Times New Roman"/>
          <w:sz w:val="24"/>
          <w:szCs w:val="24"/>
        </w:rPr>
        <w:t xml:space="preserve">, si consiglia eventualmente di consultare i link proposti per la scelta dei fattori di consumo medio e dei fattori di emissione più opportuni. </w:t>
      </w:r>
    </w:p>
    <w:sectPr w:rsidR="002333FF" w:rsidRPr="001E65E8" w:rsidSect="00AD66F0">
      <w:pgSz w:w="11906" w:h="16838"/>
      <w:pgMar w:top="1418"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A846" w14:textId="77777777" w:rsidR="00070D3B" w:rsidRDefault="00070D3B" w:rsidP="009D0063">
      <w:pPr>
        <w:spacing w:after="0" w:line="240" w:lineRule="auto"/>
      </w:pPr>
      <w:r>
        <w:separator/>
      </w:r>
    </w:p>
  </w:endnote>
  <w:endnote w:type="continuationSeparator" w:id="0">
    <w:p w14:paraId="7010DA68" w14:textId="77777777" w:rsidR="00070D3B" w:rsidRDefault="00070D3B"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KHSQ T+ Franklin Gothic ITC by">
    <w:altName w:val="Franklin Gothic IT Cb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32223"/>
      <w:docPartObj>
        <w:docPartGallery w:val="Page Numbers (Bottom of Page)"/>
        <w:docPartUnique/>
      </w:docPartObj>
    </w:sdtPr>
    <w:sdtContent>
      <w:p w14:paraId="47272D3C" w14:textId="6E736BC6" w:rsidR="006773C8" w:rsidRDefault="006773C8">
        <w:pPr>
          <w:pStyle w:val="Pidipagina"/>
          <w:jc w:val="right"/>
        </w:pPr>
        <w:r>
          <w:fldChar w:fldCharType="begin"/>
        </w:r>
        <w:r>
          <w:instrText>PAGE   \* MERGEFORMAT</w:instrText>
        </w:r>
        <w:r>
          <w:fldChar w:fldCharType="separate"/>
        </w:r>
        <w:r>
          <w:rPr>
            <w:noProof/>
          </w:rPr>
          <w:t>39</w:t>
        </w:r>
        <w:r>
          <w:rPr>
            <w:noProof/>
          </w:rPr>
          <w:fldChar w:fldCharType="end"/>
        </w:r>
      </w:p>
    </w:sdtContent>
  </w:sdt>
  <w:p w14:paraId="44FF3BA6" w14:textId="77777777" w:rsidR="006773C8" w:rsidRDefault="006773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3939" w14:textId="77777777" w:rsidR="00070D3B" w:rsidRDefault="00070D3B" w:rsidP="009D0063">
      <w:pPr>
        <w:spacing w:after="0" w:line="240" w:lineRule="auto"/>
      </w:pPr>
      <w:r>
        <w:separator/>
      </w:r>
    </w:p>
  </w:footnote>
  <w:footnote w:type="continuationSeparator" w:id="0">
    <w:p w14:paraId="04E1ADB1" w14:textId="77777777" w:rsidR="00070D3B" w:rsidRDefault="00070D3B" w:rsidP="009D0063">
      <w:pPr>
        <w:spacing w:after="0" w:line="240" w:lineRule="auto"/>
      </w:pPr>
      <w:r>
        <w:continuationSeparator/>
      </w:r>
    </w:p>
  </w:footnote>
  <w:footnote w:id="1">
    <w:p w14:paraId="57114626" w14:textId="77777777" w:rsidR="006773C8" w:rsidRDefault="006773C8" w:rsidP="00A940BE">
      <w:pPr>
        <w:pStyle w:val="Testonotaapidipagina"/>
      </w:pPr>
      <w:r w:rsidRPr="00FC3A81">
        <w:rPr>
          <w:rFonts w:ascii="Times New Roman" w:hAnsi="Times New Roman" w:cs="Times New Roman"/>
          <w:sz w:val="16"/>
          <w:szCs w:val="16"/>
          <w:vertAlign w:val="superscript"/>
        </w:rPr>
        <w:footnoteRef/>
      </w:r>
      <w:r w:rsidRPr="00FC3A81">
        <w:rPr>
          <w:rFonts w:ascii="Times New Roman" w:hAnsi="Times New Roman" w:cs="Times New Roman"/>
          <w:sz w:val="16"/>
          <w:szCs w:val="16"/>
        </w:rPr>
        <w:t xml:space="preserve"> http://www.aci.it/laci/studi-e-ricerche/dati-e-statistiche/autoritratto.html</w:t>
      </w:r>
    </w:p>
  </w:footnote>
  <w:footnote w:id="2">
    <w:p w14:paraId="7F06C87E" w14:textId="74EEAC46" w:rsidR="006409E7" w:rsidRDefault="006409E7">
      <w:pPr>
        <w:pStyle w:val="Testonotaapidipagina"/>
      </w:pPr>
      <w:r w:rsidRPr="006409E7">
        <w:rPr>
          <w:rStyle w:val="Rimandonotaapidipagina"/>
          <w:sz w:val="16"/>
          <w:szCs w:val="16"/>
        </w:rPr>
        <w:footnoteRef/>
      </w:r>
      <w:r>
        <w:t xml:space="preserve"> </w:t>
      </w:r>
      <w:r w:rsidRPr="006409E7">
        <w:rPr>
          <w:rFonts w:ascii="Times New Roman" w:hAnsi="Times New Roman" w:cs="Times New Roman"/>
          <w:sz w:val="16"/>
          <w:szCs w:val="16"/>
        </w:rPr>
        <w:t>https://fetransp.isprambiente.it/#/</w:t>
      </w:r>
    </w:p>
  </w:footnote>
  <w:footnote w:id="3">
    <w:p w14:paraId="0C7F358D" w14:textId="36ADE9A2" w:rsidR="006773C8" w:rsidRPr="007F6D5F" w:rsidRDefault="006773C8" w:rsidP="00523F2C">
      <w:pPr>
        <w:pStyle w:val="Testonotaapidipagina"/>
        <w:rPr>
          <w:rFonts w:ascii="Times New Roman" w:hAnsi="Times New Roman" w:cs="Times New Roman"/>
          <w:sz w:val="16"/>
          <w:szCs w:val="16"/>
        </w:rPr>
      </w:pPr>
      <w:r w:rsidRPr="007F6D5F">
        <w:rPr>
          <w:rStyle w:val="Rimandonotaapidipagina"/>
          <w:rFonts w:ascii="Times New Roman" w:hAnsi="Times New Roman" w:cs="Times New Roman"/>
          <w:sz w:val="16"/>
          <w:szCs w:val="16"/>
        </w:rPr>
        <w:footnoteRef/>
      </w:r>
      <w:r w:rsidRPr="007F6D5F">
        <w:rPr>
          <w:rFonts w:ascii="Times New Roman" w:hAnsi="Times New Roman" w:cs="Times New Roman"/>
          <w:sz w:val="16"/>
          <w:szCs w:val="16"/>
        </w:rPr>
        <w:t xml:space="preserve"> In realtà le auto elettriche contribuiscono alla risospensione del particolato e alla generazione di emissioni di particolato da usura, abra</w:t>
      </w:r>
      <w:r>
        <w:rPr>
          <w:rFonts w:ascii="Times New Roman" w:hAnsi="Times New Roman" w:cs="Times New Roman"/>
          <w:sz w:val="16"/>
          <w:szCs w:val="16"/>
        </w:rPr>
        <w:t>s</w:t>
      </w:r>
      <w:r w:rsidRPr="007F6D5F">
        <w:rPr>
          <w:rFonts w:ascii="Times New Roman" w:hAnsi="Times New Roman" w:cs="Times New Roman"/>
          <w:sz w:val="16"/>
          <w:szCs w:val="16"/>
        </w:rPr>
        <w:t>ione</w:t>
      </w:r>
      <w:r w:rsidR="00347D42">
        <w:rPr>
          <w:rFonts w:ascii="Times New Roman" w:hAnsi="Times New Roman" w:cs="Times New Roman"/>
          <w:sz w:val="16"/>
          <w:szCs w:val="16"/>
        </w:rPr>
        <w:t xml:space="preserve"> dei freni e </w:t>
      </w:r>
      <w:r w:rsidR="00A22302">
        <w:rPr>
          <w:rFonts w:ascii="Times New Roman" w:hAnsi="Times New Roman" w:cs="Times New Roman"/>
          <w:sz w:val="16"/>
          <w:szCs w:val="16"/>
        </w:rPr>
        <w:t>degli</w:t>
      </w:r>
      <w:r w:rsidR="00347D42">
        <w:rPr>
          <w:rFonts w:ascii="Times New Roman" w:hAnsi="Times New Roman" w:cs="Times New Roman"/>
          <w:sz w:val="16"/>
          <w:szCs w:val="16"/>
        </w:rPr>
        <w:t xml:space="preserve"> pneumatici</w:t>
      </w:r>
      <w:r w:rsidR="00A22302">
        <w:rPr>
          <w:rFonts w:ascii="Times New Roman" w:hAnsi="Times New Roman" w:cs="Times New Roman"/>
          <w:sz w:val="16"/>
          <w:szCs w:val="16"/>
        </w:rPr>
        <w:t xml:space="preserve">, </w:t>
      </w:r>
      <w:r>
        <w:rPr>
          <w:rFonts w:ascii="Times New Roman" w:hAnsi="Times New Roman" w:cs="Times New Roman"/>
          <w:sz w:val="16"/>
          <w:szCs w:val="16"/>
        </w:rPr>
        <w:t>e</w:t>
      </w:r>
      <w:r w:rsidR="00A22302">
        <w:rPr>
          <w:rFonts w:ascii="Times New Roman" w:hAnsi="Times New Roman" w:cs="Times New Roman"/>
          <w:sz w:val="16"/>
          <w:szCs w:val="16"/>
        </w:rPr>
        <w:t>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ED75" w14:textId="13E1C010" w:rsidR="00AD66F0" w:rsidRDefault="00AD66F0" w:rsidP="00102129">
    <w:pPr>
      <w:pStyle w:val="Intestazione"/>
      <w:jc w:val="right"/>
    </w:pPr>
    <w:r>
      <w:rPr>
        <w:noProof/>
      </w:rPr>
      <w:drawing>
        <wp:inline distT="0" distB="0" distL="0" distR="0" wp14:anchorId="48D2E83B" wp14:editId="7D6DACCA">
          <wp:extent cx="2178972" cy="534886"/>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853" cy="552531"/>
                  </a:xfrm>
                  <a:prstGeom prst="rect">
                    <a:avLst/>
                  </a:prstGeom>
                  <a:noFill/>
                </pic:spPr>
              </pic:pic>
            </a:graphicData>
          </a:graphic>
        </wp:inline>
      </w:drawing>
    </w:r>
    <w:r w:rsidR="00102129">
      <w:t xml:space="preserve">                                                                                             </w:t>
    </w:r>
    <w:r>
      <w:t xml:space="preserve"> </w:t>
    </w:r>
    <w:r w:rsidR="00102129">
      <w:rPr>
        <w:noProof/>
      </w:rPr>
      <w:drawing>
        <wp:inline distT="0" distB="0" distL="0" distR="0" wp14:anchorId="5AA3B932" wp14:editId="56049817">
          <wp:extent cx="923034" cy="535047"/>
          <wp:effectExtent l="0" t="0" r="0" b="0"/>
          <wp:docPr id="10" name="Immagine 10" descr="Immagine che contiene testo, clipart, as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lipart, asci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252" cy="545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F72"/>
    <w:multiLevelType w:val="hybridMultilevel"/>
    <w:tmpl w:val="652CC404"/>
    <w:lvl w:ilvl="0" w:tplc="04100001">
      <w:start w:val="1"/>
      <w:numFmt w:val="bullet"/>
      <w:lvlText w:val=""/>
      <w:lvlJc w:val="left"/>
      <w:pPr>
        <w:ind w:left="709" w:hanging="360"/>
      </w:pPr>
      <w:rPr>
        <w:rFonts w:ascii="Symbol" w:hAnsi="Symbol" w:cs="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cs="Wingdings" w:hint="default"/>
      </w:rPr>
    </w:lvl>
    <w:lvl w:ilvl="3" w:tplc="04100001" w:tentative="1">
      <w:start w:val="1"/>
      <w:numFmt w:val="bullet"/>
      <w:lvlText w:val=""/>
      <w:lvlJc w:val="left"/>
      <w:pPr>
        <w:ind w:left="2869" w:hanging="360"/>
      </w:pPr>
      <w:rPr>
        <w:rFonts w:ascii="Symbol" w:hAnsi="Symbol" w:cs="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cs="Wingdings" w:hint="default"/>
      </w:rPr>
    </w:lvl>
    <w:lvl w:ilvl="6" w:tplc="04100001" w:tentative="1">
      <w:start w:val="1"/>
      <w:numFmt w:val="bullet"/>
      <w:lvlText w:val=""/>
      <w:lvlJc w:val="left"/>
      <w:pPr>
        <w:ind w:left="5029" w:hanging="360"/>
      </w:pPr>
      <w:rPr>
        <w:rFonts w:ascii="Symbol" w:hAnsi="Symbol" w:cs="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cs="Wingdings" w:hint="default"/>
      </w:rPr>
    </w:lvl>
  </w:abstractNum>
  <w:abstractNum w:abstractNumId="1" w15:restartNumberingAfterBreak="0">
    <w:nsid w:val="02D41FB0"/>
    <w:multiLevelType w:val="hybridMultilevel"/>
    <w:tmpl w:val="E82ECF0C"/>
    <w:lvl w:ilvl="0" w:tplc="04100001">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3D662A8"/>
    <w:multiLevelType w:val="multilevel"/>
    <w:tmpl w:val="CE3C58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50A7AA5"/>
    <w:multiLevelType w:val="hybridMultilevel"/>
    <w:tmpl w:val="4F1E8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437AA"/>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9349D6"/>
    <w:multiLevelType w:val="hybridMultilevel"/>
    <w:tmpl w:val="A0A09894"/>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9F3251"/>
    <w:multiLevelType w:val="hybridMultilevel"/>
    <w:tmpl w:val="2760E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F457A6"/>
    <w:multiLevelType w:val="hybridMultilevel"/>
    <w:tmpl w:val="8DA21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BE34051"/>
    <w:multiLevelType w:val="hybridMultilevel"/>
    <w:tmpl w:val="56B4B4F0"/>
    <w:lvl w:ilvl="0" w:tplc="20941D6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D67CD1"/>
    <w:multiLevelType w:val="hybridMultilevel"/>
    <w:tmpl w:val="58563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3523C5"/>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656FAD"/>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4A2BEC"/>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E96344"/>
    <w:multiLevelType w:val="hybridMultilevel"/>
    <w:tmpl w:val="7F52EE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1DB0038"/>
    <w:multiLevelType w:val="hybridMultilevel"/>
    <w:tmpl w:val="0102E992"/>
    <w:lvl w:ilvl="0" w:tplc="4B30F56E">
      <w:start w:val="1"/>
      <w:numFmt w:val="bullet"/>
      <w:lvlText w:val=""/>
      <w:lvlJc w:val="left"/>
      <w:pPr>
        <w:ind w:left="1637"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151C7A"/>
    <w:multiLevelType w:val="hybridMultilevel"/>
    <w:tmpl w:val="46F8E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4779B1"/>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E360CA"/>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E770A5"/>
    <w:multiLevelType w:val="hybridMultilevel"/>
    <w:tmpl w:val="ABD48A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690493"/>
    <w:multiLevelType w:val="hybridMultilevel"/>
    <w:tmpl w:val="64C426A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963228"/>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705952"/>
    <w:multiLevelType w:val="hybridMultilevel"/>
    <w:tmpl w:val="C4EE7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C51116"/>
    <w:multiLevelType w:val="hybridMultilevel"/>
    <w:tmpl w:val="0DF6E5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001B68"/>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424A41"/>
    <w:multiLevelType w:val="hybridMultilevel"/>
    <w:tmpl w:val="BB5AE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A921F0"/>
    <w:multiLevelType w:val="hybridMultilevel"/>
    <w:tmpl w:val="67E2B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2D7635"/>
    <w:multiLevelType w:val="hybridMultilevel"/>
    <w:tmpl w:val="0986BAA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7048FB"/>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E01FCE"/>
    <w:multiLevelType w:val="hybridMultilevel"/>
    <w:tmpl w:val="BF12A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273ACA"/>
    <w:multiLevelType w:val="hybridMultilevel"/>
    <w:tmpl w:val="5262ED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34A7A00"/>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7A4327"/>
    <w:multiLevelType w:val="hybridMultilevel"/>
    <w:tmpl w:val="A5588DF6"/>
    <w:lvl w:ilvl="0" w:tplc="D26609B4">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2" w15:restartNumberingAfterBreak="0">
    <w:nsid w:val="5F8002EB"/>
    <w:multiLevelType w:val="hybridMultilevel"/>
    <w:tmpl w:val="7234C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D973B0"/>
    <w:multiLevelType w:val="hybridMultilevel"/>
    <w:tmpl w:val="B15A65B2"/>
    <w:lvl w:ilvl="0" w:tplc="19542A72">
      <w:numFmt w:val="bullet"/>
      <w:lvlText w:val="-"/>
      <w:lvlJc w:val="left"/>
      <w:pPr>
        <w:ind w:left="1065" w:hanging="705"/>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02D73"/>
    <w:multiLevelType w:val="hybridMultilevel"/>
    <w:tmpl w:val="81E80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923F10"/>
    <w:multiLevelType w:val="hybridMultilevel"/>
    <w:tmpl w:val="FC14298E"/>
    <w:lvl w:ilvl="0" w:tplc="20941D6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775177"/>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5A1CB8"/>
    <w:multiLevelType w:val="hybridMultilevel"/>
    <w:tmpl w:val="0E542B38"/>
    <w:lvl w:ilvl="0" w:tplc="20941D6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3D2B18"/>
    <w:multiLevelType w:val="hybridMultilevel"/>
    <w:tmpl w:val="ABD48A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4B38ED"/>
    <w:multiLevelType w:val="hybridMultilevel"/>
    <w:tmpl w:val="151405CA"/>
    <w:lvl w:ilvl="0" w:tplc="E6B2E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FF42F1"/>
    <w:multiLevelType w:val="hybridMultilevel"/>
    <w:tmpl w:val="B0E00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1803271">
    <w:abstractNumId w:val="21"/>
  </w:num>
  <w:num w:numId="2" w16cid:durableId="861747247">
    <w:abstractNumId w:val="34"/>
  </w:num>
  <w:num w:numId="3" w16cid:durableId="880631281">
    <w:abstractNumId w:val="28"/>
  </w:num>
  <w:num w:numId="4" w16cid:durableId="1584529652">
    <w:abstractNumId w:val="40"/>
  </w:num>
  <w:num w:numId="5" w16cid:durableId="2044091029">
    <w:abstractNumId w:val="24"/>
  </w:num>
  <w:num w:numId="6" w16cid:durableId="594364593">
    <w:abstractNumId w:val="9"/>
  </w:num>
  <w:num w:numId="7" w16cid:durableId="696276253">
    <w:abstractNumId w:val="15"/>
  </w:num>
  <w:num w:numId="8" w16cid:durableId="1206065964">
    <w:abstractNumId w:val="26"/>
  </w:num>
  <w:num w:numId="9" w16cid:durableId="686449166">
    <w:abstractNumId w:val="7"/>
  </w:num>
  <w:num w:numId="10" w16cid:durableId="713625161">
    <w:abstractNumId w:val="22"/>
  </w:num>
  <w:num w:numId="11" w16cid:durableId="278878226">
    <w:abstractNumId w:val="13"/>
  </w:num>
  <w:num w:numId="12" w16cid:durableId="2096851507">
    <w:abstractNumId w:val="2"/>
  </w:num>
  <w:num w:numId="13" w16cid:durableId="1262107401">
    <w:abstractNumId w:val="3"/>
  </w:num>
  <w:num w:numId="14" w16cid:durableId="1181551736">
    <w:abstractNumId w:val="31"/>
  </w:num>
  <w:num w:numId="15" w16cid:durableId="187378813">
    <w:abstractNumId w:val="6"/>
  </w:num>
  <w:num w:numId="16" w16cid:durableId="246621545">
    <w:abstractNumId w:val="33"/>
  </w:num>
  <w:num w:numId="17" w16cid:durableId="1778407845">
    <w:abstractNumId w:val="5"/>
  </w:num>
  <w:num w:numId="18" w16cid:durableId="406852663">
    <w:abstractNumId w:val="37"/>
  </w:num>
  <w:num w:numId="19" w16cid:durableId="1468932273">
    <w:abstractNumId w:val="35"/>
  </w:num>
  <w:num w:numId="20" w16cid:durableId="1864443082">
    <w:abstractNumId w:val="8"/>
  </w:num>
  <w:num w:numId="21" w16cid:durableId="303395653">
    <w:abstractNumId w:val="19"/>
  </w:num>
  <w:num w:numId="22" w16cid:durableId="1607804551">
    <w:abstractNumId w:val="29"/>
  </w:num>
  <w:num w:numId="23" w16cid:durableId="2128698393">
    <w:abstractNumId w:val="1"/>
  </w:num>
  <w:num w:numId="24" w16cid:durableId="610863912">
    <w:abstractNumId w:val="27"/>
  </w:num>
  <w:num w:numId="25" w16cid:durableId="1953247906">
    <w:abstractNumId w:val="17"/>
  </w:num>
  <w:num w:numId="26" w16cid:durableId="904754171">
    <w:abstractNumId w:val="10"/>
  </w:num>
  <w:num w:numId="27" w16cid:durableId="954408536">
    <w:abstractNumId w:val="16"/>
  </w:num>
  <w:num w:numId="28" w16cid:durableId="1798403549">
    <w:abstractNumId w:val="11"/>
  </w:num>
  <w:num w:numId="29" w16cid:durableId="1815178818">
    <w:abstractNumId w:val="39"/>
  </w:num>
  <w:num w:numId="30" w16cid:durableId="496464523">
    <w:abstractNumId w:val="32"/>
  </w:num>
  <w:num w:numId="31" w16cid:durableId="1075055676">
    <w:abstractNumId w:val="38"/>
  </w:num>
  <w:num w:numId="32" w16cid:durableId="826632287">
    <w:abstractNumId w:val="18"/>
  </w:num>
  <w:num w:numId="33" w16cid:durableId="1780636816">
    <w:abstractNumId w:val="14"/>
  </w:num>
  <w:num w:numId="34" w16cid:durableId="710767149">
    <w:abstractNumId w:val="25"/>
  </w:num>
  <w:num w:numId="35" w16cid:durableId="1281186095">
    <w:abstractNumId w:val="12"/>
  </w:num>
  <w:num w:numId="36" w16cid:durableId="2086342927">
    <w:abstractNumId w:val="36"/>
  </w:num>
  <w:num w:numId="37" w16cid:durableId="1808282656">
    <w:abstractNumId w:val="30"/>
  </w:num>
  <w:num w:numId="38" w16cid:durableId="1094014139">
    <w:abstractNumId w:val="23"/>
  </w:num>
  <w:num w:numId="39" w16cid:durableId="268783289">
    <w:abstractNumId w:val="4"/>
  </w:num>
  <w:num w:numId="40" w16cid:durableId="1048802494">
    <w:abstractNumId w:val="0"/>
  </w:num>
  <w:num w:numId="41" w16cid:durableId="14963850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FB"/>
    <w:rsid w:val="00005EBA"/>
    <w:rsid w:val="000136AC"/>
    <w:rsid w:val="000156AC"/>
    <w:rsid w:val="00022053"/>
    <w:rsid w:val="0002326B"/>
    <w:rsid w:val="00031B63"/>
    <w:rsid w:val="00031F8A"/>
    <w:rsid w:val="00033A27"/>
    <w:rsid w:val="00034A66"/>
    <w:rsid w:val="00034DA0"/>
    <w:rsid w:val="000374A6"/>
    <w:rsid w:val="00041508"/>
    <w:rsid w:val="000416BA"/>
    <w:rsid w:val="000443C8"/>
    <w:rsid w:val="00045AF7"/>
    <w:rsid w:val="0004600B"/>
    <w:rsid w:val="0005008F"/>
    <w:rsid w:val="00052484"/>
    <w:rsid w:val="0005588C"/>
    <w:rsid w:val="00056EF0"/>
    <w:rsid w:val="00061891"/>
    <w:rsid w:val="00061ED1"/>
    <w:rsid w:val="00062E63"/>
    <w:rsid w:val="00064067"/>
    <w:rsid w:val="0006477A"/>
    <w:rsid w:val="00070D3B"/>
    <w:rsid w:val="00071049"/>
    <w:rsid w:val="00072B03"/>
    <w:rsid w:val="000748C9"/>
    <w:rsid w:val="000812D9"/>
    <w:rsid w:val="00083DA1"/>
    <w:rsid w:val="000845F6"/>
    <w:rsid w:val="000860F1"/>
    <w:rsid w:val="00087596"/>
    <w:rsid w:val="00096CF8"/>
    <w:rsid w:val="000A17A4"/>
    <w:rsid w:val="000A34E0"/>
    <w:rsid w:val="000A56CB"/>
    <w:rsid w:val="000B41E7"/>
    <w:rsid w:val="000B54D7"/>
    <w:rsid w:val="000C0AB0"/>
    <w:rsid w:val="000C1301"/>
    <w:rsid w:val="000C54A3"/>
    <w:rsid w:val="000E16EE"/>
    <w:rsid w:val="000E3774"/>
    <w:rsid w:val="000E6B91"/>
    <w:rsid w:val="000F62DC"/>
    <w:rsid w:val="000F6E07"/>
    <w:rsid w:val="000F6E43"/>
    <w:rsid w:val="001001EF"/>
    <w:rsid w:val="00102129"/>
    <w:rsid w:val="00106AA8"/>
    <w:rsid w:val="00110124"/>
    <w:rsid w:val="00125663"/>
    <w:rsid w:val="001361D3"/>
    <w:rsid w:val="0014348C"/>
    <w:rsid w:val="00147D14"/>
    <w:rsid w:val="0015205E"/>
    <w:rsid w:val="0016230D"/>
    <w:rsid w:val="00164393"/>
    <w:rsid w:val="00172848"/>
    <w:rsid w:val="00173FBC"/>
    <w:rsid w:val="00176F1F"/>
    <w:rsid w:val="00181097"/>
    <w:rsid w:val="0018560F"/>
    <w:rsid w:val="0018724A"/>
    <w:rsid w:val="00192F08"/>
    <w:rsid w:val="00197749"/>
    <w:rsid w:val="001A0DB5"/>
    <w:rsid w:val="001A3B56"/>
    <w:rsid w:val="001A5A28"/>
    <w:rsid w:val="001B07D3"/>
    <w:rsid w:val="001B44E6"/>
    <w:rsid w:val="001C1CF7"/>
    <w:rsid w:val="001C41A5"/>
    <w:rsid w:val="001D345E"/>
    <w:rsid w:val="001E65E8"/>
    <w:rsid w:val="001E6AF0"/>
    <w:rsid w:val="001F3BD8"/>
    <w:rsid w:val="001F6D78"/>
    <w:rsid w:val="00207EF1"/>
    <w:rsid w:val="00212A0B"/>
    <w:rsid w:val="00214232"/>
    <w:rsid w:val="0021484C"/>
    <w:rsid w:val="00220B6F"/>
    <w:rsid w:val="00222E5A"/>
    <w:rsid w:val="00224420"/>
    <w:rsid w:val="002333FF"/>
    <w:rsid w:val="002335E1"/>
    <w:rsid w:val="00235759"/>
    <w:rsid w:val="002373CA"/>
    <w:rsid w:val="0024457A"/>
    <w:rsid w:val="00244D39"/>
    <w:rsid w:val="0024670A"/>
    <w:rsid w:val="00247203"/>
    <w:rsid w:val="002501BF"/>
    <w:rsid w:val="00257083"/>
    <w:rsid w:val="00260D66"/>
    <w:rsid w:val="0026528D"/>
    <w:rsid w:val="00267BB7"/>
    <w:rsid w:val="00275C8F"/>
    <w:rsid w:val="00275F71"/>
    <w:rsid w:val="00277640"/>
    <w:rsid w:val="00284816"/>
    <w:rsid w:val="002855F5"/>
    <w:rsid w:val="00285CCB"/>
    <w:rsid w:val="002921E2"/>
    <w:rsid w:val="00297F83"/>
    <w:rsid w:val="002A0BA1"/>
    <w:rsid w:val="002A1B76"/>
    <w:rsid w:val="002A24A5"/>
    <w:rsid w:val="002A3CF6"/>
    <w:rsid w:val="002A4B29"/>
    <w:rsid w:val="002A6FB3"/>
    <w:rsid w:val="002B071E"/>
    <w:rsid w:val="002B2B92"/>
    <w:rsid w:val="002B4E7F"/>
    <w:rsid w:val="002C0FB2"/>
    <w:rsid w:val="002C2344"/>
    <w:rsid w:val="002C4636"/>
    <w:rsid w:val="002C7017"/>
    <w:rsid w:val="002D6836"/>
    <w:rsid w:val="002E2C5A"/>
    <w:rsid w:val="002E570E"/>
    <w:rsid w:val="002E5E6F"/>
    <w:rsid w:val="002F0ABD"/>
    <w:rsid w:val="002F4985"/>
    <w:rsid w:val="002F4D40"/>
    <w:rsid w:val="00305561"/>
    <w:rsid w:val="003069FB"/>
    <w:rsid w:val="00306F0C"/>
    <w:rsid w:val="00311A85"/>
    <w:rsid w:val="00314537"/>
    <w:rsid w:val="00314BDF"/>
    <w:rsid w:val="00317E96"/>
    <w:rsid w:val="003231B6"/>
    <w:rsid w:val="00327DDC"/>
    <w:rsid w:val="003300AA"/>
    <w:rsid w:val="00332CE6"/>
    <w:rsid w:val="00332FC3"/>
    <w:rsid w:val="003334C9"/>
    <w:rsid w:val="003368F3"/>
    <w:rsid w:val="00346B58"/>
    <w:rsid w:val="0034787B"/>
    <w:rsid w:val="00347D42"/>
    <w:rsid w:val="003507F8"/>
    <w:rsid w:val="00355E47"/>
    <w:rsid w:val="0035637D"/>
    <w:rsid w:val="003669E9"/>
    <w:rsid w:val="003727C3"/>
    <w:rsid w:val="00373B1A"/>
    <w:rsid w:val="003751FF"/>
    <w:rsid w:val="003772CB"/>
    <w:rsid w:val="0038005A"/>
    <w:rsid w:val="00383B61"/>
    <w:rsid w:val="00385158"/>
    <w:rsid w:val="00390C35"/>
    <w:rsid w:val="00395743"/>
    <w:rsid w:val="003A3B7B"/>
    <w:rsid w:val="003A62B9"/>
    <w:rsid w:val="003B019D"/>
    <w:rsid w:val="003B06D8"/>
    <w:rsid w:val="003B1A04"/>
    <w:rsid w:val="003B7596"/>
    <w:rsid w:val="003B7DB6"/>
    <w:rsid w:val="003C0B56"/>
    <w:rsid w:val="003C31D5"/>
    <w:rsid w:val="003C42BF"/>
    <w:rsid w:val="003C52D6"/>
    <w:rsid w:val="003C55E2"/>
    <w:rsid w:val="003D78AD"/>
    <w:rsid w:val="003E0861"/>
    <w:rsid w:val="003E1953"/>
    <w:rsid w:val="003E275D"/>
    <w:rsid w:val="003E5290"/>
    <w:rsid w:val="003E783C"/>
    <w:rsid w:val="003F01C0"/>
    <w:rsid w:val="003F01F2"/>
    <w:rsid w:val="003F0CA0"/>
    <w:rsid w:val="003F5C5B"/>
    <w:rsid w:val="003F60E9"/>
    <w:rsid w:val="00402E38"/>
    <w:rsid w:val="004040B5"/>
    <w:rsid w:val="00413060"/>
    <w:rsid w:val="0041799D"/>
    <w:rsid w:val="004217A4"/>
    <w:rsid w:val="00421E3B"/>
    <w:rsid w:val="00422585"/>
    <w:rsid w:val="00432508"/>
    <w:rsid w:val="00432AD1"/>
    <w:rsid w:val="004376CF"/>
    <w:rsid w:val="00440F1D"/>
    <w:rsid w:val="00441D26"/>
    <w:rsid w:val="00442A04"/>
    <w:rsid w:val="00443DC9"/>
    <w:rsid w:val="004451BE"/>
    <w:rsid w:val="00450225"/>
    <w:rsid w:val="00453ECB"/>
    <w:rsid w:val="00460480"/>
    <w:rsid w:val="00461462"/>
    <w:rsid w:val="00461E42"/>
    <w:rsid w:val="0046383A"/>
    <w:rsid w:val="00464499"/>
    <w:rsid w:val="00466FB3"/>
    <w:rsid w:val="00480C73"/>
    <w:rsid w:val="004921D8"/>
    <w:rsid w:val="00492DA7"/>
    <w:rsid w:val="00492F5B"/>
    <w:rsid w:val="00497ACA"/>
    <w:rsid w:val="004A0CDD"/>
    <w:rsid w:val="004A5139"/>
    <w:rsid w:val="004B14F0"/>
    <w:rsid w:val="004B1CD2"/>
    <w:rsid w:val="004B2B1A"/>
    <w:rsid w:val="004C072D"/>
    <w:rsid w:val="004C0AC1"/>
    <w:rsid w:val="004C13E4"/>
    <w:rsid w:val="004D50A0"/>
    <w:rsid w:val="004D561C"/>
    <w:rsid w:val="004D6294"/>
    <w:rsid w:val="004E036C"/>
    <w:rsid w:val="004E0AB7"/>
    <w:rsid w:val="004E2C98"/>
    <w:rsid w:val="004E3D9A"/>
    <w:rsid w:val="004E43AA"/>
    <w:rsid w:val="004E7B17"/>
    <w:rsid w:val="004E7BFF"/>
    <w:rsid w:val="004E7F37"/>
    <w:rsid w:val="004F009A"/>
    <w:rsid w:val="004F6F1F"/>
    <w:rsid w:val="004F6F7E"/>
    <w:rsid w:val="004F7990"/>
    <w:rsid w:val="00502F4E"/>
    <w:rsid w:val="005135D8"/>
    <w:rsid w:val="00513D39"/>
    <w:rsid w:val="00516897"/>
    <w:rsid w:val="005169B6"/>
    <w:rsid w:val="00521292"/>
    <w:rsid w:val="00521D9D"/>
    <w:rsid w:val="00523F2C"/>
    <w:rsid w:val="00525736"/>
    <w:rsid w:val="0053043A"/>
    <w:rsid w:val="0053142F"/>
    <w:rsid w:val="00531AEC"/>
    <w:rsid w:val="00534A23"/>
    <w:rsid w:val="00540D5E"/>
    <w:rsid w:val="00550120"/>
    <w:rsid w:val="00555BA4"/>
    <w:rsid w:val="0055601B"/>
    <w:rsid w:val="00561D99"/>
    <w:rsid w:val="00564189"/>
    <w:rsid w:val="00567AA5"/>
    <w:rsid w:val="00570EE4"/>
    <w:rsid w:val="00574331"/>
    <w:rsid w:val="00575FD2"/>
    <w:rsid w:val="00582188"/>
    <w:rsid w:val="0058411B"/>
    <w:rsid w:val="005841F8"/>
    <w:rsid w:val="00595356"/>
    <w:rsid w:val="005A2081"/>
    <w:rsid w:val="005A354B"/>
    <w:rsid w:val="005A571D"/>
    <w:rsid w:val="005A607F"/>
    <w:rsid w:val="005B1E60"/>
    <w:rsid w:val="005B700D"/>
    <w:rsid w:val="005C4649"/>
    <w:rsid w:val="005D3F3A"/>
    <w:rsid w:val="005E237A"/>
    <w:rsid w:val="005E36C6"/>
    <w:rsid w:val="005E36F8"/>
    <w:rsid w:val="005E73C5"/>
    <w:rsid w:val="005F28BB"/>
    <w:rsid w:val="005F3D20"/>
    <w:rsid w:val="005F3DE8"/>
    <w:rsid w:val="005F48EE"/>
    <w:rsid w:val="0060212C"/>
    <w:rsid w:val="00603A84"/>
    <w:rsid w:val="006115F3"/>
    <w:rsid w:val="00615DE1"/>
    <w:rsid w:val="006215F1"/>
    <w:rsid w:val="00622BD6"/>
    <w:rsid w:val="00622D84"/>
    <w:rsid w:val="00624F4A"/>
    <w:rsid w:val="00626013"/>
    <w:rsid w:val="006273E2"/>
    <w:rsid w:val="00631546"/>
    <w:rsid w:val="00633F5C"/>
    <w:rsid w:val="00634D9A"/>
    <w:rsid w:val="00635A6D"/>
    <w:rsid w:val="0063693F"/>
    <w:rsid w:val="00637A55"/>
    <w:rsid w:val="006409E7"/>
    <w:rsid w:val="00642169"/>
    <w:rsid w:val="00642FB6"/>
    <w:rsid w:val="006439B7"/>
    <w:rsid w:val="00644A90"/>
    <w:rsid w:val="0064544F"/>
    <w:rsid w:val="0064682F"/>
    <w:rsid w:val="006468FB"/>
    <w:rsid w:val="00646E5C"/>
    <w:rsid w:val="006475E3"/>
    <w:rsid w:val="00647892"/>
    <w:rsid w:val="00652D14"/>
    <w:rsid w:val="00652DC5"/>
    <w:rsid w:val="00653D6F"/>
    <w:rsid w:val="00653E7C"/>
    <w:rsid w:val="00663972"/>
    <w:rsid w:val="00663ACB"/>
    <w:rsid w:val="006722B4"/>
    <w:rsid w:val="00672FF4"/>
    <w:rsid w:val="00675CC4"/>
    <w:rsid w:val="00675E08"/>
    <w:rsid w:val="006773C8"/>
    <w:rsid w:val="0067771A"/>
    <w:rsid w:val="00682B1D"/>
    <w:rsid w:val="00683D92"/>
    <w:rsid w:val="00685A66"/>
    <w:rsid w:val="006871AA"/>
    <w:rsid w:val="0069219B"/>
    <w:rsid w:val="00695F32"/>
    <w:rsid w:val="006A03EF"/>
    <w:rsid w:val="006A195B"/>
    <w:rsid w:val="006A2610"/>
    <w:rsid w:val="006A44F5"/>
    <w:rsid w:val="006A49DA"/>
    <w:rsid w:val="006A5BB7"/>
    <w:rsid w:val="006C025F"/>
    <w:rsid w:val="006C2AA0"/>
    <w:rsid w:val="006C2B29"/>
    <w:rsid w:val="006C73D7"/>
    <w:rsid w:val="006D075D"/>
    <w:rsid w:val="006D588F"/>
    <w:rsid w:val="006D621D"/>
    <w:rsid w:val="006E2F8D"/>
    <w:rsid w:val="006E4B8A"/>
    <w:rsid w:val="006E6D3E"/>
    <w:rsid w:val="006F0D9C"/>
    <w:rsid w:val="006F1844"/>
    <w:rsid w:val="006F28A8"/>
    <w:rsid w:val="006F3DC4"/>
    <w:rsid w:val="006F41AE"/>
    <w:rsid w:val="007007D9"/>
    <w:rsid w:val="00712913"/>
    <w:rsid w:val="00713676"/>
    <w:rsid w:val="00713FDB"/>
    <w:rsid w:val="00716619"/>
    <w:rsid w:val="007302C5"/>
    <w:rsid w:val="00730810"/>
    <w:rsid w:val="007315E5"/>
    <w:rsid w:val="00733581"/>
    <w:rsid w:val="007337D0"/>
    <w:rsid w:val="007367BC"/>
    <w:rsid w:val="0073722E"/>
    <w:rsid w:val="007437D3"/>
    <w:rsid w:val="0075079E"/>
    <w:rsid w:val="00754016"/>
    <w:rsid w:val="00756F59"/>
    <w:rsid w:val="00761F20"/>
    <w:rsid w:val="00763F05"/>
    <w:rsid w:val="00767446"/>
    <w:rsid w:val="007725B0"/>
    <w:rsid w:val="00772EF4"/>
    <w:rsid w:val="00773FAC"/>
    <w:rsid w:val="007761D1"/>
    <w:rsid w:val="007766FB"/>
    <w:rsid w:val="007824E7"/>
    <w:rsid w:val="007827B3"/>
    <w:rsid w:val="007872F1"/>
    <w:rsid w:val="0079027F"/>
    <w:rsid w:val="007906CF"/>
    <w:rsid w:val="00790900"/>
    <w:rsid w:val="0079496D"/>
    <w:rsid w:val="00797557"/>
    <w:rsid w:val="007A3F45"/>
    <w:rsid w:val="007A5314"/>
    <w:rsid w:val="007A5A46"/>
    <w:rsid w:val="007A7D3E"/>
    <w:rsid w:val="007B1BFE"/>
    <w:rsid w:val="007B2E6E"/>
    <w:rsid w:val="007B6E1B"/>
    <w:rsid w:val="007C0182"/>
    <w:rsid w:val="007C383D"/>
    <w:rsid w:val="007C5EA3"/>
    <w:rsid w:val="007D3ED7"/>
    <w:rsid w:val="007D6A04"/>
    <w:rsid w:val="007D75F4"/>
    <w:rsid w:val="007E209D"/>
    <w:rsid w:val="007E20E9"/>
    <w:rsid w:val="007E24FA"/>
    <w:rsid w:val="007E4019"/>
    <w:rsid w:val="007E62BB"/>
    <w:rsid w:val="007E71FD"/>
    <w:rsid w:val="007F6D5F"/>
    <w:rsid w:val="0080265B"/>
    <w:rsid w:val="00803283"/>
    <w:rsid w:val="00811C3B"/>
    <w:rsid w:val="0081659B"/>
    <w:rsid w:val="00830742"/>
    <w:rsid w:val="00834100"/>
    <w:rsid w:val="00836393"/>
    <w:rsid w:val="00837035"/>
    <w:rsid w:val="008452D8"/>
    <w:rsid w:val="00846A2C"/>
    <w:rsid w:val="008479AE"/>
    <w:rsid w:val="00851624"/>
    <w:rsid w:val="00853372"/>
    <w:rsid w:val="0085347E"/>
    <w:rsid w:val="00857C47"/>
    <w:rsid w:val="0086124D"/>
    <w:rsid w:val="00863227"/>
    <w:rsid w:val="0086452C"/>
    <w:rsid w:val="00864FFD"/>
    <w:rsid w:val="008714E5"/>
    <w:rsid w:val="00873786"/>
    <w:rsid w:val="008757F0"/>
    <w:rsid w:val="008761F0"/>
    <w:rsid w:val="00881474"/>
    <w:rsid w:val="00881D60"/>
    <w:rsid w:val="00881EBF"/>
    <w:rsid w:val="00886789"/>
    <w:rsid w:val="00891374"/>
    <w:rsid w:val="00896E40"/>
    <w:rsid w:val="00897EC6"/>
    <w:rsid w:val="008A1450"/>
    <w:rsid w:val="008B232B"/>
    <w:rsid w:val="008B2D95"/>
    <w:rsid w:val="008C4DE2"/>
    <w:rsid w:val="008C6C3E"/>
    <w:rsid w:val="008D1C76"/>
    <w:rsid w:val="008D366B"/>
    <w:rsid w:val="008E764C"/>
    <w:rsid w:val="008F0B26"/>
    <w:rsid w:val="008F1540"/>
    <w:rsid w:val="008F6EF9"/>
    <w:rsid w:val="00901350"/>
    <w:rsid w:val="00911FD4"/>
    <w:rsid w:val="00915D2A"/>
    <w:rsid w:val="009178CC"/>
    <w:rsid w:val="009325C4"/>
    <w:rsid w:val="009341ED"/>
    <w:rsid w:val="009350B3"/>
    <w:rsid w:val="00941A4F"/>
    <w:rsid w:val="00942A91"/>
    <w:rsid w:val="00952810"/>
    <w:rsid w:val="00955E24"/>
    <w:rsid w:val="00961F3F"/>
    <w:rsid w:val="009637EC"/>
    <w:rsid w:val="00963FC5"/>
    <w:rsid w:val="0096646E"/>
    <w:rsid w:val="00966CED"/>
    <w:rsid w:val="009675E1"/>
    <w:rsid w:val="00971E99"/>
    <w:rsid w:val="00972CDB"/>
    <w:rsid w:val="0097545A"/>
    <w:rsid w:val="00976956"/>
    <w:rsid w:val="00981882"/>
    <w:rsid w:val="00983BB2"/>
    <w:rsid w:val="009B2E39"/>
    <w:rsid w:val="009B7739"/>
    <w:rsid w:val="009C0158"/>
    <w:rsid w:val="009C0F89"/>
    <w:rsid w:val="009C1A5B"/>
    <w:rsid w:val="009C5354"/>
    <w:rsid w:val="009C60A1"/>
    <w:rsid w:val="009C7288"/>
    <w:rsid w:val="009D0063"/>
    <w:rsid w:val="009D130A"/>
    <w:rsid w:val="009D1F16"/>
    <w:rsid w:val="009D2675"/>
    <w:rsid w:val="009D2F10"/>
    <w:rsid w:val="009D3D70"/>
    <w:rsid w:val="009D4CD1"/>
    <w:rsid w:val="009E2982"/>
    <w:rsid w:val="009E5379"/>
    <w:rsid w:val="009E76CA"/>
    <w:rsid w:val="009E7E96"/>
    <w:rsid w:val="009F2741"/>
    <w:rsid w:val="009F5C58"/>
    <w:rsid w:val="00A03395"/>
    <w:rsid w:val="00A03DA3"/>
    <w:rsid w:val="00A10787"/>
    <w:rsid w:val="00A10FB3"/>
    <w:rsid w:val="00A1251D"/>
    <w:rsid w:val="00A12F87"/>
    <w:rsid w:val="00A14216"/>
    <w:rsid w:val="00A22302"/>
    <w:rsid w:val="00A24D8B"/>
    <w:rsid w:val="00A36286"/>
    <w:rsid w:val="00A36332"/>
    <w:rsid w:val="00A414E1"/>
    <w:rsid w:val="00A45590"/>
    <w:rsid w:val="00A52973"/>
    <w:rsid w:val="00A5319F"/>
    <w:rsid w:val="00A5650C"/>
    <w:rsid w:val="00A57B58"/>
    <w:rsid w:val="00A57EDE"/>
    <w:rsid w:val="00A60EBE"/>
    <w:rsid w:val="00A64BB7"/>
    <w:rsid w:val="00A72002"/>
    <w:rsid w:val="00A74273"/>
    <w:rsid w:val="00A81F1F"/>
    <w:rsid w:val="00A8234B"/>
    <w:rsid w:val="00A84474"/>
    <w:rsid w:val="00A853A1"/>
    <w:rsid w:val="00A856A5"/>
    <w:rsid w:val="00A85880"/>
    <w:rsid w:val="00A940BE"/>
    <w:rsid w:val="00A9568D"/>
    <w:rsid w:val="00AA0456"/>
    <w:rsid w:val="00AB5DE2"/>
    <w:rsid w:val="00AB6749"/>
    <w:rsid w:val="00AC0357"/>
    <w:rsid w:val="00AC0586"/>
    <w:rsid w:val="00AC0AFA"/>
    <w:rsid w:val="00AC1AD3"/>
    <w:rsid w:val="00AC3AAE"/>
    <w:rsid w:val="00AC6052"/>
    <w:rsid w:val="00AC6CBD"/>
    <w:rsid w:val="00AD4F34"/>
    <w:rsid w:val="00AD587F"/>
    <w:rsid w:val="00AD66F0"/>
    <w:rsid w:val="00AE171D"/>
    <w:rsid w:val="00AF3573"/>
    <w:rsid w:val="00AF4842"/>
    <w:rsid w:val="00AF5875"/>
    <w:rsid w:val="00B00229"/>
    <w:rsid w:val="00B015D5"/>
    <w:rsid w:val="00B04520"/>
    <w:rsid w:val="00B051DE"/>
    <w:rsid w:val="00B112EB"/>
    <w:rsid w:val="00B15140"/>
    <w:rsid w:val="00B33485"/>
    <w:rsid w:val="00B42D9F"/>
    <w:rsid w:val="00B45652"/>
    <w:rsid w:val="00B45C54"/>
    <w:rsid w:val="00B46CC7"/>
    <w:rsid w:val="00B46DFB"/>
    <w:rsid w:val="00B5440C"/>
    <w:rsid w:val="00B56069"/>
    <w:rsid w:val="00B637FC"/>
    <w:rsid w:val="00B73571"/>
    <w:rsid w:val="00B85A52"/>
    <w:rsid w:val="00B872E0"/>
    <w:rsid w:val="00B91A07"/>
    <w:rsid w:val="00B955F6"/>
    <w:rsid w:val="00BA2DE6"/>
    <w:rsid w:val="00BA5AD5"/>
    <w:rsid w:val="00BB2B94"/>
    <w:rsid w:val="00BB462C"/>
    <w:rsid w:val="00BB5CAE"/>
    <w:rsid w:val="00BD230D"/>
    <w:rsid w:val="00BD3BD2"/>
    <w:rsid w:val="00BE6845"/>
    <w:rsid w:val="00BF128F"/>
    <w:rsid w:val="00BF4CE3"/>
    <w:rsid w:val="00C14828"/>
    <w:rsid w:val="00C17EDA"/>
    <w:rsid w:val="00C21FC6"/>
    <w:rsid w:val="00C22794"/>
    <w:rsid w:val="00C23D96"/>
    <w:rsid w:val="00C26598"/>
    <w:rsid w:val="00C27974"/>
    <w:rsid w:val="00C27F42"/>
    <w:rsid w:val="00C30A7A"/>
    <w:rsid w:val="00C32C75"/>
    <w:rsid w:val="00C3716B"/>
    <w:rsid w:val="00C403AB"/>
    <w:rsid w:val="00C43390"/>
    <w:rsid w:val="00C4624C"/>
    <w:rsid w:val="00C51941"/>
    <w:rsid w:val="00C56DFE"/>
    <w:rsid w:val="00C5799D"/>
    <w:rsid w:val="00C639BB"/>
    <w:rsid w:val="00C65D51"/>
    <w:rsid w:val="00C72C00"/>
    <w:rsid w:val="00C74FC5"/>
    <w:rsid w:val="00C81204"/>
    <w:rsid w:val="00C817D0"/>
    <w:rsid w:val="00C827BC"/>
    <w:rsid w:val="00C8345A"/>
    <w:rsid w:val="00C86264"/>
    <w:rsid w:val="00C86DA3"/>
    <w:rsid w:val="00C90177"/>
    <w:rsid w:val="00C9507D"/>
    <w:rsid w:val="00CA014D"/>
    <w:rsid w:val="00CA09FF"/>
    <w:rsid w:val="00CA368F"/>
    <w:rsid w:val="00CA410F"/>
    <w:rsid w:val="00CA500C"/>
    <w:rsid w:val="00CB76FB"/>
    <w:rsid w:val="00CC22A9"/>
    <w:rsid w:val="00CC22EB"/>
    <w:rsid w:val="00CC427C"/>
    <w:rsid w:val="00CC6B1D"/>
    <w:rsid w:val="00CC7449"/>
    <w:rsid w:val="00CD11E4"/>
    <w:rsid w:val="00CD1DF4"/>
    <w:rsid w:val="00CD563F"/>
    <w:rsid w:val="00CD56DD"/>
    <w:rsid w:val="00CD75ED"/>
    <w:rsid w:val="00CE1892"/>
    <w:rsid w:val="00CE26D3"/>
    <w:rsid w:val="00CE47B0"/>
    <w:rsid w:val="00CF3359"/>
    <w:rsid w:val="00CF349A"/>
    <w:rsid w:val="00CF6B7E"/>
    <w:rsid w:val="00D00C43"/>
    <w:rsid w:val="00D01C6B"/>
    <w:rsid w:val="00D02E62"/>
    <w:rsid w:val="00D05813"/>
    <w:rsid w:val="00D130D3"/>
    <w:rsid w:val="00D14279"/>
    <w:rsid w:val="00D14752"/>
    <w:rsid w:val="00D14A43"/>
    <w:rsid w:val="00D1543C"/>
    <w:rsid w:val="00D165D1"/>
    <w:rsid w:val="00D17B44"/>
    <w:rsid w:val="00D27E33"/>
    <w:rsid w:val="00D31073"/>
    <w:rsid w:val="00D35794"/>
    <w:rsid w:val="00D37C4C"/>
    <w:rsid w:val="00D46A7E"/>
    <w:rsid w:val="00D50DA3"/>
    <w:rsid w:val="00D5352E"/>
    <w:rsid w:val="00D53FC8"/>
    <w:rsid w:val="00D556CA"/>
    <w:rsid w:val="00D558F3"/>
    <w:rsid w:val="00D56C65"/>
    <w:rsid w:val="00D604A2"/>
    <w:rsid w:val="00D6101E"/>
    <w:rsid w:val="00D6479D"/>
    <w:rsid w:val="00D64AC2"/>
    <w:rsid w:val="00D76180"/>
    <w:rsid w:val="00D8097C"/>
    <w:rsid w:val="00D80B0D"/>
    <w:rsid w:val="00D83667"/>
    <w:rsid w:val="00D83EA0"/>
    <w:rsid w:val="00D86C7A"/>
    <w:rsid w:val="00DA1732"/>
    <w:rsid w:val="00DA1D9E"/>
    <w:rsid w:val="00DB2874"/>
    <w:rsid w:val="00DC0C1D"/>
    <w:rsid w:val="00DC1C4D"/>
    <w:rsid w:val="00DC451F"/>
    <w:rsid w:val="00DE0608"/>
    <w:rsid w:val="00DE5BED"/>
    <w:rsid w:val="00DE6837"/>
    <w:rsid w:val="00DE7674"/>
    <w:rsid w:val="00DF0D46"/>
    <w:rsid w:val="00DF382F"/>
    <w:rsid w:val="00DF38FD"/>
    <w:rsid w:val="00DF4266"/>
    <w:rsid w:val="00DF79EA"/>
    <w:rsid w:val="00E00734"/>
    <w:rsid w:val="00E008E7"/>
    <w:rsid w:val="00E0220B"/>
    <w:rsid w:val="00E0253B"/>
    <w:rsid w:val="00E0397D"/>
    <w:rsid w:val="00E04643"/>
    <w:rsid w:val="00E14B34"/>
    <w:rsid w:val="00E160B0"/>
    <w:rsid w:val="00E16C21"/>
    <w:rsid w:val="00E16CA4"/>
    <w:rsid w:val="00E17795"/>
    <w:rsid w:val="00E25A57"/>
    <w:rsid w:val="00E3227B"/>
    <w:rsid w:val="00E34DF9"/>
    <w:rsid w:val="00E37EE6"/>
    <w:rsid w:val="00E47B9B"/>
    <w:rsid w:val="00E47D99"/>
    <w:rsid w:val="00E51699"/>
    <w:rsid w:val="00E556FB"/>
    <w:rsid w:val="00E64885"/>
    <w:rsid w:val="00E670E7"/>
    <w:rsid w:val="00E82570"/>
    <w:rsid w:val="00E85F4D"/>
    <w:rsid w:val="00E86F11"/>
    <w:rsid w:val="00E9055C"/>
    <w:rsid w:val="00E90E36"/>
    <w:rsid w:val="00E978FB"/>
    <w:rsid w:val="00E97F89"/>
    <w:rsid w:val="00EA4E1A"/>
    <w:rsid w:val="00EA78E2"/>
    <w:rsid w:val="00EB2F0C"/>
    <w:rsid w:val="00EB30F0"/>
    <w:rsid w:val="00EB41D7"/>
    <w:rsid w:val="00EB5B67"/>
    <w:rsid w:val="00EC2233"/>
    <w:rsid w:val="00EC5488"/>
    <w:rsid w:val="00ED0643"/>
    <w:rsid w:val="00ED21FB"/>
    <w:rsid w:val="00ED2299"/>
    <w:rsid w:val="00ED2DFE"/>
    <w:rsid w:val="00ED5A6E"/>
    <w:rsid w:val="00ED6CD1"/>
    <w:rsid w:val="00EE0C8B"/>
    <w:rsid w:val="00EE37F2"/>
    <w:rsid w:val="00EE744C"/>
    <w:rsid w:val="00EF08E2"/>
    <w:rsid w:val="00F018DC"/>
    <w:rsid w:val="00F036AE"/>
    <w:rsid w:val="00F03717"/>
    <w:rsid w:val="00F05F03"/>
    <w:rsid w:val="00F102C7"/>
    <w:rsid w:val="00F10FB5"/>
    <w:rsid w:val="00F1355F"/>
    <w:rsid w:val="00F16A31"/>
    <w:rsid w:val="00F26619"/>
    <w:rsid w:val="00F331B5"/>
    <w:rsid w:val="00F33DCF"/>
    <w:rsid w:val="00F42926"/>
    <w:rsid w:val="00F52450"/>
    <w:rsid w:val="00F60223"/>
    <w:rsid w:val="00F63ACE"/>
    <w:rsid w:val="00F65895"/>
    <w:rsid w:val="00F74753"/>
    <w:rsid w:val="00F74DEF"/>
    <w:rsid w:val="00F76D95"/>
    <w:rsid w:val="00F80F28"/>
    <w:rsid w:val="00F81363"/>
    <w:rsid w:val="00F9280B"/>
    <w:rsid w:val="00F93B48"/>
    <w:rsid w:val="00F95A49"/>
    <w:rsid w:val="00FA0AAA"/>
    <w:rsid w:val="00FA1459"/>
    <w:rsid w:val="00FA3712"/>
    <w:rsid w:val="00FB396A"/>
    <w:rsid w:val="00FC3A81"/>
    <w:rsid w:val="00FC3D00"/>
    <w:rsid w:val="00FD42FF"/>
    <w:rsid w:val="00FD7183"/>
    <w:rsid w:val="00FF2717"/>
    <w:rsid w:val="00FF2C20"/>
    <w:rsid w:val="00FF309A"/>
    <w:rsid w:val="00FF6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104F"/>
  <w15:docId w15:val="{0F2B9900-9CAD-4BB1-B41E-FE8F8309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1D60"/>
  </w:style>
  <w:style w:type="paragraph" w:styleId="Titolo1">
    <w:name w:val="heading 1"/>
    <w:basedOn w:val="Normale"/>
    <w:next w:val="Normale"/>
    <w:link w:val="Titolo1Carattere"/>
    <w:uiPriority w:val="9"/>
    <w:qFormat/>
    <w:rsid w:val="00087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C2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0">
    <w:name w:val="P0"/>
    <w:basedOn w:val="Normale"/>
    <w:uiPriority w:val="99"/>
    <w:rsid w:val="000C54A3"/>
    <w:pPr>
      <w:suppressAutoHyphens/>
      <w:spacing w:after="240" w:line="240" w:lineRule="auto"/>
      <w:jc w:val="both"/>
    </w:pPr>
    <w:rPr>
      <w:rFonts w:ascii="Arial" w:eastAsia="Times New Roman" w:hAnsi="Arial" w:cs="Arial"/>
      <w:sz w:val="24"/>
      <w:szCs w:val="24"/>
      <w:lang w:eastAsia="ar-SA"/>
    </w:rPr>
  </w:style>
  <w:style w:type="paragraph" w:styleId="Paragrafoelenco">
    <w:name w:val="List Paragraph"/>
    <w:basedOn w:val="Normale"/>
    <w:uiPriority w:val="34"/>
    <w:qFormat/>
    <w:rsid w:val="007302C5"/>
    <w:pPr>
      <w:spacing w:after="160" w:line="259" w:lineRule="auto"/>
      <w:ind w:left="720"/>
      <w:contextualSpacing/>
    </w:pPr>
  </w:style>
  <w:style w:type="paragraph" w:styleId="Testonotaapidipagina">
    <w:name w:val="footnote text"/>
    <w:basedOn w:val="Normale"/>
    <w:link w:val="TestonotaapidipaginaCarattere"/>
    <w:uiPriority w:val="99"/>
    <w:unhideWhenUsed/>
    <w:rsid w:val="009D00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D0063"/>
    <w:rPr>
      <w:sz w:val="20"/>
      <w:szCs w:val="20"/>
    </w:rPr>
  </w:style>
  <w:style w:type="character" w:styleId="Rimandonotaapidipagina">
    <w:name w:val="footnote reference"/>
    <w:basedOn w:val="Carpredefinitoparagrafo"/>
    <w:uiPriority w:val="99"/>
    <w:unhideWhenUsed/>
    <w:rsid w:val="009D0063"/>
    <w:rPr>
      <w:vertAlign w:val="superscript"/>
    </w:rPr>
  </w:style>
  <w:style w:type="paragraph" w:customStyle="1" w:styleId="Default">
    <w:name w:val="Default"/>
    <w:rsid w:val="003B1A04"/>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872E0"/>
    <w:rPr>
      <w:color w:val="0000FF" w:themeColor="hyperlink"/>
      <w:u w:val="single"/>
    </w:rPr>
  </w:style>
  <w:style w:type="paragraph" w:styleId="NormaleWeb">
    <w:name w:val="Normal (Web)"/>
    <w:basedOn w:val="Normale"/>
    <w:uiPriority w:val="99"/>
    <w:semiHidden/>
    <w:unhideWhenUsed/>
    <w:rsid w:val="00DE5BE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E5BED"/>
    <w:rPr>
      <w:b/>
      <w:bCs/>
    </w:rPr>
  </w:style>
  <w:style w:type="paragraph" w:styleId="Testofumetto">
    <w:name w:val="Balloon Text"/>
    <w:basedOn w:val="Normale"/>
    <w:link w:val="TestofumettoCarattere"/>
    <w:uiPriority w:val="99"/>
    <w:semiHidden/>
    <w:unhideWhenUsed/>
    <w:rsid w:val="00773F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3FAC"/>
    <w:rPr>
      <w:rFonts w:ascii="Tahoma" w:hAnsi="Tahoma" w:cs="Tahoma"/>
      <w:sz w:val="16"/>
      <w:szCs w:val="16"/>
    </w:rPr>
  </w:style>
  <w:style w:type="character" w:styleId="CitazioneHTML">
    <w:name w:val="HTML Cite"/>
    <w:basedOn w:val="Carpredefinitoparagrafo"/>
    <w:uiPriority w:val="99"/>
    <w:semiHidden/>
    <w:unhideWhenUsed/>
    <w:rsid w:val="00E82570"/>
    <w:rPr>
      <w:i/>
      <w:iCs/>
    </w:rPr>
  </w:style>
  <w:style w:type="character" w:styleId="Rimandocommento">
    <w:name w:val="annotation reference"/>
    <w:basedOn w:val="Carpredefinitoparagrafo"/>
    <w:uiPriority w:val="99"/>
    <w:semiHidden/>
    <w:unhideWhenUsed/>
    <w:rsid w:val="00BA5AD5"/>
    <w:rPr>
      <w:sz w:val="16"/>
      <w:szCs w:val="16"/>
    </w:rPr>
  </w:style>
  <w:style w:type="paragraph" w:styleId="Testocommento">
    <w:name w:val="annotation text"/>
    <w:basedOn w:val="Normale"/>
    <w:link w:val="TestocommentoCarattere"/>
    <w:uiPriority w:val="99"/>
    <w:unhideWhenUsed/>
    <w:rsid w:val="00BA5A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BA5AD5"/>
    <w:rPr>
      <w:sz w:val="20"/>
      <w:szCs w:val="20"/>
    </w:rPr>
  </w:style>
  <w:style w:type="paragraph" w:styleId="Soggettocommento">
    <w:name w:val="annotation subject"/>
    <w:basedOn w:val="Testocommento"/>
    <w:next w:val="Testocommento"/>
    <w:link w:val="SoggettocommentoCarattere"/>
    <w:uiPriority w:val="99"/>
    <w:semiHidden/>
    <w:unhideWhenUsed/>
    <w:rsid w:val="00BA5AD5"/>
    <w:rPr>
      <w:b/>
      <w:bCs/>
    </w:rPr>
  </w:style>
  <w:style w:type="character" w:customStyle="1" w:styleId="SoggettocommentoCarattere">
    <w:name w:val="Soggetto commento Carattere"/>
    <w:basedOn w:val="TestocommentoCarattere"/>
    <w:link w:val="Soggettocommento"/>
    <w:uiPriority w:val="99"/>
    <w:semiHidden/>
    <w:rsid w:val="00BA5AD5"/>
    <w:rPr>
      <w:b/>
      <w:bCs/>
      <w:sz w:val="20"/>
      <w:szCs w:val="20"/>
    </w:rPr>
  </w:style>
  <w:style w:type="paragraph" w:styleId="Intestazione">
    <w:name w:val="header"/>
    <w:basedOn w:val="Normale"/>
    <w:link w:val="IntestazioneCarattere"/>
    <w:uiPriority w:val="99"/>
    <w:unhideWhenUsed/>
    <w:rsid w:val="00033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3A27"/>
  </w:style>
  <w:style w:type="paragraph" w:styleId="Pidipagina">
    <w:name w:val="footer"/>
    <w:basedOn w:val="Normale"/>
    <w:link w:val="PidipaginaCarattere"/>
    <w:uiPriority w:val="99"/>
    <w:unhideWhenUsed/>
    <w:rsid w:val="00033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3A27"/>
  </w:style>
  <w:style w:type="character" w:styleId="Collegamentovisitato">
    <w:name w:val="FollowedHyperlink"/>
    <w:basedOn w:val="Carpredefinitoparagrafo"/>
    <w:uiPriority w:val="99"/>
    <w:semiHidden/>
    <w:unhideWhenUsed/>
    <w:rsid w:val="00D1543C"/>
    <w:rPr>
      <w:color w:val="800080" w:themeColor="followedHyperlink"/>
      <w:u w:val="single"/>
    </w:rPr>
  </w:style>
  <w:style w:type="character" w:customStyle="1" w:styleId="A5">
    <w:name w:val="A5"/>
    <w:uiPriority w:val="99"/>
    <w:rsid w:val="00A81F1F"/>
    <w:rPr>
      <w:rFonts w:cs="RKHSQ T+ Franklin Gothic ITC by"/>
      <w:color w:val="57585A"/>
      <w:sz w:val="20"/>
      <w:szCs w:val="20"/>
    </w:rPr>
  </w:style>
  <w:style w:type="character" w:customStyle="1" w:styleId="Titolo1Carattere">
    <w:name w:val="Titolo 1 Carattere"/>
    <w:basedOn w:val="Carpredefinitoparagrafo"/>
    <w:link w:val="Titolo1"/>
    <w:uiPriority w:val="9"/>
    <w:rsid w:val="00087596"/>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2C2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2C2344"/>
    <w:rPr>
      <w:rFonts w:asciiTheme="majorHAnsi" w:eastAsiaTheme="majorEastAsia" w:hAnsiTheme="majorHAnsi" w:cstheme="majorBidi"/>
      <w:i/>
      <w:iCs/>
      <w:color w:val="4F81BD" w:themeColor="accent1"/>
      <w:spacing w:val="15"/>
      <w:sz w:val="24"/>
      <w:szCs w:val="24"/>
    </w:rPr>
  </w:style>
  <w:style w:type="character" w:customStyle="1" w:styleId="Titolo2Carattere">
    <w:name w:val="Titolo 2 Carattere"/>
    <w:basedOn w:val="Carpredefinitoparagrafo"/>
    <w:link w:val="Titolo2"/>
    <w:uiPriority w:val="9"/>
    <w:rsid w:val="002C2344"/>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unhideWhenUsed/>
    <w:qFormat/>
    <w:rsid w:val="00955E24"/>
    <w:pPr>
      <w:spacing w:before="240" w:line="259" w:lineRule="auto"/>
      <w:outlineLvl w:val="9"/>
    </w:pPr>
    <w:rPr>
      <w:b w:val="0"/>
      <w:bCs w:val="0"/>
      <w:sz w:val="32"/>
      <w:szCs w:val="32"/>
    </w:rPr>
  </w:style>
  <w:style w:type="paragraph" w:styleId="Sommario2">
    <w:name w:val="toc 2"/>
    <w:basedOn w:val="Normale"/>
    <w:next w:val="Normale"/>
    <w:autoRedefine/>
    <w:uiPriority w:val="39"/>
    <w:unhideWhenUsed/>
    <w:rsid w:val="00955E24"/>
    <w:pPr>
      <w:spacing w:after="100" w:line="259" w:lineRule="auto"/>
      <w:ind w:left="220"/>
    </w:pPr>
    <w:rPr>
      <w:rFonts w:cs="Times New Roman"/>
    </w:rPr>
  </w:style>
  <w:style w:type="paragraph" w:styleId="Sommario1">
    <w:name w:val="toc 1"/>
    <w:basedOn w:val="Normale"/>
    <w:next w:val="Normale"/>
    <w:autoRedefine/>
    <w:uiPriority w:val="39"/>
    <w:unhideWhenUsed/>
    <w:rsid w:val="00955E24"/>
    <w:pPr>
      <w:spacing w:after="100" w:line="259" w:lineRule="auto"/>
    </w:pPr>
    <w:rPr>
      <w:rFonts w:cs="Times New Roman"/>
    </w:rPr>
  </w:style>
  <w:style w:type="paragraph" w:styleId="Sommario3">
    <w:name w:val="toc 3"/>
    <w:basedOn w:val="Normale"/>
    <w:next w:val="Normale"/>
    <w:autoRedefine/>
    <w:uiPriority w:val="39"/>
    <w:unhideWhenUsed/>
    <w:rsid w:val="00955E24"/>
    <w:pPr>
      <w:spacing w:after="100" w:line="259" w:lineRule="auto"/>
      <w:ind w:left="440"/>
    </w:pPr>
    <w:rPr>
      <w:rFonts w:cs="Times New Roman"/>
    </w:rPr>
  </w:style>
  <w:style w:type="character" w:styleId="Enfasicorsivo">
    <w:name w:val="Emphasis"/>
    <w:basedOn w:val="Carpredefinitoparagrafo"/>
    <w:uiPriority w:val="20"/>
    <w:qFormat/>
    <w:rsid w:val="00F95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9250">
      <w:bodyDiv w:val="1"/>
      <w:marLeft w:val="0"/>
      <w:marRight w:val="0"/>
      <w:marTop w:val="0"/>
      <w:marBottom w:val="0"/>
      <w:divBdr>
        <w:top w:val="none" w:sz="0" w:space="0" w:color="auto"/>
        <w:left w:val="none" w:sz="0" w:space="0" w:color="auto"/>
        <w:bottom w:val="none" w:sz="0" w:space="0" w:color="auto"/>
        <w:right w:val="none" w:sz="0" w:space="0" w:color="auto"/>
      </w:divBdr>
    </w:div>
    <w:div w:id="406848817">
      <w:bodyDiv w:val="1"/>
      <w:marLeft w:val="0"/>
      <w:marRight w:val="0"/>
      <w:marTop w:val="0"/>
      <w:marBottom w:val="0"/>
      <w:divBdr>
        <w:top w:val="none" w:sz="0" w:space="0" w:color="auto"/>
        <w:left w:val="none" w:sz="0" w:space="0" w:color="auto"/>
        <w:bottom w:val="none" w:sz="0" w:space="0" w:color="auto"/>
        <w:right w:val="none" w:sz="0" w:space="0" w:color="auto"/>
      </w:divBdr>
    </w:div>
    <w:div w:id="624388511">
      <w:bodyDiv w:val="1"/>
      <w:marLeft w:val="0"/>
      <w:marRight w:val="0"/>
      <w:marTop w:val="0"/>
      <w:marBottom w:val="0"/>
      <w:divBdr>
        <w:top w:val="none" w:sz="0" w:space="0" w:color="auto"/>
        <w:left w:val="none" w:sz="0" w:space="0" w:color="auto"/>
        <w:bottom w:val="none" w:sz="0" w:space="0" w:color="auto"/>
        <w:right w:val="none" w:sz="0" w:space="0" w:color="auto"/>
      </w:divBdr>
    </w:div>
    <w:div w:id="1086728727">
      <w:bodyDiv w:val="1"/>
      <w:marLeft w:val="0"/>
      <w:marRight w:val="0"/>
      <w:marTop w:val="0"/>
      <w:marBottom w:val="0"/>
      <w:divBdr>
        <w:top w:val="none" w:sz="0" w:space="0" w:color="auto"/>
        <w:left w:val="none" w:sz="0" w:space="0" w:color="auto"/>
        <w:bottom w:val="none" w:sz="0" w:space="0" w:color="auto"/>
        <w:right w:val="none" w:sz="0" w:space="0" w:color="auto"/>
      </w:divBdr>
      <w:divsChild>
        <w:div w:id="398334442">
          <w:marLeft w:val="0"/>
          <w:marRight w:val="0"/>
          <w:marTop w:val="0"/>
          <w:marBottom w:val="0"/>
          <w:divBdr>
            <w:top w:val="none" w:sz="0" w:space="0" w:color="auto"/>
            <w:left w:val="none" w:sz="0" w:space="0" w:color="auto"/>
            <w:bottom w:val="none" w:sz="0" w:space="0" w:color="auto"/>
            <w:right w:val="none" w:sz="0" w:space="0" w:color="auto"/>
          </w:divBdr>
        </w:div>
        <w:div w:id="617640775">
          <w:marLeft w:val="0"/>
          <w:marRight w:val="0"/>
          <w:marTop w:val="0"/>
          <w:marBottom w:val="0"/>
          <w:divBdr>
            <w:top w:val="none" w:sz="0" w:space="0" w:color="auto"/>
            <w:left w:val="none" w:sz="0" w:space="0" w:color="auto"/>
            <w:bottom w:val="none" w:sz="0" w:space="0" w:color="auto"/>
            <w:right w:val="none" w:sz="0" w:space="0" w:color="auto"/>
          </w:divBdr>
        </w:div>
        <w:div w:id="452208247">
          <w:marLeft w:val="0"/>
          <w:marRight w:val="0"/>
          <w:marTop w:val="0"/>
          <w:marBottom w:val="0"/>
          <w:divBdr>
            <w:top w:val="none" w:sz="0" w:space="0" w:color="auto"/>
            <w:left w:val="none" w:sz="0" w:space="0" w:color="auto"/>
            <w:bottom w:val="none" w:sz="0" w:space="0" w:color="auto"/>
            <w:right w:val="none" w:sz="0" w:space="0" w:color="auto"/>
          </w:divBdr>
        </w:div>
      </w:divsChild>
    </w:div>
    <w:div w:id="1256865570">
      <w:bodyDiv w:val="1"/>
      <w:marLeft w:val="0"/>
      <w:marRight w:val="0"/>
      <w:marTop w:val="0"/>
      <w:marBottom w:val="0"/>
      <w:divBdr>
        <w:top w:val="none" w:sz="0" w:space="0" w:color="auto"/>
        <w:left w:val="none" w:sz="0" w:space="0" w:color="auto"/>
        <w:bottom w:val="none" w:sz="0" w:space="0" w:color="auto"/>
        <w:right w:val="none" w:sz="0" w:space="0" w:color="auto"/>
      </w:divBdr>
      <w:divsChild>
        <w:div w:id="724640106">
          <w:marLeft w:val="0"/>
          <w:marRight w:val="0"/>
          <w:marTop w:val="0"/>
          <w:marBottom w:val="0"/>
          <w:divBdr>
            <w:top w:val="none" w:sz="0" w:space="0" w:color="auto"/>
            <w:left w:val="none" w:sz="0" w:space="0" w:color="auto"/>
            <w:bottom w:val="none" w:sz="0" w:space="0" w:color="auto"/>
            <w:right w:val="none" w:sz="0" w:space="0" w:color="auto"/>
          </w:divBdr>
        </w:div>
      </w:divsChild>
    </w:div>
    <w:div w:id="1272083726">
      <w:bodyDiv w:val="1"/>
      <w:marLeft w:val="0"/>
      <w:marRight w:val="0"/>
      <w:marTop w:val="0"/>
      <w:marBottom w:val="0"/>
      <w:divBdr>
        <w:top w:val="none" w:sz="0" w:space="0" w:color="auto"/>
        <w:left w:val="none" w:sz="0" w:space="0" w:color="auto"/>
        <w:bottom w:val="none" w:sz="0" w:space="0" w:color="auto"/>
        <w:right w:val="none" w:sz="0" w:space="0" w:color="auto"/>
      </w:divBdr>
      <w:divsChild>
        <w:div w:id="1150055930">
          <w:marLeft w:val="0"/>
          <w:marRight w:val="0"/>
          <w:marTop w:val="0"/>
          <w:marBottom w:val="0"/>
          <w:divBdr>
            <w:top w:val="none" w:sz="0" w:space="0" w:color="auto"/>
            <w:left w:val="none" w:sz="0" w:space="0" w:color="auto"/>
            <w:bottom w:val="none" w:sz="0" w:space="0" w:color="auto"/>
            <w:right w:val="none" w:sz="0" w:space="0" w:color="auto"/>
          </w:divBdr>
        </w:div>
      </w:divsChild>
    </w:div>
    <w:div w:id="1324703737">
      <w:bodyDiv w:val="1"/>
      <w:marLeft w:val="0"/>
      <w:marRight w:val="0"/>
      <w:marTop w:val="0"/>
      <w:marBottom w:val="0"/>
      <w:divBdr>
        <w:top w:val="none" w:sz="0" w:space="0" w:color="auto"/>
        <w:left w:val="none" w:sz="0" w:space="0" w:color="auto"/>
        <w:bottom w:val="none" w:sz="0" w:space="0" w:color="auto"/>
        <w:right w:val="none" w:sz="0" w:space="0" w:color="auto"/>
      </w:divBdr>
    </w:div>
    <w:div w:id="21348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AEC65-0FBF-4F15-96F7-1604999B593B}">
  <ds:schemaRefs>
    <ds:schemaRef ds:uri="http://schemas.openxmlformats.org/officeDocument/2006/bibliography"/>
  </ds:schemaRefs>
</ds:datastoreItem>
</file>

<file path=customXml/itemProps2.xml><?xml version="1.0" encoding="utf-8"?>
<ds:datastoreItem xmlns:ds="http://schemas.openxmlformats.org/officeDocument/2006/customXml" ds:itemID="{1D2DD4DE-5F0C-4CB7-BC0D-96A9986B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64</Pages>
  <Words>16299</Words>
  <Characters>92908</Characters>
  <Application>Microsoft Office Word</Application>
  <DocSecurity>0</DocSecurity>
  <Lines>774</Lines>
  <Paragraphs>217</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108990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Marco Faticanti</cp:lastModifiedBy>
  <cp:revision>67</cp:revision>
  <dcterms:created xsi:type="dcterms:W3CDTF">2022-11-23T10:24:00Z</dcterms:created>
  <dcterms:modified xsi:type="dcterms:W3CDTF">2022-11-23T13:55:00Z</dcterms:modified>
</cp:coreProperties>
</file>